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AE69F" w14:textId="77777777" w:rsidR="00836BC9" w:rsidRPr="001122DC" w:rsidRDefault="00836BC9" w:rsidP="00836BC9">
      <w:pPr>
        <w:pStyle w:val="ac"/>
        <w:jc w:val="center"/>
        <w:rPr>
          <w:rFonts w:ascii="Times New Roman" w:hAnsi="Times New Roman" w:cs="Times New Roman"/>
          <w:b/>
          <w:bCs/>
          <w:sz w:val="28"/>
          <w:szCs w:val="28"/>
          <w:lang w:val="kk-KZ"/>
        </w:rPr>
      </w:pPr>
    </w:p>
    <w:p w14:paraId="5B5E4664" w14:textId="77777777" w:rsidR="00836BC9" w:rsidRDefault="00836BC9" w:rsidP="00836BC9">
      <w:pPr>
        <w:pStyle w:val="ac"/>
        <w:jc w:val="center"/>
        <w:rPr>
          <w:rFonts w:ascii="Times New Roman" w:hAnsi="Times New Roman" w:cs="Times New Roman"/>
          <w:b/>
          <w:bCs/>
          <w:sz w:val="28"/>
          <w:szCs w:val="28"/>
        </w:rPr>
      </w:pPr>
    </w:p>
    <w:p w14:paraId="4ABF4212" w14:textId="77777777" w:rsidR="00836BC9" w:rsidRDefault="00836BC9" w:rsidP="00836BC9">
      <w:pPr>
        <w:pStyle w:val="ac"/>
        <w:jc w:val="center"/>
        <w:rPr>
          <w:rFonts w:ascii="Times New Roman" w:hAnsi="Times New Roman" w:cs="Times New Roman"/>
          <w:b/>
          <w:bCs/>
          <w:sz w:val="28"/>
          <w:szCs w:val="28"/>
        </w:rPr>
      </w:pPr>
    </w:p>
    <w:p w14:paraId="26567AEA" w14:textId="77777777" w:rsidR="00836BC9" w:rsidRDefault="00836BC9" w:rsidP="00836BC9">
      <w:pPr>
        <w:pStyle w:val="ac"/>
        <w:jc w:val="center"/>
        <w:rPr>
          <w:rFonts w:ascii="Times New Roman" w:hAnsi="Times New Roman" w:cs="Times New Roman"/>
          <w:b/>
          <w:bCs/>
          <w:sz w:val="28"/>
          <w:szCs w:val="28"/>
        </w:rPr>
      </w:pPr>
    </w:p>
    <w:p w14:paraId="5EB63CB2" w14:textId="77777777" w:rsidR="00836BC9" w:rsidRDefault="00836BC9" w:rsidP="00836BC9">
      <w:pPr>
        <w:pStyle w:val="ac"/>
        <w:jc w:val="center"/>
        <w:rPr>
          <w:rFonts w:ascii="Times New Roman" w:hAnsi="Times New Roman" w:cs="Times New Roman"/>
          <w:b/>
          <w:bCs/>
          <w:sz w:val="28"/>
          <w:szCs w:val="28"/>
        </w:rPr>
      </w:pPr>
    </w:p>
    <w:p w14:paraId="104362C4" w14:textId="77777777" w:rsidR="00836BC9" w:rsidRDefault="00836BC9" w:rsidP="00836BC9">
      <w:pPr>
        <w:pStyle w:val="ac"/>
        <w:jc w:val="center"/>
        <w:rPr>
          <w:rFonts w:ascii="Times New Roman" w:hAnsi="Times New Roman" w:cs="Times New Roman"/>
          <w:b/>
          <w:bCs/>
          <w:sz w:val="28"/>
          <w:szCs w:val="28"/>
        </w:rPr>
      </w:pPr>
    </w:p>
    <w:p w14:paraId="0430B47A" w14:textId="77777777" w:rsidR="00836BC9" w:rsidRDefault="00836BC9" w:rsidP="00836BC9">
      <w:pPr>
        <w:pStyle w:val="ac"/>
        <w:jc w:val="center"/>
        <w:rPr>
          <w:rFonts w:ascii="Times New Roman" w:hAnsi="Times New Roman" w:cs="Times New Roman"/>
          <w:b/>
          <w:bCs/>
          <w:sz w:val="28"/>
          <w:szCs w:val="28"/>
        </w:rPr>
      </w:pPr>
    </w:p>
    <w:p w14:paraId="5B88536E" w14:textId="77777777" w:rsidR="00836BC9" w:rsidRDefault="00836BC9" w:rsidP="00836BC9">
      <w:pPr>
        <w:pStyle w:val="ac"/>
        <w:jc w:val="center"/>
        <w:rPr>
          <w:rFonts w:ascii="Times New Roman" w:hAnsi="Times New Roman" w:cs="Times New Roman"/>
          <w:b/>
          <w:bCs/>
          <w:sz w:val="28"/>
          <w:szCs w:val="28"/>
        </w:rPr>
      </w:pPr>
    </w:p>
    <w:p w14:paraId="17F59C1F" w14:textId="77777777" w:rsidR="00836BC9" w:rsidRDefault="00836BC9" w:rsidP="00836BC9">
      <w:pPr>
        <w:pStyle w:val="ac"/>
        <w:jc w:val="center"/>
        <w:rPr>
          <w:rFonts w:ascii="Times New Roman" w:hAnsi="Times New Roman" w:cs="Times New Roman"/>
          <w:b/>
          <w:bCs/>
          <w:sz w:val="28"/>
          <w:szCs w:val="28"/>
        </w:rPr>
      </w:pPr>
    </w:p>
    <w:p w14:paraId="44732016" w14:textId="77777777" w:rsidR="00836BC9" w:rsidRDefault="00836BC9" w:rsidP="00836BC9">
      <w:pPr>
        <w:pStyle w:val="ac"/>
        <w:jc w:val="center"/>
        <w:rPr>
          <w:rFonts w:ascii="Times New Roman" w:hAnsi="Times New Roman" w:cs="Times New Roman"/>
          <w:b/>
          <w:bCs/>
          <w:sz w:val="28"/>
          <w:szCs w:val="28"/>
        </w:rPr>
      </w:pPr>
    </w:p>
    <w:p w14:paraId="0FA2C922" w14:textId="77777777" w:rsidR="00836BC9" w:rsidRDefault="00836BC9" w:rsidP="00836BC9">
      <w:pPr>
        <w:pStyle w:val="ac"/>
        <w:jc w:val="center"/>
        <w:rPr>
          <w:rFonts w:ascii="Times New Roman" w:hAnsi="Times New Roman" w:cs="Times New Roman"/>
          <w:b/>
          <w:bCs/>
          <w:sz w:val="28"/>
          <w:szCs w:val="28"/>
        </w:rPr>
      </w:pPr>
    </w:p>
    <w:p w14:paraId="730AC85C" w14:textId="77777777" w:rsidR="00836BC9" w:rsidRPr="004B2C39" w:rsidRDefault="00836BC9" w:rsidP="00836BC9">
      <w:pPr>
        <w:pStyle w:val="ac"/>
        <w:jc w:val="center"/>
        <w:rPr>
          <w:rFonts w:ascii="Times New Roman" w:hAnsi="Times New Roman" w:cs="Times New Roman"/>
          <w:b/>
          <w:bCs/>
          <w:sz w:val="28"/>
          <w:szCs w:val="28"/>
        </w:rPr>
      </w:pPr>
      <w:bookmarkStart w:id="0" w:name="_Hlk208391915"/>
      <w:r w:rsidRPr="004B2C39">
        <w:rPr>
          <w:rFonts w:ascii="Times New Roman" w:hAnsi="Times New Roman" w:cs="Times New Roman"/>
          <w:b/>
          <w:bCs/>
          <w:sz w:val="28"/>
          <w:szCs w:val="28"/>
        </w:rPr>
        <w:t>О некоторых вопросах представления в орган государственных доходов страховыми (перестраховочными) организациями, страховыми брокерами, брокерами, организациями, осуществляющими деятельность по ведению системы реестров держателей ценных бумаг, профессиональными участниками рынка ценных бумаг, участником Международного финансового центра  «Астана», имеющим лицензию на осуществление деятельности по управлению заемной краудфандинговой платформой, кредитными бюро сведений, необходимых для налогового администрирования физических лиц, у которых возникла обязанность по представлению налоговой отчетности об активах и обязательствах и о доходах и имуществе</w:t>
      </w:r>
      <w:bookmarkEnd w:id="0"/>
    </w:p>
    <w:p w14:paraId="7FB5554C" w14:textId="77777777" w:rsidR="00836BC9" w:rsidRPr="004B2C39" w:rsidRDefault="00836BC9" w:rsidP="00836BC9">
      <w:pPr>
        <w:pStyle w:val="ac"/>
        <w:jc w:val="both"/>
        <w:rPr>
          <w:rFonts w:ascii="Times New Roman" w:hAnsi="Times New Roman" w:cs="Times New Roman"/>
          <w:sz w:val="28"/>
          <w:szCs w:val="28"/>
        </w:rPr>
      </w:pPr>
    </w:p>
    <w:p w14:paraId="6A9649C1" w14:textId="383FAC5A" w:rsidR="00836BC9" w:rsidRPr="004B2C39" w:rsidRDefault="00836BC9" w:rsidP="00836BC9">
      <w:pPr>
        <w:pStyle w:val="ac"/>
        <w:ind w:firstLine="708"/>
        <w:jc w:val="both"/>
        <w:rPr>
          <w:rFonts w:ascii="Times New Roman" w:hAnsi="Times New Roman" w:cs="Times New Roman"/>
          <w:b/>
          <w:bCs/>
          <w:color w:val="000000"/>
          <w:sz w:val="28"/>
          <w:szCs w:val="28"/>
        </w:rPr>
      </w:pPr>
      <w:r w:rsidRPr="004B2C39">
        <w:rPr>
          <w:rFonts w:ascii="Times New Roman" w:hAnsi="Times New Roman" w:cs="Times New Roman"/>
          <w:color w:val="000000"/>
          <w:sz w:val="28"/>
          <w:szCs w:val="28"/>
        </w:rPr>
        <w:t xml:space="preserve">В соответствии с </w:t>
      </w:r>
      <w:r w:rsidRPr="004B2C39">
        <w:rPr>
          <w:rFonts w:ascii="Times New Roman" w:hAnsi="Times New Roman" w:cs="Times New Roman"/>
          <w:sz w:val="28"/>
          <w:szCs w:val="28"/>
        </w:rPr>
        <w:t xml:space="preserve">пунктами </w:t>
      </w:r>
      <w:bookmarkStart w:id="1" w:name="_Hlk208391946"/>
      <w:r w:rsidRPr="004B2C39">
        <w:rPr>
          <w:rFonts w:ascii="Times New Roman" w:hAnsi="Times New Roman" w:cs="Times New Roman"/>
          <w:sz w:val="28"/>
          <w:szCs w:val="28"/>
        </w:rPr>
        <w:t>6,</w:t>
      </w:r>
      <w:r w:rsidR="004C49D5">
        <w:rPr>
          <w:rFonts w:ascii="Times New Roman" w:hAnsi="Times New Roman" w:cs="Times New Roman"/>
          <w:sz w:val="28"/>
          <w:szCs w:val="28"/>
        </w:rPr>
        <w:t xml:space="preserve"> </w:t>
      </w:r>
      <w:r w:rsidRPr="004B2C39">
        <w:rPr>
          <w:rFonts w:ascii="Times New Roman" w:hAnsi="Times New Roman" w:cs="Times New Roman"/>
          <w:sz w:val="28"/>
          <w:szCs w:val="28"/>
        </w:rPr>
        <w:t xml:space="preserve">7 и 8 статьи 54, пунктами 4, 13, 15 и 19 </w:t>
      </w:r>
      <w:r w:rsidRPr="004B2C39">
        <w:rPr>
          <w:rFonts w:ascii="Times New Roman" w:hAnsi="Times New Roman" w:cs="Times New Roman"/>
          <w:sz w:val="28"/>
          <w:szCs w:val="28"/>
        </w:rPr>
        <w:br/>
        <w:t>статьи 56  Налогового кодекса Республики Казахстан</w:t>
      </w:r>
      <w:bookmarkEnd w:id="1"/>
      <w:r w:rsidRPr="004B2C39">
        <w:rPr>
          <w:rFonts w:ascii="Times New Roman" w:hAnsi="Times New Roman" w:cs="Times New Roman"/>
          <w:sz w:val="28"/>
          <w:szCs w:val="28"/>
        </w:rPr>
        <w:t xml:space="preserve"> и подпунктом 2) пункта 3 статьи 16 Закона Республики Казахстан «О государственной статистике»</w:t>
      </w:r>
      <w:r w:rsidRPr="004B2C39">
        <w:rPr>
          <w:rFonts w:ascii="Times New Roman" w:hAnsi="Times New Roman" w:cs="Times New Roman"/>
          <w:color w:val="000000"/>
          <w:sz w:val="28"/>
          <w:szCs w:val="28"/>
        </w:rPr>
        <w:t xml:space="preserve"> </w:t>
      </w:r>
      <w:r w:rsidRPr="004B2C39">
        <w:rPr>
          <w:rFonts w:ascii="Times New Roman" w:hAnsi="Times New Roman" w:cs="Times New Roman"/>
          <w:b/>
          <w:bCs/>
          <w:color w:val="000000"/>
          <w:sz w:val="28"/>
          <w:szCs w:val="28"/>
        </w:rPr>
        <w:t>ПРИКАЗЫВАЮ:</w:t>
      </w:r>
    </w:p>
    <w:p w14:paraId="229868C7" w14:textId="77777777" w:rsidR="00836BC9" w:rsidRPr="004B2C39" w:rsidRDefault="00836BC9" w:rsidP="00836BC9">
      <w:pPr>
        <w:pStyle w:val="ac"/>
        <w:numPr>
          <w:ilvl w:val="0"/>
          <w:numId w:val="12"/>
        </w:numPr>
        <w:jc w:val="both"/>
        <w:rPr>
          <w:rFonts w:ascii="Times New Roman" w:eastAsia="Times New Roman" w:hAnsi="Times New Roman" w:cs="Times New Roman"/>
          <w:sz w:val="28"/>
          <w:szCs w:val="28"/>
          <w:lang w:eastAsia="ru-RU"/>
        </w:rPr>
      </w:pPr>
      <w:r w:rsidRPr="004B2C39">
        <w:rPr>
          <w:rFonts w:ascii="Times New Roman" w:hAnsi="Times New Roman" w:cs="Times New Roman"/>
          <w:color w:val="000000"/>
          <w:sz w:val="28"/>
          <w:szCs w:val="28"/>
        </w:rPr>
        <w:t>Утвердить:</w:t>
      </w:r>
    </w:p>
    <w:p w14:paraId="0548EEF4" w14:textId="4F07C194" w:rsidR="00836BC9" w:rsidRPr="004B2C39" w:rsidRDefault="00836BC9" w:rsidP="00836BC9">
      <w:pPr>
        <w:pStyle w:val="ac"/>
        <w:numPr>
          <w:ilvl w:val="0"/>
          <w:numId w:val="13"/>
        </w:numPr>
        <w:jc w:val="both"/>
        <w:rPr>
          <w:rFonts w:ascii="Times New Roman" w:eastAsia="Times New Roman" w:hAnsi="Times New Roman" w:cs="Times New Roman"/>
          <w:sz w:val="28"/>
          <w:szCs w:val="28"/>
          <w:lang w:eastAsia="ru-RU"/>
        </w:rPr>
      </w:pPr>
      <w:r w:rsidRPr="004B2C39">
        <w:rPr>
          <w:rFonts w:ascii="Times New Roman" w:eastAsia="Times New Roman" w:hAnsi="Times New Roman" w:cs="Times New Roman"/>
          <w:sz w:val="28"/>
          <w:szCs w:val="28"/>
          <w:lang w:eastAsia="ru-RU"/>
        </w:rPr>
        <w:t>форму сведений по</w:t>
      </w:r>
      <w:r w:rsidRPr="004B2C39">
        <w:rPr>
          <w:rFonts w:ascii="Times New Roman" w:hAnsi="Times New Roman" w:cs="Times New Roman"/>
          <w:sz w:val="28"/>
          <w:szCs w:val="28"/>
          <w:lang w:eastAsia="ru-RU"/>
        </w:rPr>
        <w:t xml:space="preserve">   заключенным    физическими    </w:t>
      </w:r>
      <w:r w:rsidR="00C87DC3" w:rsidRPr="004B2C39">
        <w:rPr>
          <w:rFonts w:ascii="Times New Roman" w:hAnsi="Times New Roman" w:cs="Times New Roman"/>
          <w:sz w:val="28"/>
          <w:szCs w:val="28"/>
          <w:lang w:eastAsia="ru-RU"/>
        </w:rPr>
        <w:t>лицами договорам</w:t>
      </w:r>
    </w:p>
    <w:p w14:paraId="10422AF0" w14:textId="72BE301E" w:rsidR="00836BC9" w:rsidRPr="004B2C39" w:rsidRDefault="00836BC9" w:rsidP="00836BC9">
      <w:pPr>
        <w:pStyle w:val="ac"/>
        <w:jc w:val="both"/>
        <w:rPr>
          <w:rFonts w:ascii="Times New Roman" w:eastAsia="Times New Roman" w:hAnsi="Times New Roman" w:cs="Times New Roman"/>
          <w:sz w:val="28"/>
          <w:szCs w:val="28"/>
          <w:lang w:eastAsia="ru-RU"/>
        </w:rPr>
      </w:pPr>
      <w:r w:rsidRPr="004B2C39">
        <w:rPr>
          <w:rFonts w:ascii="Times New Roman" w:hAnsi="Times New Roman" w:cs="Times New Roman"/>
          <w:sz w:val="28"/>
          <w:szCs w:val="28"/>
          <w:lang w:eastAsia="ru-RU"/>
        </w:rPr>
        <w:t>страхования,</w:t>
      </w:r>
      <w:r w:rsidRPr="004B2C39">
        <w:rPr>
          <w:rFonts w:ascii="Times New Roman" w:eastAsia="Times New Roman" w:hAnsi="Times New Roman" w:cs="Times New Roman"/>
          <w:sz w:val="28"/>
          <w:szCs w:val="28"/>
          <w:lang w:eastAsia="ru-RU"/>
        </w:rPr>
        <w:t xml:space="preserve"> представляемых в орган государственных доходов страховыми (перестраховочными) </w:t>
      </w:r>
      <w:r w:rsidRPr="004B2C39">
        <w:rPr>
          <w:rFonts w:ascii="Times New Roman" w:hAnsi="Times New Roman" w:cs="Times New Roman"/>
          <w:sz w:val="28"/>
          <w:szCs w:val="28"/>
          <w:lang w:eastAsia="ru-RU"/>
        </w:rPr>
        <w:t xml:space="preserve">организациями, страховыми брокерами, </w:t>
      </w:r>
      <w:r w:rsidRPr="004B2C39">
        <w:rPr>
          <w:rFonts w:ascii="Times New Roman" w:hAnsi="Times New Roman" w:cs="Times New Roman"/>
          <w:color w:val="000000"/>
          <w:sz w:val="28"/>
          <w:szCs w:val="28"/>
        </w:rPr>
        <w:t>согласно приложению 1 к настоящему приказу;</w:t>
      </w:r>
      <w:r w:rsidRPr="004B2C39">
        <w:rPr>
          <w:rFonts w:ascii="Times New Roman" w:eastAsia="Times New Roman" w:hAnsi="Times New Roman" w:cs="Times New Roman"/>
          <w:sz w:val="28"/>
          <w:szCs w:val="28"/>
          <w:lang w:eastAsia="ru-RU"/>
        </w:rPr>
        <w:t xml:space="preserve"> </w:t>
      </w:r>
    </w:p>
    <w:p w14:paraId="55760311"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eastAsia="Times New Roman" w:hAnsi="Times New Roman" w:cs="Times New Roman"/>
          <w:sz w:val="28"/>
          <w:szCs w:val="28"/>
          <w:lang w:eastAsia="ru-RU"/>
        </w:rPr>
        <w:t>2) Правила и сроки представления в орган государственных доходов страховыми (перестраховочными) организациями, страховыми брокерами</w:t>
      </w:r>
      <w:r w:rsidRPr="004B2C39">
        <w:rPr>
          <w:rFonts w:ascii="Times New Roman" w:hAnsi="Times New Roman" w:cs="Times New Roman"/>
          <w:color w:val="000000"/>
          <w:sz w:val="28"/>
          <w:szCs w:val="28"/>
        </w:rPr>
        <w:t xml:space="preserve"> </w:t>
      </w:r>
      <w:r w:rsidRPr="004B2C39">
        <w:rPr>
          <w:rFonts w:ascii="Times New Roman" w:eastAsia="Times New Roman" w:hAnsi="Times New Roman" w:cs="Times New Roman"/>
          <w:sz w:val="28"/>
          <w:szCs w:val="28"/>
          <w:lang w:eastAsia="ru-RU"/>
        </w:rPr>
        <w:t xml:space="preserve">сведений по заключенным физическими лицами договорам страхования, </w:t>
      </w:r>
      <w:r w:rsidRPr="004B2C39">
        <w:rPr>
          <w:rFonts w:ascii="Times New Roman" w:hAnsi="Times New Roman" w:cs="Times New Roman"/>
          <w:color w:val="000000"/>
          <w:sz w:val="28"/>
          <w:szCs w:val="28"/>
        </w:rPr>
        <w:t>согласно приложению 2 к настоящему приказу;</w:t>
      </w:r>
    </w:p>
    <w:p w14:paraId="2B6080C3"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sz w:val="28"/>
          <w:szCs w:val="28"/>
          <w:lang w:eastAsia="ru-RU"/>
        </w:rPr>
        <w:t xml:space="preserve">3) форму сведений </w:t>
      </w:r>
      <w:r w:rsidRPr="004B2C39">
        <w:rPr>
          <w:rFonts w:ascii="Times New Roman" w:eastAsia="Times New Roman" w:hAnsi="Times New Roman" w:cs="Times New Roman"/>
          <w:sz w:val="28"/>
          <w:szCs w:val="28"/>
          <w:lang w:eastAsia="ru-RU"/>
        </w:rPr>
        <w:t xml:space="preserve">по сделкам с ценными бумагами, совершенным по итогам </w:t>
      </w:r>
      <w:r w:rsidRPr="004B2C39">
        <w:rPr>
          <w:rFonts w:ascii="Times New Roman" w:hAnsi="Times New Roman" w:cs="Times New Roman"/>
          <w:sz w:val="28"/>
          <w:szCs w:val="28"/>
        </w:rPr>
        <w:t>торгов,</w:t>
      </w:r>
      <w:r w:rsidRPr="004B2C39">
        <w:rPr>
          <w:rFonts w:ascii="Times New Roman" w:hAnsi="Times New Roman" w:cs="Times New Roman"/>
          <w:sz w:val="28"/>
          <w:szCs w:val="28"/>
          <w:lang w:eastAsia="ru-RU"/>
        </w:rPr>
        <w:t xml:space="preserve"> представляемых </w:t>
      </w:r>
      <w:r w:rsidRPr="004B2C39">
        <w:rPr>
          <w:rFonts w:ascii="Times New Roman" w:eastAsia="Times New Roman" w:hAnsi="Times New Roman" w:cs="Times New Roman"/>
          <w:sz w:val="28"/>
          <w:szCs w:val="28"/>
          <w:lang w:eastAsia="ru-RU"/>
        </w:rPr>
        <w:t>в орган государственных доходов</w:t>
      </w:r>
      <w:r w:rsidRPr="004B2C39">
        <w:rPr>
          <w:rFonts w:ascii="Times New Roman" w:hAnsi="Times New Roman" w:cs="Times New Roman"/>
          <w:sz w:val="28"/>
          <w:szCs w:val="28"/>
          <w:lang w:eastAsia="ru-RU"/>
        </w:rPr>
        <w:t xml:space="preserve"> брокерами, согласно </w:t>
      </w:r>
      <w:r w:rsidRPr="004B2C39">
        <w:rPr>
          <w:rFonts w:ascii="Times New Roman" w:hAnsi="Times New Roman" w:cs="Times New Roman"/>
          <w:color w:val="000000"/>
          <w:sz w:val="28"/>
          <w:szCs w:val="28"/>
        </w:rPr>
        <w:t>приложению 3 к настоящему приказу;</w:t>
      </w:r>
    </w:p>
    <w:p w14:paraId="30388DA9"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sz w:val="28"/>
          <w:szCs w:val="28"/>
          <w:lang w:eastAsia="ru-RU"/>
        </w:rPr>
        <w:t xml:space="preserve">4) форму </w:t>
      </w:r>
      <w:r w:rsidRPr="004B2C39">
        <w:rPr>
          <w:rFonts w:ascii="Times New Roman" w:hAnsi="Times New Roman" w:cs="Times New Roman"/>
          <w:sz w:val="28"/>
          <w:szCs w:val="28"/>
        </w:rPr>
        <w:t>сведений о сделках лиц с биржевыми товарами, реализованными на товарной бирже, представляемых в орган государственных доходов товарными биржами (или) клиринговыми центрами товарных бирж</w:t>
      </w:r>
      <w:r w:rsidRPr="004B2C39">
        <w:rPr>
          <w:rFonts w:ascii="Times New Roman" w:hAnsi="Times New Roman" w:cs="Times New Roman"/>
          <w:sz w:val="28"/>
          <w:szCs w:val="28"/>
          <w:lang w:eastAsia="ru-RU"/>
        </w:rPr>
        <w:t xml:space="preserve">, согласно </w:t>
      </w:r>
      <w:r w:rsidRPr="004B2C39">
        <w:rPr>
          <w:rFonts w:ascii="Times New Roman" w:hAnsi="Times New Roman" w:cs="Times New Roman"/>
          <w:sz w:val="28"/>
          <w:szCs w:val="28"/>
        </w:rPr>
        <w:t xml:space="preserve">приложению 4 к </w:t>
      </w:r>
      <w:r w:rsidRPr="004B2C39">
        <w:rPr>
          <w:rFonts w:ascii="Times New Roman" w:hAnsi="Times New Roman" w:cs="Times New Roman"/>
          <w:color w:val="000000"/>
          <w:sz w:val="28"/>
          <w:szCs w:val="28"/>
        </w:rPr>
        <w:t>настоящему приказу;</w:t>
      </w:r>
    </w:p>
    <w:p w14:paraId="049F578D"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sz w:val="28"/>
          <w:szCs w:val="28"/>
          <w:lang w:eastAsia="ru-RU"/>
        </w:rPr>
        <w:lastRenderedPageBreak/>
        <w:t xml:space="preserve">5) форму сведений о лицах – держателях ценных бумаг, а также о сделках лиц с ценными бумагами, представляемых </w:t>
      </w:r>
      <w:r w:rsidRPr="004B2C39">
        <w:rPr>
          <w:rFonts w:ascii="Times New Roman" w:hAnsi="Times New Roman" w:cs="Times New Roman"/>
          <w:sz w:val="28"/>
          <w:szCs w:val="28"/>
        </w:rPr>
        <w:t>о</w:t>
      </w:r>
      <w:r w:rsidRPr="004B2C39">
        <w:rPr>
          <w:rFonts w:ascii="Times New Roman" w:hAnsi="Times New Roman" w:cs="Times New Roman"/>
          <w:sz w:val="28"/>
          <w:szCs w:val="28"/>
          <w:lang w:eastAsia="ru-RU"/>
        </w:rPr>
        <w:t xml:space="preserve">рганизацией, осуществляющей деятельность по ведению системы реестров держателей ценных бумаг, согласно </w:t>
      </w:r>
      <w:r w:rsidRPr="004B2C39">
        <w:rPr>
          <w:rFonts w:ascii="Times New Roman" w:hAnsi="Times New Roman" w:cs="Times New Roman"/>
          <w:color w:val="000000"/>
          <w:sz w:val="28"/>
          <w:szCs w:val="28"/>
        </w:rPr>
        <w:t>приложению 5 к настоящему приказу;</w:t>
      </w:r>
    </w:p>
    <w:p w14:paraId="6FEE76D0"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sz w:val="28"/>
          <w:szCs w:val="28"/>
          <w:lang w:eastAsia="ru-RU"/>
        </w:rPr>
        <w:t xml:space="preserve">6) Правила представления </w:t>
      </w:r>
      <w:r w:rsidRPr="004B2C39">
        <w:rPr>
          <w:rFonts w:ascii="Times New Roman" w:hAnsi="Times New Roman" w:cs="Times New Roman"/>
          <w:sz w:val="28"/>
          <w:szCs w:val="28"/>
        </w:rPr>
        <w:t>о</w:t>
      </w:r>
      <w:r w:rsidRPr="004B2C39">
        <w:rPr>
          <w:rFonts w:ascii="Times New Roman" w:hAnsi="Times New Roman" w:cs="Times New Roman"/>
          <w:sz w:val="28"/>
          <w:szCs w:val="28"/>
          <w:lang w:eastAsia="ru-RU"/>
        </w:rPr>
        <w:t xml:space="preserve">рганизацией, осуществляющей деятельность по ведению системы реестров держателей ценных бумаг, в орган государственных доходов сведений о лицах – держателях ценных бумаг, а также о сделках лиц с ценными бумагами, согласно </w:t>
      </w:r>
      <w:r w:rsidRPr="004B2C39">
        <w:rPr>
          <w:rFonts w:ascii="Times New Roman" w:hAnsi="Times New Roman" w:cs="Times New Roman"/>
          <w:color w:val="000000"/>
          <w:sz w:val="28"/>
          <w:szCs w:val="28"/>
        </w:rPr>
        <w:t>приложению 6 к настоящему приказу;</w:t>
      </w:r>
    </w:p>
    <w:p w14:paraId="2A510B6A"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 xml:space="preserve">7) форму запроса органа государственных доходов о представлении </w:t>
      </w:r>
      <w:r w:rsidRPr="004B2C39">
        <w:rPr>
          <w:rFonts w:ascii="Times New Roman" w:hAnsi="Times New Roman" w:cs="Times New Roman"/>
          <w:sz w:val="28"/>
          <w:szCs w:val="28"/>
          <w:lang w:eastAsia="ru-RU"/>
        </w:rPr>
        <w:t>профессиональными участниками рынка ценных бумаг</w:t>
      </w:r>
      <w:r w:rsidRPr="004B2C39">
        <w:rPr>
          <w:rFonts w:ascii="Times New Roman" w:hAnsi="Times New Roman" w:cs="Times New Roman"/>
          <w:color w:val="000000"/>
          <w:sz w:val="28"/>
          <w:szCs w:val="28"/>
        </w:rPr>
        <w:t xml:space="preserve"> сведений </w:t>
      </w:r>
      <w:r w:rsidRPr="004B2C39">
        <w:rPr>
          <w:rFonts w:ascii="Times New Roman" w:hAnsi="Times New Roman" w:cs="Times New Roman"/>
          <w:sz w:val="28"/>
          <w:szCs w:val="28"/>
          <w:lang w:eastAsia="ru-RU"/>
        </w:rPr>
        <w:t xml:space="preserve">о сделках с ценными бумагами, производными финансовыми инструментами согласно </w:t>
      </w:r>
      <w:r w:rsidRPr="004B2C39">
        <w:rPr>
          <w:rFonts w:ascii="Times New Roman" w:hAnsi="Times New Roman" w:cs="Times New Roman"/>
          <w:color w:val="000000"/>
          <w:sz w:val="28"/>
          <w:szCs w:val="28"/>
        </w:rPr>
        <w:t>приложению 7 к настоящему приказу;</w:t>
      </w:r>
    </w:p>
    <w:p w14:paraId="022FB31C"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 xml:space="preserve">8) форму запроса органа государственных доходов о представлении </w:t>
      </w:r>
      <w:r w:rsidRPr="004B2C39">
        <w:rPr>
          <w:rFonts w:ascii="Times New Roman" w:hAnsi="Times New Roman" w:cs="Times New Roman"/>
          <w:color w:val="000000"/>
          <w:sz w:val="28"/>
        </w:rPr>
        <w:t>товарными биржами и (или) клиринговыми центрами товарных бирж</w:t>
      </w:r>
      <w:r w:rsidRPr="004B2C39">
        <w:rPr>
          <w:rFonts w:ascii="Times New Roman" w:hAnsi="Times New Roman" w:cs="Times New Roman"/>
          <w:color w:val="000000"/>
          <w:sz w:val="28"/>
          <w:szCs w:val="28"/>
        </w:rPr>
        <w:t xml:space="preserve"> сведений </w:t>
      </w:r>
      <w:r w:rsidRPr="004B2C39">
        <w:rPr>
          <w:rFonts w:ascii="Times New Roman" w:hAnsi="Times New Roman" w:cs="Times New Roman"/>
          <w:sz w:val="28"/>
          <w:szCs w:val="28"/>
          <w:lang w:eastAsia="ru-RU"/>
        </w:rPr>
        <w:t xml:space="preserve">о сделках </w:t>
      </w:r>
      <w:r w:rsidRPr="004B2C39">
        <w:rPr>
          <w:rFonts w:ascii="Times New Roman" w:hAnsi="Times New Roman" w:cs="Times New Roman"/>
          <w:color w:val="000000"/>
          <w:sz w:val="28"/>
        </w:rPr>
        <w:t xml:space="preserve">физических лиц с биржевыми товарами, реализованными на товарной бирже, </w:t>
      </w:r>
      <w:r w:rsidRPr="004B2C39">
        <w:rPr>
          <w:rFonts w:ascii="Times New Roman" w:hAnsi="Times New Roman" w:cs="Times New Roman"/>
          <w:sz w:val="28"/>
          <w:szCs w:val="28"/>
          <w:lang w:eastAsia="ru-RU"/>
        </w:rPr>
        <w:t xml:space="preserve">согласно </w:t>
      </w:r>
      <w:r w:rsidRPr="004B2C39">
        <w:rPr>
          <w:rFonts w:ascii="Times New Roman" w:hAnsi="Times New Roman" w:cs="Times New Roman"/>
          <w:color w:val="000000"/>
          <w:sz w:val="28"/>
          <w:szCs w:val="28"/>
        </w:rPr>
        <w:t>приложению 8 к настоящему приказу;</w:t>
      </w:r>
    </w:p>
    <w:p w14:paraId="7AF6E53A"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sz w:val="28"/>
          <w:szCs w:val="28"/>
        </w:rPr>
        <w:t xml:space="preserve">9) </w:t>
      </w:r>
      <w:r w:rsidRPr="004B2C39">
        <w:rPr>
          <w:rFonts w:ascii="Times New Roman" w:hAnsi="Times New Roman" w:cs="Times New Roman"/>
          <w:sz w:val="28"/>
          <w:szCs w:val="28"/>
          <w:lang w:eastAsia="ru-RU"/>
        </w:rPr>
        <w:t xml:space="preserve">форму сведений о сделках с ценными бумагами, производными финансовыми инструментами представляемых в орган государственных доходов профессиональными участниками рынка ценных бумаг, согласно </w:t>
      </w:r>
      <w:r w:rsidRPr="004B2C39">
        <w:rPr>
          <w:rFonts w:ascii="Times New Roman" w:hAnsi="Times New Roman" w:cs="Times New Roman"/>
          <w:color w:val="000000"/>
          <w:sz w:val="28"/>
          <w:szCs w:val="28"/>
        </w:rPr>
        <w:t>приложению 9 к настоящему приказу;</w:t>
      </w:r>
    </w:p>
    <w:p w14:paraId="6CC4DAC8"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 xml:space="preserve">10) форму сведений </w:t>
      </w:r>
      <w:r w:rsidRPr="004B2C39">
        <w:rPr>
          <w:rFonts w:ascii="Times New Roman" w:hAnsi="Times New Roman" w:cs="Times New Roman"/>
          <w:sz w:val="28"/>
          <w:szCs w:val="28"/>
          <w:lang w:eastAsia="ru-RU"/>
        </w:rPr>
        <w:t xml:space="preserve">о сделках </w:t>
      </w:r>
      <w:r w:rsidRPr="004B2C39">
        <w:rPr>
          <w:rFonts w:ascii="Times New Roman" w:hAnsi="Times New Roman" w:cs="Times New Roman"/>
          <w:color w:val="000000"/>
          <w:sz w:val="28"/>
        </w:rPr>
        <w:t>физических лиц с биржевыми товарами, реализованными на товарной бирже,</w:t>
      </w:r>
      <w:r w:rsidRPr="004B2C39">
        <w:rPr>
          <w:rFonts w:ascii="Times New Roman" w:hAnsi="Times New Roman" w:cs="Times New Roman"/>
          <w:sz w:val="28"/>
          <w:szCs w:val="28"/>
          <w:lang w:eastAsia="ru-RU"/>
        </w:rPr>
        <w:t xml:space="preserve"> представляемых </w:t>
      </w:r>
      <w:r w:rsidRPr="004B2C39">
        <w:rPr>
          <w:rFonts w:ascii="Times New Roman" w:hAnsi="Times New Roman" w:cs="Times New Roman"/>
          <w:color w:val="000000"/>
          <w:sz w:val="28"/>
        </w:rPr>
        <w:t>товарными биржами и (или) клиринговыми центрами товарных бирж</w:t>
      </w:r>
      <w:r w:rsidRPr="004B2C39">
        <w:rPr>
          <w:rFonts w:ascii="Times New Roman" w:hAnsi="Times New Roman" w:cs="Times New Roman"/>
          <w:sz w:val="28"/>
          <w:szCs w:val="28"/>
          <w:lang w:eastAsia="ru-RU"/>
        </w:rPr>
        <w:t xml:space="preserve">, согласно </w:t>
      </w:r>
      <w:r w:rsidRPr="004B2C39">
        <w:rPr>
          <w:rFonts w:ascii="Times New Roman" w:hAnsi="Times New Roman" w:cs="Times New Roman"/>
          <w:color w:val="000000"/>
          <w:sz w:val="28"/>
          <w:szCs w:val="28"/>
        </w:rPr>
        <w:t>приложению 10 к настоящему приказу;</w:t>
      </w:r>
    </w:p>
    <w:p w14:paraId="570A0D09"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sz w:val="28"/>
          <w:szCs w:val="28"/>
        </w:rPr>
        <w:t xml:space="preserve">11) </w:t>
      </w:r>
      <w:r w:rsidRPr="004B2C39">
        <w:rPr>
          <w:rFonts w:ascii="Times New Roman" w:hAnsi="Times New Roman" w:cs="Times New Roman"/>
          <w:sz w:val="28"/>
          <w:szCs w:val="28"/>
          <w:lang w:eastAsia="ru-RU"/>
        </w:rPr>
        <w:t xml:space="preserve">форму сведений о заключенных договорах на краудфандинговых платформах, а также выплаченных вознаграждениях резидентам и нерезидентам, представляемых </w:t>
      </w:r>
      <w:r w:rsidRPr="004B2C39">
        <w:rPr>
          <w:rFonts w:ascii="Times New Roman" w:hAnsi="Times New Roman" w:cs="Times New Roman"/>
          <w:sz w:val="28"/>
          <w:szCs w:val="28"/>
        </w:rPr>
        <w:t xml:space="preserve">участником Международного финансового центра «Астана», </w:t>
      </w:r>
      <w:r w:rsidRPr="004B2C39">
        <w:rPr>
          <w:rFonts w:ascii="Times New Roman" w:hAnsi="Times New Roman" w:cs="Times New Roman"/>
          <w:color w:val="000000"/>
          <w:sz w:val="28"/>
        </w:rPr>
        <w:t>имеющим лицензию на осуществление деятельности по управлению заемной краудфандинговой платформой,</w:t>
      </w:r>
      <w:r w:rsidRPr="004B2C39">
        <w:rPr>
          <w:rFonts w:ascii="Times New Roman" w:hAnsi="Times New Roman" w:cs="Times New Roman"/>
          <w:sz w:val="28"/>
          <w:szCs w:val="28"/>
          <w:lang w:eastAsia="ru-RU"/>
        </w:rPr>
        <w:t xml:space="preserve"> согласно </w:t>
      </w:r>
      <w:r w:rsidRPr="004B2C39">
        <w:rPr>
          <w:rFonts w:ascii="Times New Roman" w:hAnsi="Times New Roman" w:cs="Times New Roman"/>
          <w:color w:val="000000"/>
          <w:sz w:val="28"/>
          <w:szCs w:val="28"/>
        </w:rPr>
        <w:t>приложению 11 к настоящему приказу;</w:t>
      </w:r>
    </w:p>
    <w:p w14:paraId="37A2FF24"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sz w:val="28"/>
          <w:szCs w:val="28"/>
          <w:lang w:eastAsia="ru-RU"/>
        </w:rPr>
        <w:t xml:space="preserve">12) Правила представления </w:t>
      </w:r>
      <w:r w:rsidRPr="004B2C39">
        <w:rPr>
          <w:rFonts w:ascii="Times New Roman" w:hAnsi="Times New Roman" w:cs="Times New Roman"/>
          <w:sz w:val="28"/>
          <w:szCs w:val="28"/>
        </w:rPr>
        <w:t xml:space="preserve">участником Международного финансового центра «Астана», имеющим лицензию на осуществление деятельности по управлению заемной краудфандинговой платформой, </w:t>
      </w:r>
      <w:r w:rsidRPr="004B2C39">
        <w:rPr>
          <w:rFonts w:ascii="Times New Roman" w:hAnsi="Times New Roman" w:cs="Times New Roman"/>
          <w:sz w:val="28"/>
          <w:szCs w:val="28"/>
          <w:lang w:eastAsia="ru-RU"/>
        </w:rPr>
        <w:t xml:space="preserve">в орган государственных доходов сведений о заключенных договорах на краудфандинговых платформах, а также выплаченных вознаграждениях резидентам и нерезидентам, согласно </w:t>
      </w:r>
      <w:r w:rsidRPr="004B2C39">
        <w:rPr>
          <w:rFonts w:ascii="Times New Roman" w:hAnsi="Times New Roman" w:cs="Times New Roman"/>
          <w:color w:val="000000"/>
          <w:sz w:val="28"/>
          <w:szCs w:val="28"/>
        </w:rPr>
        <w:t>приложению 12 к настоящему приказу;</w:t>
      </w:r>
    </w:p>
    <w:p w14:paraId="0322DF00"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 xml:space="preserve">13) </w:t>
      </w:r>
      <w:r w:rsidRPr="004B2C39">
        <w:rPr>
          <w:rFonts w:ascii="Times New Roman" w:hAnsi="Times New Roman" w:cs="Times New Roman"/>
          <w:sz w:val="28"/>
          <w:szCs w:val="28"/>
        </w:rPr>
        <w:t xml:space="preserve">форму сведений из кредитного отчета по задолженности физических лиц, у которых возникла обязанность по представлению деклараций об активах и обязательствах, о доходах и имуществе, перед коллекторскими и (или) микрофинансовыми организациями, представляемых кредитным бюро, </w:t>
      </w:r>
      <w:r w:rsidRPr="004B2C39">
        <w:rPr>
          <w:rFonts w:ascii="Times New Roman" w:hAnsi="Times New Roman" w:cs="Times New Roman"/>
          <w:sz w:val="28"/>
          <w:szCs w:val="28"/>
          <w:lang w:eastAsia="ru-RU"/>
        </w:rPr>
        <w:t xml:space="preserve">согласно </w:t>
      </w:r>
      <w:r w:rsidRPr="004B2C39">
        <w:rPr>
          <w:rFonts w:ascii="Times New Roman" w:hAnsi="Times New Roman" w:cs="Times New Roman"/>
          <w:color w:val="000000"/>
          <w:sz w:val="28"/>
          <w:szCs w:val="28"/>
        </w:rPr>
        <w:t>приложению 13 к настоящему приказу;</w:t>
      </w:r>
    </w:p>
    <w:p w14:paraId="6BD1AB16"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14) П</w:t>
      </w:r>
      <w:r w:rsidRPr="004B2C39">
        <w:rPr>
          <w:rFonts w:ascii="Times New Roman" w:hAnsi="Times New Roman" w:cs="Times New Roman"/>
          <w:sz w:val="28"/>
          <w:szCs w:val="28"/>
        </w:rPr>
        <w:t xml:space="preserve">равила представления </w:t>
      </w:r>
      <w:r w:rsidRPr="004B2C39">
        <w:rPr>
          <w:rFonts w:ascii="Times New Roman" w:hAnsi="Times New Roman" w:cs="Times New Roman"/>
          <w:sz w:val="28"/>
          <w:szCs w:val="28"/>
          <w:lang w:eastAsia="ru-RU"/>
        </w:rPr>
        <w:t xml:space="preserve">в орган государственных доходов </w:t>
      </w:r>
      <w:r w:rsidRPr="004B2C39">
        <w:rPr>
          <w:rFonts w:ascii="Times New Roman" w:hAnsi="Times New Roman" w:cs="Times New Roman"/>
          <w:sz w:val="28"/>
          <w:szCs w:val="28"/>
        </w:rPr>
        <w:t xml:space="preserve">кредитным бюро сведений из кредитного отчета по задолженности физических лиц, у </w:t>
      </w:r>
      <w:r w:rsidRPr="004B2C39">
        <w:rPr>
          <w:rFonts w:ascii="Times New Roman" w:hAnsi="Times New Roman" w:cs="Times New Roman"/>
          <w:sz w:val="28"/>
          <w:szCs w:val="28"/>
        </w:rPr>
        <w:lastRenderedPageBreak/>
        <w:t xml:space="preserve">которых возникла обязанность по представлению деклараций об активах и обязательствах, о доходах и имуществе, перед коллекторскими и (или) микрофинансовыми организациями </w:t>
      </w:r>
      <w:r w:rsidRPr="004B2C39">
        <w:rPr>
          <w:rFonts w:ascii="Times New Roman" w:hAnsi="Times New Roman" w:cs="Times New Roman"/>
          <w:sz w:val="28"/>
          <w:szCs w:val="28"/>
          <w:lang w:eastAsia="ru-RU"/>
        </w:rPr>
        <w:t xml:space="preserve">согласно </w:t>
      </w:r>
      <w:r w:rsidRPr="004B2C39">
        <w:rPr>
          <w:rFonts w:ascii="Times New Roman" w:hAnsi="Times New Roman" w:cs="Times New Roman"/>
          <w:color w:val="000000"/>
          <w:sz w:val="28"/>
          <w:szCs w:val="28"/>
        </w:rPr>
        <w:t>приложению 14 к настоящему приказу.</w:t>
      </w:r>
    </w:p>
    <w:p w14:paraId="659D4BA6"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 xml:space="preserve">2. Признать утратившими силу некоторые приказы </w:t>
      </w:r>
      <w:r w:rsidRPr="004B2C39">
        <w:rPr>
          <w:rFonts w:ascii="Times New Roman" w:hAnsi="Times New Roman" w:cs="Times New Roman"/>
          <w:sz w:val="28"/>
          <w:szCs w:val="28"/>
        </w:rPr>
        <w:t>Министра финансов Республики Казахстан по перечню согласно приложению 15 к настоящему приказу.</w:t>
      </w:r>
    </w:p>
    <w:p w14:paraId="5E6C1C5C"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3.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w:t>
      </w:r>
    </w:p>
    <w:p w14:paraId="7488D554"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 xml:space="preserve">1) государственную регистрацию настоящего приказа в Министерстве юстиции Республики Казахстан; </w:t>
      </w:r>
    </w:p>
    <w:p w14:paraId="406CE489"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2) размещение настоящего приказа на интернет-ресурсе Министерства финансов Республики Казахстан после его официального опубликования;</w:t>
      </w:r>
    </w:p>
    <w:p w14:paraId="2C8840B3"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3)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 предусмотренных подпунктами 1) и 2) настоящего пункта.</w:t>
      </w:r>
    </w:p>
    <w:p w14:paraId="0226E035"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4. Настоящий приказ вводится в действие с 1 января 2026 года и подлежит официальному опубликованию.</w:t>
      </w:r>
    </w:p>
    <w:p w14:paraId="2874082E" w14:textId="77777777" w:rsidR="00836BC9" w:rsidRPr="004B2C39" w:rsidRDefault="00836BC9" w:rsidP="00836BC9">
      <w:pPr>
        <w:pStyle w:val="ac"/>
        <w:jc w:val="both"/>
        <w:rPr>
          <w:rFonts w:ascii="Times New Roman" w:hAnsi="Times New Roman" w:cs="Times New Roman"/>
          <w:sz w:val="28"/>
          <w:szCs w:val="28"/>
        </w:rPr>
      </w:pPr>
    </w:p>
    <w:p w14:paraId="066A85AA" w14:textId="77777777" w:rsidR="00836BC9" w:rsidRPr="004B2C39" w:rsidRDefault="00836BC9" w:rsidP="00836BC9">
      <w:pPr>
        <w:pStyle w:val="ac"/>
        <w:jc w:val="both"/>
        <w:rPr>
          <w:rFonts w:ascii="Times New Roman" w:hAnsi="Times New Roman" w:cs="Times New Roman"/>
          <w:sz w:val="28"/>
          <w:szCs w:val="28"/>
        </w:rPr>
      </w:pPr>
    </w:p>
    <w:p w14:paraId="3F9670AC" w14:textId="77777777" w:rsidR="00836BC9" w:rsidRPr="004B2C39" w:rsidRDefault="00836BC9" w:rsidP="00836BC9">
      <w:pPr>
        <w:pStyle w:val="ac"/>
        <w:ind w:firstLine="708"/>
        <w:jc w:val="both"/>
        <w:rPr>
          <w:rFonts w:ascii="Times New Roman" w:eastAsia="Times New Roman" w:hAnsi="Times New Roman" w:cs="Times New Roman"/>
          <w:b/>
          <w:bCs/>
          <w:color w:val="000000"/>
          <w:sz w:val="28"/>
          <w:szCs w:val="28"/>
        </w:rPr>
      </w:pPr>
      <w:r w:rsidRPr="004B2C39">
        <w:rPr>
          <w:rFonts w:ascii="Times New Roman" w:eastAsia="Times New Roman" w:hAnsi="Times New Roman" w:cs="Times New Roman"/>
          <w:b/>
          <w:bCs/>
          <w:color w:val="000000"/>
          <w:sz w:val="28"/>
          <w:szCs w:val="28"/>
        </w:rPr>
        <w:t>Должность                                                                                             ФИО</w:t>
      </w:r>
    </w:p>
    <w:p w14:paraId="096D4CE1" w14:textId="77777777" w:rsidR="00836BC9" w:rsidRPr="004B2C39" w:rsidRDefault="00836BC9" w:rsidP="00836BC9">
      <w:pPr>
        <w:pStyle w:val="ac"/>
        <w:jc w:val="both"/>
        <w:rPr>
          <w:rFonts w:ascii="Times New Roman" w:eastAsia="Times New Roman" w:hAnsi="Times New Roman" w:cs="Times New Roman"/>
          <w:b/>
          <w:bCs/>
          <w:color w:val="000000"/>
          <w:sz w:val="28"/>
          <w:szCs w:val="28"/>
        </w:rPr>
      </w:pPr>
    </w:p>
    <w:p w14:paraId="412B17C6" w14:textId="6F0D7273" w:rsidR="00836BC9" w:rsidRDefault="00836BC9" w:rsidP="00836BC9">
      <w:pPr>
        <w:pStyle w:val="ac"/>
        <w:jc w:val="both"/>
        <w:rPr>
          <w:rFonts w:ascii="Times New Roman" w:eastAsia="Times New Roman" w:hAnsi="Times New Roman" w:cs="Times New Roman"/>
          <w:color w:val="000000"/>
          <w:sz w:val="28"/>
          <w:szCs w:val="28"/>
        </w:rPr>
      </w:pPr>
    </w:p>
    <w:p w14:paraId="71EC9066" w14:textId="77777777" w:rsidR="00C87DC3" w:rsidRPr="004B2C39" w:rsidRDefault="00C87DC3" w:rsidP="00836BC9">
      <w:pPr>
        <w:pStyle w:val="ac"/>
        <w:jc w:val="both"/>
        <w:rPr>
          <w:rFonts w:ascii="Times New Roman" w:eastAsia="Times New Roman" w:hAnsi="Times New Roman" w:cs="Times New Roman"/>
          <w:color w:val="000000"/>
          <w:sz w:val="28"/>
          <w:szCs w:val="28"/>
        </w:rPr>
      </w:pPr>
    </w:p>
    <w:p w14:paraId="5C8D91CF" w14:textId="77777777" w:rsidR="00836BC9" w:rsidRPr="004B2C39" w:rsidRDefault="00836BC9" w:rsidP="00836BC9">
      <w:pPr>
        <w:pStyle w:val="ac"/>
        <w:jc w:val="both"/>
        <w:rPr>
          <w:rFonts w:ascii="Times New Roman" w:hAnsi="Times New Roman" w:cs="Times New Roman"/>
          <w:sz w:val="28"/>
          <w:szCs w:val="28"/>
        </w:rPr>
      </w:pPr>
      <w:bookmarkStart w:id="2" w:name="_Hlk202827842"/>
    </w:p>
    <w:p w14:paraId="69B5DFF0" w14:textId="3E1F8871" w:rsidR="00836BC9" w:rsidRPr="004B2C39" w:rsidRDefault="00836BC9" w:rsidP="00836BC9">
      <w:pPr>
        <w:pStyle w:val="ac"/>
        <w:jc w:val="both"/>
        <w:rPr>
          <w:rFonts w:ascii="Times New Roman" w:hAnsi="Times New Roman" w:cs="Times New Roman"/>
          <w:sz w:val="28"/>
          <w:szCs w:val="28"/>
        </w:rPr>
      </w:pPr>
      <w:r w:rsidRPr="004B2C39">
        <w:rPr>
          <w:rFonts w:ascii="Times New Roman" w:hAnsi="Times New Roman" w:cs="Times New Roman"/>
          <w:sz w:val="28"/>
          <w:szCs w:val="28"/>
        </w:rPr>
        <w:t>«СОГЛАСОВАН»</w:t>
      </w:r>
    </w:p>
    <w:p w14:paraId="015CDD19" w14:textId="77777777" w:rsidR="00836BC9" w:rsidRPr="004B2C39" w:rsidRDefault="00836BC9" w:rsidP="00836BC9">
      <w:pPr>
        <w:pStyle w:val="ac"/>
        <w:jc w:val="both"/>
        <w:rPr>
          <w:rFonts w:ascii="Times New Roman" w:hAnsi="Times New Roman" w:cs="Times New Roman"/>
          <w:sz w:val="28"/>
          <w:szCs w:val="28"/>
        </w:rPr>
      </w:pPr>
      <w:r w:rsidRPr="004B2C39">
        <w:rPr>
          <w:rFonts w:ascii="Times New Roman" w:hAnsi="Times New Roman" w:cs="Times New Roman"/>
          <w:sz w:val="28"/>
          <w:szCs w:val="28"/>
        </w:rPr>
        <w:t>Бюро национальной статистики</w:t>
      </w:r>
    </w:p>
    <w:p w14:paraId="629AB291" w14:textId="77777777" w:rsidR="00836BC9" w:rsidRPr="004B2C39" w:rsidRDefault="00836BC9" w:rsidP="00836BC9">
      <w:pPr>
        <w:pStyle w:val="ac"/>
        <w:jc w:val="both"/>
        <w:rPr>
          <w:rFonts w:ascii="Times New Roman" w:hAnsi="Times New Roman" w:cs="Times New Roman"/>
          <w:sz w:val="28"/>
          <w:szCs w:val="28"/>
        </w:rPr>
      </w:pPr>
      <w:r w:rsidRPr="004B2C39">
        <w:rPr>
          <w:rFonts w:ascii="Times New Roman" w:hAnsi="Times New Roman" w:cs="Times New Roman"/>
          <w:sz w:val="28"/>
          <w:szCs w:val="28"/>
        </w:rPr>
        <w:t>Агентства по стратегическому</w:t>
      </w:r>
    </w:p>
    <w:p w14:paraId="63C13E24" w14:textId="77777777" w:rsidR="00836BC9" w:rsidRPr="004B2C39" w:rsidRDefault="00836BC9" w:rsidP="00836BC9">
      <w:pPr>
        <w:pStyle w:val="ac"/>
        <w:jc w:val="both"/>
        <w:rPr>
          <w:rFonts w:ascii="Times New Roman" w:hAnsi="Times New Roman" w:cs="Times New Roman"/>
          <w:sz w:val="28"/>
          <w:szCs w:val="28"/>
        </w:rPr>
      </w:pPr>
      <w:r w:rsidRPr="004B2C39">
        <w:rPr>
          <w:rFonts w:ascii="Times New Roman" w:hAnsi="Times New Roman" w:cs="Times New Roman"/>
          <w:sz w:val="28"/>
          <w:szCs w:val="28"/>
        </w:rPr>
        <w:t>планированию и реформам</w:t>
      </w:r>
    </w:p>
    <w:p w14:paraId="0779CBBD" w14:textId="77777777" w:rsidR="00836BC9" w:rsidRPr="004B2C39" w:rsidRDefault="00836BC9" w:rsidP="00836BC9">
      <w:pPr>
        <w:pStyle w:val="ac"/>
        <w:jc w:val="both"/>
        <w:rPr>
          <w:rFonts w:ascii="Times New Roman" w:hAnsi="Times New Roman" w:cs="Times New Roman"/>
          <w:sz w:val="28"/>
          <w:szCs w:val="28"/>
        </w:rPr>
      </w:pPr>
      <w:r w:rsidRPr="004B2C39">
        <w:rPr>
          <w:rFonts w:ascii="Times New Roman" w:hAnsi="Times New Roman" w:cs="Times New Roman"/>
          <w:sz w:val="28"/>
          <w:szCs w:val="28"/>
        </w:rPr>
        <w:t xml:space="preserve">Республики Казахстан </w:t>
      </w:r>
    </w:p>
    <w:p w14:paraId="6689D146" w14:textId="77777777" w:rsidR="00836BC9" w:rsidRPr="004B2C39" w:rsidRDefault="00836BC9" w:rsidP="00836BC9">
      <w:pPr>
        <w:pStyle w:val="ac"/>
        <w:jc w:val="both"/>
        <w:rPr>
          <w:rFonts w:ascii="Times New Roman" w:hAnsi="Times New Roman" w:cs="Times New Roman"/>
          <w:sz w:val="28"/>
          <w:szCs w:val="28"/>
        </w:rPr>
      </w:pPr>
      <w:r w:rsidRPr="004B2C39" w:rsidDel="005B6259">
        <w:rPr>
          <w:rFonts w:ascii="Times New Roman" w:hAnsi="Times New Roman" w:cs="Times New Roman"/>
          <w:sz w:val="28"/>
          <w:szCs w:val="28"/>
        </w:rPr>
        <w:t xml:space="preserve"> </w:t>
      </w:r>
      <w:bookmarkEnd w:id="2"/>
    </w:p>
    <w:p w14:paraId="1B372EA5" w14:textId="77777777" w:rsidR="00836BC9" w:rsidRPr="004B2C39" w:rsidRDefault="00836BC9" w:rsidP="00836BC9">
      <w:pPr>
        <w:pStyle w:val="ac"/>
        <w:jc w:val="both"/>
        <w:rPr>
          <w:rFonts w:ascii="Times New Roman" w:hAnsi="Times New Roman" w:cs="Times New Roman"/>
          <w:sz w:val="28"/>
          <w:szCs w:val="28"/>
        </w:rPr>
      </w:pPr>
      <w:r w:rsidRPr="004B2C39">
        <w:rPr>
          <w:rFonts w:ascii="Times New Roman" w:hAnsi="Times New Roman" w:cs="Times New Roman"/>
          <w:sz w:val="28"/>
          <w:szCs w:val="28"/>
        </w:rPr>
        <w:t>«СОГЛАСОВАН»</w:t>
      </w:r>
    </w:p>
    <w:p w14:paraId="2F052E22" w14:textId="77777777" w:rsidR="00836BC9" w:rsidRPr="004B2C39" w:rsidRDefault="00836BC9" w:rsidP="00836BC9">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Агентство Республики Казахстан</w:t>
      </w:r>
    </w:p>
    <w:p w14:paraId="74C79F0C" w14:textId="77777777" w:rsidR="00836BC9" w:rsidRPr="004B2C39" w:rsidRDefault="00836BC9" w:rsidP="00836BC9">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по регулированию и развитию</w:t>
      </w:r>
    </w:p>
    <w:p w14:paraId="292D8141" w14:textId="77777777" w:rsidR="00836BC9" w:rsidRPr="004B2C39" w:rsidRDefault="00836BC9" w:rsidP="00836BC9">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финансового рынка</w:t>
      </w:r>
    </w:p>
    <w:p w14:paraId="51C451AF" w14:textId="77777777" w:rsidR="00836BC9" w:rsidRPr="004B2C39" w:rsidRDefault="00836BC9" w:rsidP="00836BC9">
      <w:pPr>
        <w:pStyle w:val="ac"/>
        <w:jc w:val="both"/>
        <w:rPr>
          <w:rFonts w:ascii="Times New Roman" w:hAnsi="Times New Roman" w:cs="Times New Roman"/>
          <w:color w:val="000000"/>
          <w:sz w:val="28"/>
          <w:szCs w:val="28"/>
        </w:rPr>
      </w:pPr>
    </w:p>
    <w:p w14:paraId="737E93D1" w14:textId="77777777" w:rsidR="00836BC9" w:rsidRPr="004B2C39" w:rsidRDefault="00836BC9" w:rsidP="00836BC9">
      <w:pPr>
        <w:pStyle w:val="ac"/>
        <w:jc w:val="both"/>
        <w:rPr>
          <w:rFonts w:ascii="Times New Roman" w:hAnsi="Times New Roman" w:cs="Times New Roman"/>
          <w:sz w:val="28"/>
          <w:szCs w:val="28"/>
        </w:rPr>
      </w:pPr>
      <w:r w:rsidRPr="004B2C39">
        <w:rPr>
          <w:rFonts w:ascii="Times New Roman" w:hAnsi="Times New Roman" w:cs="Times New Roman"/>
          <w:sz w:val="28"/>
          <w:szCs w:val="28"/>
        </w:rPr>
        <w:t>«СОГЛАСОВАН»</w:t>
      </w:r>
    </w:p>
    <w:p w14:paraId="59F9B2AF" w14:textId="77777777" w:rsidR="00836BC9" w:rsidRPr="004B2C39" w:rsidRDefault="00836BC9" w:rsidP="00836BC9">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Министерство торговли и интеграции</w:t>
      </w:r>
    </w:p>
    <w:p w14:paraId="5B48C3DB" w14:textId="77777777" w:rsidR="00836BC9" w:rsidRPr="004B2C39" w:rsidRDefault="00836BC9" w:rsidP="00836BC9">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Республики Казахстан</w:t>
      </w:r>
    </w:p>
    <w:p w14:paraId="74D7A544" w14:textId="77777777" w:rsidR="00C87DC3" w:rsidRDefault="00C87DC3" w:rsidP="00836BC9">
      <w:pPr>
        <w:pStyle w:val="ac"/>
        <w:ind w:left="6379"/>
        <w:jc w:val="both"/>
        <w:rPr>
          <w:rFonts w:ascii="Times New Roman" w:hAnsi="Times New Roman" w:cs="Times New Roman"/>
          <w:sz w:val="28"/>
          <w:szCs w:val="28"/>
        </w:rPr>
      </w:pPr>
    </w:p>
    <w:p w14:paraId="0F879552" w14:textId="4C124B18" w:rsidR="00836BC9" w:rsidRPr="004B2C39" w:rsidRDefault="00836BC9" w:rsidP="00836BC9">
      <w:pPr>
        <w:pStyle w:val="ac"/>
        <w:ind w:left="6379"/>
        <w:jc w:val="both"/>
        <w:rPr>
          <w:rFonts w:ascii="Times New Roman" w:hAnsi="Times New Roman" w:cs="Times New Roman"/>
          <w:sz w:val="28"/>
          <w:szCs w:val="28"/>
        </w:rPr>
      </w:pPr>
      <w:r w:rsidRPr="004B2C39">
        <w:rPr>
          <w:rFonts w:ascii="Times New Roman" w:hAnsi="Times New Roman" w:cs="Times New Roman"/>
          <w:sz w:val="28"/>
          <w:szCs w:val="28"/>
        </w:rPr>
        <w:lastRenderedPageBreak/>
        <w:t>Приложение 1 к приказу</w:t>
      </w:r>
    </w:p>
    <w:p w14:paraId="5F7821B6" w14:textId="77777777" w:rsidR="00836BC9" w:rsidRPr="004B2C39" w:rsidRDefault="00836BC9" w:rsidP="00836BC9">
      <w:pPr>
        <w:pStyle w:val="ac"/>
        <w:ind w:left="6379"/>
        <w:jc w:val="center"/>
        <w:rPr>
          <w:rFonts w:ascii="Times New Roman" w:hAnsi="Times New Roman" w:cs="Times New Roman"/>
          <w:sz w:val="28"/>
          <w:szCs w:val="28"/>
        </w:rPr>
      </w:pPr>
    </w:p>
    <w:p w14:paraId="1EB2226E" w14:textId="77777777" w:rsidR="00836BC9" w:rsidRPr="004B2C39" w:rsidRDefault="00836BC9" w:rsidP="00836BC9">
      <w:pPr>
        <w:pStyle w:val="ac"/>
        <w:ind w:left="6379"/>
        <w:jc w:val="center"/>
        <w:rPr>
          <w:rFonts w:ascii="Times New Roman" w:hAnsi="Times New Roman" w:cs="Times New Roman"/>
          <w:sz w:val="28"/>
          <w:szCs w:val="28"/>
        </w:rPr>
      </w:pPr>
    </w:p>
    <w:p w14:paraId="32DF8B3C" w14:textId="77777777" w:rsidR="00836BC9" w:rsidRPr="004B2C39" w:rsidRDefault="00836BC9" w:rsidP="00836BC9">
      <w:pPr>
        <w:pStyle w:val="ac"/>
        <w:ind w:left="6379"/>
        <w:jc w:val="center"/>
        <w:rPr>
          <w:rFonts w:ascii="Times New Roman" w:hAnsi="Times New Roman" w:cs="Times New Roman"/>
          <w:sz w:val="28"/>
          <w:szCs w:val="28"/>
        </w:rPr>
      </w:pPr>
      <w:r w:rsidRPr="004B2C39">
        <w:rPr>
          <w:rFonts w:ascii="Times New Roman" w:hAnsi="Times New Roman" w:cs="Times New Roman"/>
          <w:sz w:val="28"/>
          <w:szCs w:val="28"/>
        </w:rPr>
        <w:t>форма,</w:t>
      </w:r>
    </w:p>
    <w:p w14:paraId="44ED5C41" w14:textId="77777777" w:rsidR="00836BC9" w:rsidRPr="004B2C39" w:rsidRDefault="00836BC9" w:rsidP="00836BC9">
      <w:pPr>
        <w:pStyle w:val="ac"/>
        <w:ind w:left="6379"/>
        <w:rPr>
          <w:rFonts w:ascii="Times New Roman" w:hAnsi="Times New Roman" w:cs="Times New Roman"/>
          <w:sz w:val="28"/>
          <w:szCs w:val="28"/>
        </w:rPr>
      </w:pPr>
      <w:r w:rsidRPr="004B2C39">
        <w:rPr>
          <w:rFonts w:ascii="Times New Roman" w:hAnsi="Times New Roman" w:cs="Times New Roman"/>
          <w:sz w:val="28"/>
          <w:szCs w:val="28"/>
        </w:rPr>
        <w:t>предназначенная для сбора</w:t>
      </w:r>
    </w:p>
    <w:p w14:paraId="60F91330" w14:textId="77777777" w:rsidR="00836BC9" w:rsidRPr="004B2C39" w:rsidRDefault="00836BC9" w:rsidP="00836BC9">
      <w:pPr>
        <w:pStyle w:val="ac"/>
        <w:ind w:left="6379"/>
        <w:jc w:val="both"/>
        <w:rPr>
          <w:rFonts w:ascii="Times New Roman" w:hAnsi="Times New Roman" w:cs="Times New Roman"/>
          <w:sz w:val="28"/>
          <w:szCs w:val="28"/>
        </w:rPr>
      </w:pPr>
      <w:r w:rsidRPr="004B2C39">
        <w:rPr>
          <w:rFonts w:ascii="Times New Roman" w:hAnsi="Times New Roman" w:cs="Times New Roman"/>
          <w:sz w:val="28"/>
          <w:szCs w:val="28"/>
        </w:rPr>
        <w:t>административных данных</w:t>
      </w:r>
    </w:p>
    <w:p w14:paraId="4E61EFA7" w14:textId="77777777" w:rsidR="00836BC9" w:rsidRPr="004B2C39" w:rsidRDefault="00836BC9" w:rsidP="00836BC9">
      <w:pPr>
        <w:pStyle w:val="ac"/>
        <w:ind w:left="6379"/>
        <w:jc w:val="both"/>
        <w:rPr>
          <w:rFonts w:ascii="Times New Roman" w:hAnsi="Times New Roman" w:cs="Times New Roman"/>
          <w:sz w:val="28"/>
          <w:szCs w:val="28"/>
        </w:rPr>
      </w:pPr>
    </w:p>
    <w:p w14:paraId="1E33C3FE" w14:textId="77777777" w:rsidR="00836BC9" w:rsidRPr="004B2C39" w:rsidRDefault="00836BC9" w:rsidP="00836BC9">
      <w:pPr>
        <w:pStyle w:val="ac"/>
        <w:jc w:val="both"/>
        <w:rPr>
          <w:rFonts w:ascii="Times New Roman" w:hAnsi="Times New Roman" w:cs="Times New Roman"/>
          <w:color w:val="000000"/>
          <w:sz w:val="28"/>
          <w:szCs w:val="28"/>
        </w:rPr>
      </w:pPr>
    </w:p>
    <w:p w14:paraId="42F2B772" w14:textId="77777777" w:rsidR="00836BC9" w:rsidRPr="004B2C39" w:rsidRDefault="00836BC9" w:rsidP="00836BC9">
      <w:pPr>
        <w:pStyle w:val="ac"/>
        <w:jc w:val="center"/>
        <w:rPr>
          <w:rFonts w:ascii="Times New Roman" w:hAnsi="Times New Roman" w:cs="Times New Roman"/>
          <w:b/>
          <w:bCs/>
          <w:sz w:val="28"/>
          <w:szCs w:val="28"/>
        </w:rPr>
      </w:pPr>
      <w:r w:rsidRPr="004B2C39">
        <w:rPr>
          <w:rFonts w:ascii="Times New Roman" w:hAnsi="Times New Roman" w:cs="Times New Roman"/>
          <w:b/>
          <w:bCs/>
          <w:sz w:val="28"/>
          <w:szCs w:val="28"/>
        </w:rPr>
        <w:t>Сведения</w:t>
      </w:r>
    </w:p>
    <w:p w14:paraId="747477E3" w14:textId="77777777" w:rsidR="00836BC9" w:rsidRPr="004B2C39" w:rsidRDefault="00836BC9" w:rsidP="00836BC9">
      <w:pPr>
        <w:pStyle w:val="ac"/>
        <w:jc w:val="center"/>
        <w:rPr>
          <w:rFonts w:ascii="Times New Roman" w:hAnsi="Times New Roman" w:cs="Times New Roman"/>
          <w:b/>
          <w:bCs/>
          <w:sz w:val="28"/>
          <w:szCs w:val="28"/>
        </w:rPr>
      </w:pPr>
      <w:r w:rsidRPr="004B2C39">
        <w:rPr>
          <w:rFonts w:ascii="Times New Roman" w:hAnsi="Times New Roman" w:cs="Times New Roman"/>
          <w:b/>
          <w:bCs/>
          <w:sz w:val="28"/>
          <w:szCs w:val="28"/>
        </w:rPr>
        <w:t xml:space="preserve">по заключенным физическими лицами договорам страхования, представляемые в орган государственных доходов страховыми (перестраховочными) организациями, страховыми брокерами </w:t>
      </w:r>
    </w:p>
    <w:p w14:paraId="332839C0" w14:textId="77777777" w:rsidR="00836BC9" w:rsidRPr="004B2C39" w:rsidRDefault="00836BC9" w:rsidP="00836BC9">
      <w:pPr>
        <w:pStyle w:val="ac"/>
        <w:jc w:val="center"/>
        <w:rPr>
          <w:rFonts w:ascii="Times New Roman" w:hAnsi="Times New Roman" w:cs="Times New Roman"/>
          <w:b/>
          <w:bCs/>
          <w:sz w:val="28"/>
          <w:szCs w:val="28"/>
        </w:rPr>
      </w:pPr>
    </w:p>
    <w:p w14:paraId="293C3F03"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Представляется: в Комитет государственных доходов Министерства финансов Республики Казахстан.</w:t>
      </w:r>
    </w:p>
    <w:p w14:paraId="074A1BC7"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 xml:space="preserve">Форма, предназначенная для сбора административных данных на безвозмездной основе размещена на интернет – ресурсе: </w:t>
      </w:r>
      <w:proofErr w:type="spellStart"/>
      <w:r w:rsidRPr="004B2C39">
        <w:rPr>
          <w:rFonts w:ascii="Times New Roman" w:hAnsi="Times New Roman" w:cs="Times New Roman"/>
          <w:sz w:val="28"/>
          <w:szCs w:val="28"/>
          <w:lang w:val="en-US"/>
        </w:rPr>
        <w:t>kgd</w:t>
      </w:r>
      <w:proofErr w:type="spellEnd"/>
      <w:r w:rsidRPr="004B2C39">
        <w:rPr>
          <w:rFonts w:ascii="Times New Roman" w:hAnsi="Times New Roman" w:cs="Times New Roman"/>
          <w:sz w:val="28"/>
          <w:szCs w:val="28"/>
        </w:rPr>
        <w:t>.</w:t>
      </w:r>
      <w:r w:rsidRPr="004B2C39">
        <w:rPr>
          <w:rFonts w:ascii="Times New Roman" w:hAnsi="Times New Roman" w:cs="Times New Roman"/>
          <w:sz w:val="28"/>
          <w:szCs w:val="28"/>
          <w:lang w:val="en-US"/>
        </w:rPr>
        <w:t>gov</w:t>
      </w:r>
      <w:r w:rsidRPr="004B2C39">
        <w:rPr>
          <w:rFonts w:ascii="Times New Roman" w:hAnsi="Times New Roman" w:cs="Times New Roman"/>
          <w:sz w:val="28"/>
          <w:szCs w:val="28"/>
        </w:rPr>
        <w:t>.</w:t>
      </w:r>
      <w:proofErr w:type="spellStart"/>
      <w:r w:rsidRPr="004B2C39">
        <w:rPr>
          <w:rFonts w:ascii="Times New Roman" w:hAnsi="Times New Roman" w:cs="Times New Roman"/>
          <w:sz w:val="28"/>
          <w:szCs w:val="28"/>
          <w:lang w:val="en-US"/>
        </w:rPr>
        <w:t>kz</w:t>
      </w:r>
      <w:proofErr w:type="spellEnd"/>
      <w:r w:rsidRPr="004B2C39">
        <w:rPr>
          <w:rFonts w:ascii="Times New Roman" w:hAnsi="Times New Roman" w:cs="Times New Roman"/>
          <w:sz w:val="28"/>
          <w:szCs w:val="28"/>
        </w:rPr>
        <w:t>.</w:t>
      </w:r>
    </w:p>
    <w:p w14:paraId="411851EC"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Наименование административной формы: Сведения, по заключенным физическими лицами договорам страхования, представляемые в орган государственных доходов страховыми (перестраховочными) организациями, страховыми брокерами.</w:t>
      </w:r>
    </w:p>
    <w:p w14:paraId="5D0BA027" w14:textId="77777777" w:rsidR="00836BC9" w:rsidRPr="004B2C39" w:rsidRDefault="00836BC9" w:rsidP="00836BC9">
      <w:pPr>
        <w:pStyle w:val="ac"/>
        <w:jc w:val="both"/>
        <w:rPr>
          <w:rFonts w:ascii="Times New Roman" w:hAnsi="Times New Roman" w:cs="Times New Roman"/>
          <w:sz w:val="28"/>
          <w:szCs w:val="28"/>
        </w:rPr>
      </w:pPr>
      <w:r w:rsidRPr="004B2C39">
        <w:rPr>
          <w:rFonts w:ascii="Times New Roman" w:hAnsi="Times New Roman" w:cs="Times New Roman"/>
          <w:sz w:val="28"/>
          <w:szCs w:val="28"/>
        </w:rPr>
        <w:tab/>
        <w:t>Индекс формы, предназначенной для сбора административных данных</w:t>
      </w:r>
      <w:r w:rsidRPr="004B2C39">
        <w:rPr>
          <w:rFonts w:ascii="Times New Roman" w:hAnsi="Times New Roman" w:cs="Times New Roman"/>
          <w:sz w:val="28"/>
          <w:szCs w:val="28"/>
        </w:rPr>
        <w:br/>
        <w:t>на безвозмездной основе (краткое буквенно-цифровое выражение наименования формы): СЗФЛДС1</w:t>
      </w:r>
    </w:p>
    <w:p w14:paraId="220BD4B5"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Периодичность: по запросу органа государственных доходов.</w:t>
      </w:r>
    </w:p>
    <w:p w14:paraId="3AEBE3BE"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Отчетный период: по запросу органа государственных доходов.</w:t>
      </w:r>
    </w:p>
    <w:p w14:paraId="068CCE83"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 xml:space="preserve">Круг лиц, представляющих форму, предназначенную для сбора административных данных на безвозмездной основе: </w:t>
      </w:r>
      <w:r w:rsidRPr="004B2C39">
        <w:rPr>
          <w:rFonts w:ascii="Times New Roman" w:eastAsia="Times New Roman" w:hAnsi="Times New Roman" w:cs="Times New Roman"/>
          <w:sz w:val="28"/>
          <w:szCs w:val="28"/>
          <w:lang w:eastAsia="ru-RU"/>
        </w:rPr>
        <w:t>страховые (перестраховочные) организации, страховые брокеры.</w:t>
      </w:r>
    </w:p>
    <w:p w14:paraId="62DB2CF0"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Срок представления формы, предназначенной для сбора административных</w:t>
      </w:r>
      <w:r w:rsidRPr="004B2C39">
        <w:rPr>
          <w:rFonts w:ascii="Times New Roman" w:hAnsi="Times New Roman" w:cs="Times New Roman"/>
          <w:sz w:val="28"/>
          <w:szCs w:val="28"/>
        </w:rPr>
        <w:br/>
        <w:t>данных на безвозмездной основе: в течение 10 (десяти) рабочих дней, следующим за днем поступления запроса органа государственных доходов.</w:t>
      </w:r>
    </w:p>
    <w:tbl>
      <w:tblPr>
        <w:tblW w:w="9356" w:type="dxa"/>
        <w:tblCellSpacing w:w="15" w:type="dxa"/>
        <w:tblLook w:val="04A0" w:firstRow="1" w:lastRow="0" w:firstColumn="1" w:lastColumn="0" w:noHBand="0" w:noVBand="1"/>
      </w:tblPr>
      <w:tblGrid>
        <w:gridCol w:w="1549"/>
        <w:gridCol w:w="7807"/>
      </w:tblGrid>
      <w:tr w:rsidR="00836BC9" w:rsidRPr="004B2C39" w14:paraId="2BEB56E1" w14:textId="77777777" w:rsidTr="00AF6101">
        <w:trPr>
          <w:tblCellSpacing w:w="15" w:type="dxa"/>
        </w:trPr>
        <w:tc>
          <w:tcPr>
            <w:tcW w:w="1504" w:type="dxa"/>
            <w:tcMar>
              <w:top w:w="15" w:type="dxa"/>
              <w:left w:w="15" w:type="dxa"/>
              <w:bottom w:w="15" w:type="dxa"/>
              <w:right w:w="15" w:type="dxa"/>
            </w:tcMar>
            <w:vAlign w:val="center"/>
            <w:hideMark/>
          </w:tcPr>
          <w:p w14:paraId="0D57D99E" w14:textId="77777777" w:rsidR="00836BC9" w:rsidRPr="004B2C39" w:rsidRDefault="00836BC9" w:rsidP="00AF6101">
            <w:pPr>
              <w:pStyle w:val="ac"/>
              <w:jc w:val="both"/>
              <w:rPr>
                <w:rFonts w:ascii="Times New Roman" w:hAnsi="Times New Roman" w:cs="Times New Roman"/>
                <w:sz w:val="28"/>
                <w:szCs w:val="28"/>
                <w:lang w:val="en-US"/>
              </w:rPr>
            </w:pPr>
            <w:bookmarkStart w:id="3" w:name="z271"/>
            <w:bookmarkStart w:id="4" w:name="z272"/>
            <w:bookmarkEnd w:id="3"/>
            <w:bookmarkEnd w:id="4"/>
            <w:r w:rsidRPr="004B2C39">
              <w:rPr>
                <w:rFonts w:ascii="Times New Roman" w:hAnsi="Times New Roman" w:cs="Times New Roman"/>
                <w:sz w:val="28"/>
                <w:szCs w:val="28"/>
                <w:lang w:val="en-US"/>
              </w:rPr>
              <w:t>ИИН/БИ</w:t>
            </w:r>
            <w:r w:rsidRPr="004B2C39">
              <w:rPr>
                <w:rFonts w:ascii="Times New Roman" w:hAnsi="Times New Roman" w:cs="Times New Roman"/>
                <w:sz w:val="28"/>
                <w:szCs w:val="28"/>
              </w:rPr>
              <w:t>Н</w:t>
            </w:r>
            <w:r w:rsidRPr="004B2C39">
              <w:rPr>
                <w:rFonts w:ascii="Times New Roman" w:hAnsi="Times New Roman" w:cs="Times New Roman"/>
                <w:sz w:val="28"/>
                <w:szCs w:val="28"/>
                <w:lang w:val="en-US"/>
              </w:rPr>
              <w:t xml:space="preserve">           </w:t>
            </w:r>
          </w:p>
        </w:tc>
        <w:tc>
          <w:tcPr>
            <w:tcW w:w="7762" w:type="dxa"/>
            <w:tcMar>
              <w:top w:w="15" w:type="dxa"/>
              <w:left w:w="15" w:type="dxa"/>
              <w:bottom w:w="15" w:type="dxa"/>
              <w:right w:w="15" w:type="dxa"/>
            </w:tcMar>
            <w:vAlign w:val="center"/>
          </w:tcPr>
          <w:p w14:paraId="7E44417C" w14:textId="77777777" w:rsidR="00836BC9" w:rsidRPr="004B2C39" w:rsidRDefault="00836BC9" w:rsidP="00AF6101">
            <w:pPr>
              <w:pStyle w:val="ac"/>
              <w:jc w:val="both"/>
              <w:rPr>
                <w:rFonts w:ascii="Times New Roman" w:hAnsi="Times New Roman" w:cs="Times New Roman"/>
                <w:sz w:val="28"/>
                <w:szCs w:val="28"/>
                <w:lang w:val="en-US"/>
              </w:rPr>
            </w:pPr>
          </w:p>
          <w:p w14:paraId="1B913001" w14:textId="77777777" w:rsidR="00836BC9" w:rsidRPr="004B2C39" w:rsidRDefault="00836BC9" w:rsidP="00AF6101">
            <w:pPr>
              <w:pStyle w:val="ac"/>
              <w:jc w:val="both"/>
              <w:rPr>
                <w:rFonts w:ascii="Times New Roman" w:hAnsi="Times New Roman" w:cs="Times New Roman"/>
                <w:sz w:val="28"/>
                <w:szCs w:val="28"/>
                <w:lang w:val="en-US"/>
              </w:rPr>
            </w:pPr>
            <w:r w:rsidRPr="004B2C39">
              <w:rPr>
                <w:rFonts w:ascii="Times New Roman" w:hAnsi="Times New Roman" w:cs="Times New Roman"/>
                <w:noProof/>
                <w:sz w:val="28"/>
                <w:szCs w:val="28"/>
                <w:lang w:eastAsia="ru-RU"/>
              </w:rPr>
              <w:drawing>
                <wp:inline distT="0" distB="0" distL="0" distR="0" wp14:anchorId="582E5D2E" wp14:editId="05B99AA9">
                  <wp:extent cx="4010025" cy="323850"/>
                  <wp:effectExtent l="0" t="0" r="9525" b="0"/>
                  <wp:docPr id="2" name="Рисунок 2" descr="http://10.61.42.188/files/1524/3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10.61.42.188/files/1524/33/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10025" cy="323850"/>
                          </a:xfrm>
                          <a:prstGeom prst="rect">
                            <a:avLst/>
                          </a:prstGeom>
                          <a:noFill/>
                          <a:ln>
                            <a:noFill/>
                          </a:ln>
                        </pic:spPr>
                      </pic:pic>
                    </a:graphicData>
                  </a:graphic>
                </wp:inline>
              </w:drawing>
            </w:r>
          </w:p>
        </w:tc>
      </w:tr>
    </w:tbl>
    <w:p w14:paraId="7E70B845" w14:textId="77777777" w:rsidR="00836BC9" w:rsidRPr="004B2C39" w:rsidRDefault="00836BC9" w:rsidP="00836BC9">
      <w:pPr>
        <w:pStyle w:val="ac"/>
        <w:jc w:val="center"/>
        <w:rPr>
          <w:rFonts w:ascii="Times New Roman" w:hAnsi="Times New Roman" w:cs="Times New Roman"/>
          <w:sz w:val="28"/>
          <w:szCs w:val="28"/>
        </w:rPr>
      </w:pPr>
      <w:r w:rsidRPr="004B2C39">
        <w:rPr>
          <w:rFonts w:ascii="Times New Roman" w:hAnsi="Times New Roman" w:cs="Times New Roman"/>
          <w:sz w:val="28"/>
          <w:szCs w:val="28"/>
        </w:rPr>
        <w:t>(не заполняется в случае представления данных физическими лицами,</w:t>
      </w:r>
    </w:p>
    <w:p w14:paraId="455A3AA8" w14:textId="77777777" w:rsidR="00836BC9" w:rsidRPr="004B2C39" w:rsidRDefault="00836BC9" w:rsidP="00836BC9">
      <w:pPr>
        <w:pStyle w:val="ac"/>
        <w:jc w:val="center"/>
        <w:rPr>
          <w:rFonts w:ascii="Times New Roman" w:hAnsi="Times New Roman" w:cs="Times New Roman"/>
          <w:sz w:val="28"/>
          <w:szCs w:val="28"/>
        </w:rPr>
      </w:pPr>
      <w:r w:rsidRPr="004B2C39">
        <w:rPr>
          <w:rFonts w:ascii="Times New Roman" w:hAnsi="Times New Roman" w:cs="Times New Roman"/>
          <w:sz w:val="28"/>
          <w:szCs w:val="28"/>
        </w:rPr>
        <w:t>а также в агрегированном виде)</w:t>
      </w:r>
    </w:p>
    <w:p w14:paraId="31892828"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sz w:val="28"/>
          <w:szCs w:val="28"/>
        </w:rPr>
        <w:t>Метод сбора: в электронном виде и (или) на бумажном носителе.</w:t>
      </w:r>
    </w:p>
    <w:p w14:paraId="75D65A4C" w14:textId="77777777" w:rsidR="00836BC9" w:rsidRPr="004B2C39" w:rsidRDefault="00836BC9" w:rsidP="00836BC9">
      <w:pPr>
        <w:pStyle w:val="ac"/>
        <w:jc w:val="center"/>
        <w:rPr>
          <w:rFonts w:ascii="Times New Roman" w:hAnsi="Times New Roman" w:cs="Times New Roman"/>
          <w:b/>
          <w:bCs/>
          <w:sz w:val="28"/>
          <w:szCs w:val="28"/>
        </w:rPr>
      </w:pPr>
    </w:p>
    <w:p w14:paraId="3B5318A9" w14:textId="77777777" w:rsidR="00836BC9" w:rsidRPr="004B2C39" w:rsidRDefault="00836BC9" w:rsidP="00836BC9">
      <w:pPr>
        <w:pStyle w:val="ac"/>
        <w:jc w:val="both"/>
        <w:rPr>
          <w:rFonts w:ascii="Times New Roman" w:hAnsi="Times New Roman" w:cs="Times New Roman"/>
          <w:b/>
          <w:bCs/>
          <w:sz w:val="28"/>
          <w:szCs w:val="28"/>
        </w:rPr>
      </w:pPr>
    </w:p>
    <w:p w14:paraId="7DE5D964" w14:textId="77777777" w:rsidR="00836BC9" w:rsidRPr="004B2C39" w:rsidRDefault="00836BC9" w:rsidP="00836BC9">
      <w:pPr>
        <w:pStyle w:val="ac"/>
        <w:jc w:val="center"/>
        <w:rPr>
          <w:rFonts w:ascii="Times New Roman" w:hAnsi="Times New Roman" w:cs="Times New Roman"/>
          <w:sz w:val="28"/>
          <w:szCs w:val="28"/>
        </w:rPr>
      </w:pPr>
      <w:r w:rsidRPr="004B2C39">
        <w:rPr>
          <w:rFonts w:ascii="Times New Roman" w:hAnsi="Times New Roman" w:cs="Times New Roman"/>
          <w:sz w:val="28"/>
          <w:szCs w:val="28"/>
        </w:rPr>
        <w:t>за период с «___» ________ 20____ года по «____» ________ 20___ года</w:t>
      </w:r>
    </w:p>
    <w:p w14:paraId="75D1D4E6" w14:textId="77777777" w:rsidR="00836BC9" w:rsidRPr="004B2C39" w:rsidRDefault="00836BC9" w:rsidP="00836BC9">
      <w:pPr>
        <w:pStyle w:val="ac"/>
        <w:jc w:val="center"/>
        <w:rPr>
          <w:rFonts w:ascii="Times New Roman" w:hAnsi="Times New Roman" w:cs="Times New Roman"/>
          <w:sz w:val="28"/>
          <w:szCs w:val="28"/>
        </w:rPr>
      </w:pPr>
    </w:p>
    <w:p w14:paraId="0DE17A43" w14:textId="77777777" w:rsidR="00836BC9" w:rsidRPr="004B2C39" w:rsidRDefault="00836BC9" w:rsidP="00836BC9">
      <w:pPr>
        <w:pStyle w:val="ac"/>
        <w:jc w:val="center"/>
        <w:rPr>
          <w:rFonts w:ascii="Times New Roman" w:hAnsi="Times New Roman" w:cs="Times New Roman"/>
          <w:color w:val="000000"/>
          <w:sz w:val="28"/>
          <w:szCs w:val="28"/>
        </w:rPr>
      </w:pPr>
      <w:bookmarkStart w:id="5" w:name="z269"/>
      <w:r w:rsidRPr="004B2C39">
        <w:rPr>
          <w:rFonts w:ascii="Times New Roman" w:hAnsi="Times New Roman" w:cs="Times New Roman"/>
          <w:color w:val="000000"/>
          <w:sz w:val="28"/>
          <w:szCs w:val="28"/>
        </w:rPr>
        <w:lastRenderedPageBreak/>
        <w:t>_________________________________________________________________</w:t>
      </w:r>
      <w:r w:rsidRPr="004B2C39">
        <w:rPr>
          <w:rFonts w:ascii="Times New Roman" w:hAnsi="Times New Roman" w:cs="Times New Roman"/>
          <w:sz w:val="28"/>
          <w:szCs w:val="28"/>
        </w:rPr>
        <w:br/>
      </w:r>
      <w:r w:rsidRPr="004B2C39">
        <w:rPr>
          <w:rFonts w:ascii="Times New Roman" w:hAnsi="Times New Roman" w:cs="Times New Roman"/>
          <w:color w:val="000000"/>
          <w:sz w:val="28"/>
          <w:szCs w:val="28"/>
        </w:rPr>
        <w:t>(наименование страховой (перестраховочной) организации, филиала страховой (перестраховочной) организации-нерезидента Республики Казахстан (страхового  брокера, филиала страхового брокера-нерезидента Республики Казахстан (далее – организация))</w:t>
      </w:r>
    </w:p>
    <w:p w14:paraId="1E1C15D0" w14:textId="77777777" w:rsidR="00836BC9" w:rsidRPr="004B2C39" w:rsidRDefault="00836BC9" w:rsidP="00836BC9">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__________________________________________________________________</w:t>
      </w:r>
    </w:p>
    <w:p w14:paraId="367D8C41" w14:textId="77777777" w:rsidR="00836BC9" w:rsidRPr="004B2C39" w:rsidRDefault="00836BC9" w:rsidP="00836BC9">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(бизнес-идентификационный номер организации)</w:t>
      </w:r>
      <w:r w:rsidRPr="004B2C39">
        <w:rPr>
          <w:rFonts w:ascii="Times New Roman" w:hAnsi="Times New Roman" w:cs="Times New Roman"/>
          <w:sz w:val="28"/>
          <w:szCs w:val="28"/>
        </w:rP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
        <w:gridCol w:w="1775"/>
        <w:gridCol w:w="1347"/>
        <w:gridCol w:w="1294"/>
        <w:gridCol w:w="650"/>
        <w:gridCol w:w="642"/>
        <w:gridCol w:w="460"/>
        <w:gridCol w:w="720"/>
        <w:gridCol w:w="460"/>
        <w:gridCol w:w="720"/>
        <w:gridCol w:w="460"/>
        <w:gridCol w:w="720"/>
      </w:tblGrid>
      <w:tr w:rsidR="00836BC9" w:rsidRPr="004B2C39" w14:paraId="1DA33CED" w14:textId="77777777" w:rsidTr="00AF6101">
        <w:trPr>
          <w:trHeight w:val="30"/>
        </w:trPr>
        <w:tc>
          <w:tcPr>
            <w:tcW w:w="135" w:type="pct"/>
            <w:vMerge w:val="restart"/>
            <w:tcMar>
              <w:top w:w="15" w:type="dxa"/>
              <w:left w:w="15" w:type="dxa"/>
              <w:bottom w:w="15" w:type="dxa"/>
              <w:right w:w="15" w:type="dxa"/>
            </w:tcMar>
            <w:vAlign w:val="center"/>
          </w:tcPr>
          <w:p w14:paraId="097A5C3A" w14:textId="77777777" w:rsidR="00836BC9" w:rsidRPr="004B2C39" w:rsidRDefault="00836BC9" w:rsidP="00AF6101">
            <w:pPr>
              <w:pStyle w:val="ac"/>
              <w:jc w:val="center"/>
              <w:rPr>
                <w:rFonts w:ascii="Times New Roman" w:hAnsi="Times New Roman" w:cs="Times New Roman"/>
                <w:sz w:val="28"/>
                <w:szCs w:val="28"/>
              </w:rPr>
            </w:pPr>
            <w:bookmarkStart w:id="6" w:name="z270"/>
            <w:bookmarkEnd w:id="5"/>
            <w:r w:rsidRPr="004B2C39">
              <w:rPr>
                <w:rFonts w:ascii="Times New Roman" w:hAnsi="Times New Roman" w:cs="Times New Roman"/>
                <w:color w:val="000000"/>
                <w:sz w:val="28"/>
                <w:szCs w:val="28"/>
              </w:rPr>
              <w:t>№ п/п</w:t>
            </w:r>
          </w:p>
        </w:tc>
        <w:bookmarkEnd w:id="6"/>
        <w:tc>
          <w:tcPr>
            <w:tcW w:w="944" w:type="pct"/>
            <w:vMerge w:val="restart"/>
            <w:tcMar>
              <w:top w:w="15" w:type="dxa"/>
              <w:left w:w="15" w:type="dxa"/>
              <w:bottom w:w="15" w:type="dxa"/>
              <w:right w:w="15" w:type="dxa"/>
            </w:tcMar>
            <w:vAlign w:val="center"/>
          </w:tcPr>
          <w:p w14:paraId="3630E2E8"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 xml:space="preserve">индивидуальный </w:t>
            </w:r>
            <w:proofErr w:type="spellStart"/>
            <w:r w:rsidRPr="004B2C39">
              <w:rPr>
                <w:rFonts w:ascii="Times New Roman" w:hAnsi="Times New Roman" w:cs="Times New Roman"/>
                <w:color w:val="000000"/>
                <w:sz w:val="28"/>
                <w:szCs w:val="28"/>
              </w:rPr>
              <w:t>идентификацин</w:t>
            </w:r>
            <w:proofErr w:type="spellEnd"/>
            <w:r w:rsidRPr="004B2C39">
              <w:rPr>
                <w:rFonts w:ascii="Times New Roman" w:hAnsi="Times New Roman" w:cs="Times New Roman"/>
                <w:color w:val="000000"/>
                <w:sz w:val="28"/>
                <w:szCs w:val="28"/>
              </w:rPr>
              <w:t xml:space="preserve">- </w:t>
            </w:r>
          </w:p>
          <w:p w14:paraId="0C7D9CDA" w14:textId="77777777" w:rsidR="00836BC9" w:rsidRPr="004B2C39" w:rsidRDefault="00836BC9" w:rsidP="00AF6101">
            <w:pPr>
              <w:pStyle w:val="ac"/>
              <w:jc w:val="center"/>
              <w:rPr>
                <w:rFonts w:ascii="Times New Roman" w:hAnsi="Times New Roman" w:cs="Times New Roman"/>
                <w:sz w:val="28"/>
                <w:szCs w:val="28"/>
              </w:rPr>
            </w:pPr>
            <w:proofErr w:type="spellStart"/>
            <w:r w:rsidRPr="004B2C39">
              <w:rPr>
                <w:rFonts w:ascii="Times New Roman" w:hAnsi="Times New Roman" w:cs="Times New Roman"/>
                <w:color w:val="000000"/>
                <w:sz w:val="28"/>
                <w:szCs w:val="28"/>
              </w:rPr>
              <w:t>ный</w:t>
            </w:r>
            <w:proofErr w:type="spellEnd"/>
            <w:r w:rsidRPr="004B2C39">
              <w:rPr>
                <w:rFonts w:ascii="Times New Roman" w:hAnsi="Times New Roman" w:cs="Times New Roman"/>
                <w:color w:val="000000"/>
                <w:sz w:val="28"/>
                <w:szCs w:val="28"/>
              </w:rPr>
              <w:t xml:space="preserve"> номер физического лица</w:t>
            </w:r>
          </w:p>
        </w:tc>
        <w:tc>
          <w:tcPr>
            <w:tcW w:w="695" w:type="pct"/>
            <w:vMerge w:val="restart"/>
            <w:tcMar>
              <w:top w:w="15" w:type="dxa"/>
              <w:left w:w="15" w:type="dxa"/>
              <w:bottom w:w="15" w:type="dxa"/>
              <w:right w:w="15" w:type="dxa"/>
            </w:tcMar>
            <w:vAlign w:val="center"/>
          </w:tcPr>
          <w:p w14:paraId="49F6FE02"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 xml:space="preserve">Фамилия, имя и отчество </w:t>
            </w:r>
          </w:p>
          <w:p w14:paraId="237B7004"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(если оно указано в документе, удостоверяю</w:t>
            </w:r>
          </w:p>
          <w:p w14:paraId="51850266" w14:textId="77777777" w:rsidR="00836BC9" w:rsidRPr="004B2C39" w:rsidRDefault="00836BC9" w:rsidP="00AF6101">
            <w:pPr>
              <w:pStyle w:val="ac"/>
              <w:jc w:val="center"/>
              <w:rPr>
                <w:rFonts w:ascii="Times New Roman" w:hAnsi="Times New Roman" w:cs="Times New Roman"/>
                <w:color w:val="000000"/>
                <w:sz w:val="28"/>
                <w:szCs w:val="28"/>
              </w:rPr>
            </w:pPr>
            <w:proofErr w:type="spellStart"/>
            <w:r w:rsidRPr="004B2C39">
              <w:rPr>
                <w:rFonts w:ascii="Times New Roman" w:hAnsi="Times New Roman" w:cs="Times New Roman"/>
                <w:sz w:val="28"/>
                <w:szCs w:val="28"/>
              </w:rPr>
              <w:t>щем</w:t>
            </w:r>
            <w:proofErr w:type="spellEnd"/>
            <w:r w:rsidRPr="004B2C39">
              <w:rPr>
                <w:rFonts w:ascii="Times New Roman" w:hAnsi="Times New Roman" w:cs="Times New Roman"/>
                <w:sz w:val="28"/>
                <w:szCs w:val="28"/>
              </w:rPr>
              <w:t xml:space="preserve"> личность)</w:t>
            </w:r>
            <w:r w:rsidRPr="004B2C39">
              <w:rPr>
                <w:rFonts w:ascii="Times New Roman" w:hAnsi="Times New Roman" w:cs="Times New Roman"/>
                <w:color w:val="000000"/>
                <w:sz w:val="28"/>
                <w:szCs w:val="28"/>
              </w:rPr>
              <w:t xml:space="preserve"> физического лица</w:t>
            </w:r>
          </w:p>
          <w:p w14:paraId="76B9DEB0" w14:textId="77777777" w:rsidR="00836BC9" w:rsidRPr="004B2C39" w:rsidRDefault="00836BC9" w:rsidP="00AF6101">
            <w:pPr>
              <w:pStyle w:val="ac"/>
              <w:jc w:val="center"/>
              <w:rPr>
                <w:rFonts w:ascii="Times New Roman" w:hAnsi="Times New Roman" w:cs="Times New Roman"/>
                <w:sz w:val="28"/>
                <w:szCs w:val="28"/>
              </w:rPr>
            </w:pPr>
          </w:p>
        </w:tc>
        <w:tc>
          <w:tcPr>
            <w:tcW w:w="667" w:type="pct"/>
            <w:vMerge w:val="restart"/>
            <w:tcMar>
              <w:top w:w="15" w:type="dxa"/>
              <w:left w:w="15" w:type="dxa"/>
              <w:bottom w:w="15" w:type="dxa"/>
              <w:right w:w="15" w:type="dxa"/>
            </w:tcMar>
            <w:vAlign w:val="center"/>
          </w:tcPr>
          <w:p w14:paraId="53A10BC2"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Форма страхования</w:t>
            </w:r>
          </w:p>
        </w:tc>
        <w:tc>
          <w:tcPr>
            <w:tcW w:w="694" w:type="pct"/>
            <w:gridSpan w:val="2"/>
            <w:tcMar>
              <w:top w:w="15" w:type="dxa"/>
              <w:left w:w="15" w:type="dxa"/>
              <w:bottom w:w="15" w:type="dxa"/>
              <w:right w:w="15" w:type="dxa"/>
            </w:tcMar>
            <w:vAlign w:val="center"/>
          </w:tcPr>
          <w:p w14:paraId="644CFB33"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Договор страхования (полис)</w:t>
            </w:r>
          </w:p>
        </w:tc>
        <w:tc>
          <w:tcPr>
            <w:tcW w:w="622" w:type="pct"/>
            <w:gridSpan w:val="2"/>
            <w:tcMar>
              <w:top w:w="15" w:type="dxa"/>
              <w:left w:w="15" w:type="dxa"/>
              <w:bottom w:w="15" w:type="dxa"/>
              <w:right w:w="15" w:type="dxa"/>
            </w:tcMar>
            <w:vAlign w:val="center"/>
          </w:tcPr>
          <w:p w14:paraId="784DB8AD"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Страховая выплата</w:t>
            </w:r>
          </w:p>
        </w:tc>
        <w:tc>
          <w:tcPr>
            <w:tcW w:w="622" w:type="pct"/>
            <w:gridSpan w:val="2"/>
            <w:tcMar>
              <w:top w:w="15" w:type="dxa"/>
              <w:left w:w="15" w:type="dxa"/>
              <w:bottom w:w="15" w:type="dxa"/>
              <w:right w:w="15" w:type="dxa"/>
            </w:tcMar>
            <w:vAlign w:val="center"/>
          </w:tcPr>
          <w:p w14:paraId="58B2CD4A"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Страховая премия</w:t>
            </w:r>
          </w:p>
        </w:tc>
        <w:tc>
          <w:tcPr>
            <w:tcW w:w="622" w:type="pct"/>
            <w:gridSpan w:val="2"/>
            <w:tcMar>
              <w:top w:w="15" w:type="dxa"/>
              <w:left w:w="15" w:type="dxa"/>
              <w:bottom w:w="15" w:type="dxa"/>
              <w:right w:w="15" w:type="dxa"/>
            </w:tcMar>
            <w:vAlign w:val="center"/>
          </w:tcPr>
          <w:p w14:paraId="5E7A873E"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Выкупная сумма</w:t>
            </w:r>
          </w:p>
        </w:tc>
      </w:tr>
      <w:tr w:rsidR="00836BC9" w:rsidRPr="004B2C39" w14:paraId="73864B29" w14:textId="77777777" w:rsidTr="00AF6101">
        <w:trPr>
          <w:trHeight w:val="30"/>
        </w:trPr>
        <w:tc>
          <w:tcPr>
            <w:tcW w:w="135" w:type="pct"/>
            <w:vMerge/>
          </w:tcPr>
          <w:p w14:paraId="1A651D0D" w14:textId="77777777" w:rsidR="00836BC9" w:rsidRPr="004B2C39" w:rsidRDefault="00836BC9" w:rsidP="00AF6101">
            <w:pPr>
              <w:pStyle w:val="ac"/>
              <w:jc w:val="center"/>
              <w:rPr>
                <w:rFonts w:ascii="Times New Roman" w:hAnsi="Times New Roman" w:cs="Times New Roman"/>
                <w:sz w:val="28"/>
                <w:szCs w:val="28"/>
              </w:rPr>
            </w:pPr>
          </w:p>
        </w:tc>
        <w:tc>
          <w:tcPr>
            <w:tcW w:w="944" w:type="pct"/>
            <w:vMerge/>
          </w:tcPr>
          <w:p w14:paraId="3418441B" w14:textId="77777777" w:rsidR="00836BC9" w:rsidRPr="004B2C39" w:rsidRDefault="00836BC9" w:rsidP="00AF6101">
            <w:pPr>
              <w:pStyle w:val="ac"/>
              <w:jc w:val="center"/>
              <w:rPr>
                <w:rFonts w:ascii="Times New Roman" w:hAnsi="Times New Roman" w:cs="Times New Roman"/>
                <w:sz w:val="28"/>
                <w:szCs w:val="28"/>
              </w:rPr>
            </w:pPr>
          </w:p>
        </w:tc>
        <w:tc>
          <w:tcPr>
            <w:tcW w:w="695" w:type="pct"/>
            <w:vMerge/>
          </w:tcPr>
          <w:p w14:paraId="21F9851F" w14:textId="77777777" w:rsidR="00836BC9" w:rsidRPr="004B2C39" w:rsidRDefault="00836BC9" w:rsidP="00AF6101">
            <w:pPr>
              <w:pStyle w:val="ac"/>
              <w:jc w:val="center"/>
              <w:rPr>
                <w:rFonts w:ascii="Times New Roman" w:hAnsi="Times New Roman" w:cs="Times New Roman"/>
                <w:sz w:val="28"/>
                <w:szCs w:val="28"/>
              </w:rPr>
            </w:pPr>
          </w:p>
        </w:tc>
        <w:tc>
          <w:tcPr>
            <w:tcW w:w="667" w:type="pct"/>
            <w:vMerge/>
          </w:tcPr>
          <w:p w14:paraId="7C74AA69" w14:textId="77777777" w:rsidR="00836BC9" w:rsidRPr="004B2C39" w:rsidRDefault="00836BC9" w:rsidP="00AF6101">
            <w:pPr>
              <w:pStyle w:val="ac"/>
              <w:jc w:val="center"/>
              <w:rPr>
                <w:rFonts w:ascii="Times New Roman" w:hAnsi="Times New Roman" w:cs="Times New Roman"/>
                <w:sz w:val="28"/>
                <w:szCs w:val="28"/>
              </w:rPr>
            </w:pPr>
          </w:p>
        </w:tc>
        <w:tc>
          <w:tcPr>
            <w:tcW w:w="355" w:type="pct"/>
            <w:tcMar>
              <w:top w:w="15" w:type="dxa"/>
              <w:left w:w="15" w:type="dxa"/>
              <w:bottom w:w="15" w:type="dxa"/>
              <w:right w:w="15" w:type="dxa"/>
            </w:tcMar>
            <w:vAlign w:val="center"/>
          </w:tcPr>
          <w:p w14:paraId="22BA682C"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дата</w:t>
            </w:r>
          </w:p>
        </w:tc>
        <w:tc>
          <w:tcPr>
            <w:tcW w:w="339" w:type="pct"/>
            <w:tcMar>
              <w:top w:w="15" w:type="dxa"/>
              <w:left w:w="15" w:type="dxa"/>
              <w:bottom w:w="15" w:type="dxa"/>
              <w:right w:w="15" w:type="dxa"/>
            </w:tcMar>
            <w:vAlign w:val="center"/>
          </w:tcPr>
          <w:p w14:paraId="643B145B"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номер</w:t>
            </w:r>
          </w:p>
        </w:tc>
        <w:tc>
          <w:tcPr>
            <w:tcW w:w="242" w:type="pct"/>
            <w:tcMar>
              <w:top w:w="15" w:type="dxa"/>
              <w:left w:w="15" w:type="dxa"/>
              <w:bottom w:w="15" w:type="dxa"/>
              <w:right w:w="15" w:type="dxa"/>
            </w:tcMar>
            <w:vAlign w:val="center"/>
          </w:tcPr>
          <w:p w14:paraId="4988E5FD"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дата</w:t>
            </w:r>
          </w:p>
        </w:tc>
        <w:tc>
          <w:tcPr>
            <w:tcW w:w="380" w:type="pct"/>
            <w:tcMar>
              <w:top w:w="15" w:type="dxa"/>
              <w:left w:w="15" w:type="dxa"/>
              <w:bottom w:w="15" w:type="dxa"/>
              <w:right w:w="15" w:type="dxa"/>
            </w:tcMar>
            <w:vAlign w:val="center"/>
          </w:tcPr>
          <w:p w14:paraId="23EBE936"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сумма (тенге)</w:t>
            </w:r>
          </w:p>
        </w:tc>
        <w:tc>
          <w:tcPr>
            <w:tcW w:w="242" w:type="pct"/>
            <w:tcMar>
              <w:top w:w="15" w:type="dxa"/>
              <w:left w:w="15" w:type="dxa"/>
              <w:bottom w:w="15" w:type="dxa"/>
              <w:right w:w="15" w:type="dxa"/>
            </w:tcMar>
            <w:vAlign w:val="center"/>
          </w:tcPr>
          <w:p w14:paraId="2C5E8F57"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дата</w:t>
            </w:r>
          </w:p>
        </w:tc>
        <w:tc>
          <w:tcPr>
            <w:tcW w:w="380" w:type="pct"/>
            <w:tcMar>
              <w:top w:w="15" w:type="dxa"/>
              <w:left w:w="15" w:type="dxa"/>
              <w:bottom w:w="15" w:type="dxa"/>
              <w:right w:w="15" w:type="dxa"/>
            </w:tcMar>
            <w:vAlign w:val="center"/>
          </w:tcPr>
          <w:p w14:paraId="42ADC476"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сумма (тенге)</w:t>
            </w:r>
          </w:p>
        </w:tc>
        <w:tc>
          <w:tcPr>
            <w:tcW w:w="242" w:type="pct"/>
            <w:tcMar>
              <w:top w:w="15" w:type="dxa"/>
              <w:left w:w="15" w:type="dxa"/>
              <w:bottom w:w="15" w:type="dxa"/>
              <w:right w:w="15" w:type="dxa"/>
            </w:tcMar>
            <w:vAlign w:val="center"/>
          </w:tcPr>
          <w:p w14:paraId="1F56C420"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дата</w:t>
            </w:r>
          </w:p>
        </w:tc>
        <w:tc>
          <w:tcPr>
            <w:tcW w:w="380" w:type="pct"/>
            <w:tcMar>
              <w:top w:w="15" w:type="dxa"/>
              <w:left w:w="15" w:type="dxa"/>
              <w:bottom w:w="15" w:type="dxa"/>
              <w:right w:w="15" w:type="dxa"/>
            </w:tcMar>
            <w:vAlign w:val="center"/>
          </w:tcPr>
          <w:p w14:paraId="5EAED09F"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сумма (тенге)</w:t>
            </w:r>
          </w:p>
        </w:tc>
      </w:tr>
      <w:tr w:rsidR="00836BC9" w:rsidRPr="004B2C39" w14:paraId="7DAF7305" w14:textId="77777777" w:rsidTr="00AF6101">
        <w:trPr>
          <w:trHeight w:val="30"/>
        </w:trPr>
        <w:tc>
          <w:tcPr>
            <w:tcW w:w="135" w:type="pct"/>
            <w:tcMar>
              <w:top w:w="15" w:type="dxa"/>
              <w:left w:w="15" w:type="dxa"/>
              <w:bottom w:w="15" w:type="dxa"/>
              <w:right w:w="15" w:type="dxa"/>
            </w:tcMar>
            <w:vAlign w:val="center"/>
          </w:tcPr>
          <w:p w14:paraId="01FE5737" w14:textId="77777777" w:rsidR="00836BC9" w:rsidRPr="004B2C39" w:rsidRDefault="00836BC9" w:rsidP="00AF6101">
            <w:pPr>
              <w:pStyle w:val="ac"/>
              <w:jc w:val="center"/>
              <w:rPr>
                <w:rFonts w:ascii="Times New Roman" w:hAnsi="Times New Roman" w:cs="Times New Roman"/>
                <w:sz w:val="28"/>
                <w:szCs w:val="28"/>
              </w:rPr>
            </w:pPr>
            <w:bookmarkStart w:id="7" w:name="z292"/>
            <w:r w:rsidRPr="004B2C39">
              <w:rPr>
                <w:rFonts w:ascii="Times New Roman" w:hAnsi="Times New Roman" w:cs="Times New Roman"/>
                <w:color w:val="000000"/>
                <w:sz w:val="28"/>
                <w:szCs w:val="28"/>
              </w:rPr>
              <w:t>1</w:t>
            </w:r>
          </w:p>
        </w:tc>
        <w:bookmarkEnd w:id="7"/>
        <w:tc>
          <w:tcPr>
            <w:tcW w:w="944" w:type="pct"/>
            <w:tcMar>
              <w:top w:w="15" w:type="dxa"/>
              <w:left w:w="15" w:type="dxa"/>
              <w:bottom w:w="15" w:type="dxa"/>
              <w:right w:w="15" w:type="dxa"/>
            </w:tcMar>
            <w:vAlign w:val="center"/>
          </w:tcPr>
          <w:p w14:paraId="15647B13"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2</w:t>
            </w:r>
          </w:p>
        </w:tc>
        <w:tc>
          <w:tcPr>
            <w:tcW w:w="695" w:type="pct"/>
            <w:tcMar>
              <w:top w:w="15" w:type="dxa"/>
              <w:left w:w="15" w:type="dxa"/>
              <w:bottom w:w="15" w:type="dxa"/>
              <w:right w:w="15" w:type="dxa"/>
            </w:tcMar>
            <w:vAlign w:val="center"/>
          </w:tcPr>
          <w:p w14:paraId="4AD2542E"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3</w:t>
            </w:r>
          </w:p>
        </w:tc>
        <w:tc>
          <w:tcPr>
            <w:tcW w:w="667" w:type="pct"/>
            <w:tcMar>
              <w:top w:w="15" w:type="dxa"/>
              <w:left w:w="15" w:type="dxa"/>
              <w:bottom w:w="15" w:type="dxa"/>
              <w:right w:w="15" w:type="dxa"/>
            </w:tcMar>
            <w:vAlign w:val="center"/>
          </w:tcPr>
          <w:p w14:paraId="01F4561C"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4</w:t>
            </w:r>
          </w:p>
        </w:tc>
        <w:tc>
          <w:tcPr>
            <w:tcW w:w="355" w:type="pct"/>
            <w:tcMar>
              <w:top w:w="15" w:type="dxa"/>
              <w:left w:w="15" w:type="dxa"/>
              <w:bottom w:w="15" w:type="dxa"/>
              <w:right w:w="15" w:type="dxa"/>
            </w:tcMar>
            <w:vAlign w:val="center"/>
          </w:tcPr>
          <w:p w14:paraId="15982B25"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5</w:t>
            </w:r>
          </w:p>
        </w:tc>
        <w:tc>
          <w:tcPr>
            <w:tcW w:w="339" w:type="pct"/>
            <w:tcMar>
              <w:top w:w="15" w:type="dxa"/>
              <w:left w:w="15" w:type="dxa"/>
              <w:bottom w:w="15" w:type="dxa"/>
              <w:right w:w="15" w:type="dxa"/>
            </w:tcMar>
            <w:vAlign w:val="center"/>
          </w:tcPr>
          <w:p w14:paraId="09BBDC0D"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6</w:t>
            </w:r>
          </w:p>
        </w:tc>
        <w:tc>
          <w:tcPr>
            <w:tcW w:w="242" w:type="pct"/>
            <w:tcMar>
              <w:top w:w="15" w:type="dxa"/>
              <w:left w:w="15" w:type="dxa"/>
              <w:bottom w:w="15" w:type="dxa"/>
              <w:right w:w="15" w:type="dxa"/>
            </w:tcMar>
            <w:vAlign w:val="center"/>
          </w:tcPr>
          <w:p w14:paraId="06F58C48"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7</w:t>
            </w:r>
          </w:p>
        </w:tc>
        <w:tc>
          <w:tcPr>
            <w:tcW w:w="380" w:type="pct"/>
            <w:tcMar>
              <w:top w:w="15" w:type="dxa"/>
              <w:left w:w="15" w:type="dxa"/>
              <w:bottom w:w="15" w:type="dxa"/>
              <w:right w:w="15" w:type="dxa"/>
            </w:tcMar>
            <w:vAlign w:val="center"/>
          </w:tcPr>
          <w:p w14:paraId="15136A6B"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8</w:t>
            </w:r>
          </w:p>
        </w:tc>
        <w:tc>
          <w:tcPr>
            <w:tcW w:w="242" w:type="pct"/>
            <w:tcMar>
              <w:top w:w="15" w:type="dxa"/>
              <w:left w:w="15" w:type="dxa"/>
              <w:bottom w:w="15" w:type="dxa"/>
              <w:right w:w="15" w:type="dxa"/>
            </w:tcMar>
            <w:vAlign w:val="center"/>
          </w:tcPr>
          <w:p w14:paraId="24E6508E"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9</w:t>
            </w:r>
          </w:p>
        </w:tc>
        <w:tc>
          <w:tcPr>
            <w:tcW w:w="380" w:type="pct"/>
            <w:tcMar>
              <w:top w:w="15" w:type="dxa"/>
              <w:left w:w="15" w:type="dxa"/>
              <w:bottom w:w="15" w:type="dxa"/>
              <w:right w:w="15" w:type="dxa"/>
            </w:tcMar>
            <w:vAlign w:val="center"/>
          </w:tcPr>
          <w:p w14:paraId="32AD2E94"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10</w:t>
            </w:r>
          </w:p>
        </w:tc>
        <w:tc>
          <w:tcPr>
            <w:tcW w:w="242" w:type="pct"/>
            <w:tcMar>
              <w:top w:w="15" w:type="dxa"/>
              <w:left w:w="15" w:type="dxa"/>
              <w:bottom w:w="15" w:type="dxa"/>
              <w:right w:w="15" w:type="dxa"/>
            </w:tcMar>
            <w:vAlign w:val="center"/>
          </w:tcPr>
          <w:p w14:paraId="38E0B92F"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11</w:t>
            </w:r>
          </w:p>
        </w:tc>
        <w:tc>
          <w:tcPr>
            <w:tcW w:w="380" w:type="pct"/>
            <w:tcMar>
              <w:top w:w="15" w:type="dxa"/>
              <w:left w:w="15" w:type="dxa"/>
              <w:bottom w:w="15" w:type="dxa"/>
              <w:right w:w="15" w:type="dxa"/>
            </w:tcMar>
            <w:vAlign w:val="center"/>
          </w:tcPr>
          <w:p w14:paraId="202D1C9D"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12</w:t>
            </w:r>
          </w:p>
        </w:tc>
      </w:tr>
    </w:tbl>
    <w:p w14:paraId="4EDC8BAA" w14:textId="77777777" w:rsidR="00836BC9" w:rsidRPr="004B2C39" w:rsidRDefault="00836BC9" w:rsidP="00836BC9">
      <w:pPr>
        <w:pStyle w:val="ac"/>
        <w:jc w:val="center"/>
        <w:rPr>
          <w:rFonts w:ascii="Times New Roman" w:hAnsi="Times New Roman" w:cs="Times New Roman"/>
          <w:sz w:val="28"/>
          <w:szCs w:val="28"/>
        </w:rPr>
      </w:pPr>
      <w:bookmarkStart w:id="8" w:name="z305"/>
      <w:r w:rsidRPr="004B2C39">
        <w:rPr>
          <w:rFonts w:ascii="Times New Roman" w:hAnsi="Times New Roman" w:cs="Times New Roman"/>
          <w:color w:val="000000"/>
          <w:sz w:val="28"/>
          <w:szCs w:val="28"/>
        </w:rPr>
        <w:t>____________________________________________________________________</w:t>
      </w:r>
      <w:r w:rsidRPr="004B2C39">
        <w:rPr>
          <w:rFonts w:ascii="Times New Roman" w:hAnsi="Times New Roman" w:cs="Times New Roman"/>
          <w:sz w:val="28"/>
          <w:szCs w:val="28"/>
        </w:rPr>
        <w:br/>
        <w:t>(фамилия, имя и отчество (если оно указано в документе, удостоверяющем личность) индивидуальный идентификационный номер, контактный телефон ответственного лица за представление сведений)</w:t>
      </w:r>
    </w:p>
    <w:p w14:paraId="7DE6D48B" w14:textId="77777777" w:rsidR="00836BC9" w:rsidRPr="004B2C39" w:rsidRDefault="00836BC9" w:rsidP="00836BC9">
      <w:pPr>
        <w:pStyle w:val="ac"/>
        <w:jc w:val="center"/>
        <w:rPr>
          <w:rFonts w:ascii="Times New Roman" w:hAnsi="Times New Roman" w:cs="Times New Roman"/>
          <w:sz w:val="28"/>
          <w:szCs w:val="28"/>
        </w:rPr>
      </w:pPr>
    </w:p>
    <w:p w14:paraId="1B74C5E5" w14:textId="77777777" w:rsidR="00836BC9" w:rsidRPr="004B2C39" w:rsidRDefault="00836BC9" w:rsidP="00836BC9">
      <w:pPr>
        <w:pStyle w:val="ac"/>
        <w:jc w:val="center"/>
        <w:rPr>
          <w:rFonts w:ascii="Times New Roman" w:hAnsi="Times New Roman" w:cs="Times New Roman"/>
          <w:sz w:val="28"/>
          <w:szCs w:val="28"/>
        </w:rPr>
      </w:pPr>
    </w:p>
    <w:p w14:paraId="69D89D28" w14:textId="77777777" w:rsidR="00836BC9" w:rsidRPr="004B2C39" w:rsidRDefault="00836BC9" w:rsidP="00836BC9">
      <w:pPr>
        <w:pStyle w:val="ac"/>
        <w:jc w:val="center"/>
        <w:rPr>
          <w:rFonts w:ascii="Times New Roman" w:hAnsi="Times New Roman" w:cs="Times New Roman"/>
          <w:sz w:val="28"/>
          <w:szCs w:val="28"/>
        </w:rPr>
      </w:pPr>
    </w:p>
    <w:p w14:paraId="361205DC" w14:textId="77777777" w:rsidR="00836BC9" w:rsidRPr="004B2C39" w:rsidRDefault="00836BC9" w:rsidP="00836BC9">
      <w:pPr>
        <w:pStyle w:val="ac"/>
        <w:jc w:val="center"/>
        <w:rPr>
          <w:rFonts w:ascii="Times New Roman" w:hAnsi="Times New Roman" w:cs="Times New Roman"/>
          <w:sz w:val="28"/>
          <w:szCs w:val="28"/>
        </w:rPr>
      </w:pPr>
    </w:p>
    <w:p w14:paraId="6C77AC33" w14:textId="77777777" w:rsidR="00836BC9" w:rsidRPr="004B2C39" w:rsidRDefault="00836BC9" w:rsidP="00836BC9">
      <w:pPr>
        <w:pStyle w:val="ac"/>
        <w:jc w:val="center"/>
        <w:rPr>
          <w:rFonts w:ascii="Times New Roman" w:hAnsi="Times New Roman" w:cs="Times New Roman"/>
          <w:sz w:val="28"/>
          <w:szCs w:val="28"/>
        </w:rPr>
      </w:pPr>
    </w:p>
    <w:p w14:paraId="46161437" w14:textId="77777777" w:rsidR="00836BC9" w:rsidRPr="004B2C39" w:rsidRDefault="00836BC9" w:rsidP="00836BC9">
      <w:pPr>
        <w:pStyle w:val="ac"/>
        <w:jc w:val="center"/>
        <w:rPr>
          <w:rFonts w:ascii="Times New Roman" w:hAnsi="Times New Roman" w:cs="Times New Roman"/>
          <w:sz w:val="28"/>
          <w:szCs w:val="28"/>
        </w:rPr>
      </w:pPr>
    </w:p>
    <w:p w14:paraId="58126D34" w14:textId="77777777" w:rsidR="00836BC9" w:rsidRPr="004B2C39" w:rsidRDefault="00836BC9" w:rsidP="00836BC9">
      <w:pPr>
        <w:pStyle w:val="ac"/>
        <w:jc w:val="center"/>
        <w:rPr>
          <w:rFonts w:ascii="Times New Roman" w:hAnsi="Times New Roman" w:cs="Times New Roman"/>
          <w:sz w:val="28"/>
          <w:szCs w:val="28"/>
        </w:rPr>
      </w:pPr>
    </w:p>
    <w:p w14:paraId="55F43AF5" w14:textId="77777777" w:rsidR="00836BC9" w:rsidRPr="004B2C39" w:rsidRDefault="00836BC9" w:rsidP="00836BC9">
      <w:pPr>
        <w:pStyle w:val="ac"/>
        <w:jc w:val="center"/>
        <w:rPr>
          <w:rFonts w:ascii="Times New Roman" w:hAnsi="Times New Roman" w:cs="Times New Roman"/>
          <w:sz w:val="28"/>
          <w:szCs w:val="28"/>
        </w:rPr>
      </w:pPr>
    </w:p>
    <w:p w14:paraId="1586A565" w14:textId="77777777" w:rsidR="00836BC9" w:rsidRPr="004B2C39" w:rsidRDefault="00836BC9" w:rsidP="00836BC9">
      <w:pPr>
        <w:pStyle w:val="ac"/>
        <w:jc w:val="center"/>
        <w:rPr>
          <w:rFonts w:ascii="Times New Roman" w:hAnsi="Times New Roman" w:cs="Times New Roman"/>
          <w:sz w:val="28"/>
          <w:szCs w:val="28"/>
        </w:rPr>
      </w:pPr>
    </w:p>
    <w:p w14:paraId="6983C5BE" w14:textId="77777777" w:rsidR="00836BC9" w:rsidRPr="004B2C39" w:rsidRDefault="00836BC9" w:rsidP="00836BC9">
      <w:pPr>
        <w:pStyle w:val="ac"/>
        <w:jc w:val="center"/>
        <w:rPr>
          <w:rFonts w:ascii="Times New Roman" w:hAnsi="Times New Roman" w:cs="Times New Roman"/>
          <w:sz w:val="28"/>
          <w:szCs w:val="28"/>
        </w:rPr>
      </w:pPr>
    </w:p>
    <w:p w14:paraId="7F45F0BF" w14:textId="77777777" w:rsidR="00836BC9" w:rsidRPr="004B2C39" w:rsidRDefault="00836BC9" w:rsidP="00836BC9">
      <w:pPr>
        <w:pStyle w:val="ac"/>
        <w:jc w:val="center"/>
        <w:rPr>
          <w:rFonts w:ascii="Times New Roman" w:hAnsi="Times New Roman" w:cs="Times New Roman"/>
          <w:sz w:val="28"/>
          <w:szCs w:val="28"/>
        </w:rPr>
      </w:pPr>
    </w:p>
    <w:p w14:paraId="3931D0B7" w14:textId="77777777" w:rsidR="00836BC9" w:rsidRPr="004B2C39" w:rsidRDefault="00836BC9" w:rsidP="00836BC9">
      <w:pPr>
        <w:pStyle w:val="ac"/>
        <w:jc w:val="center"/>
        <w:rPr>
          <w:rFonts w:ascii="Times New Roman" w:hAnsi="Times New Roman" w:cs="Times New Roman"/>
          <w:sz w:val="28"/>
          <w:szCs w:val="28"/>
        </w:rPr>
      </w:pPr>
    </w:p>
    <w:p w14:paraId="4720C3BD" w14:textId="77777777" w:rsidR="00836BC9" w:rsidRPr="004B2C39" w:rsidRDefault="00836BC9" w:rsidP="00836BC9">
      <w:pPr>
        <w:pStyle w:val="ac"/>
        <w:jc w:val="center"/>
        <w:rPr>
          <w:rFonts w:ascii="Times New Roman" w:hAnsi="Times New Roman" w:cs="Times New Roman"/>
          <w:sz w:val="28"/>
          <w:szCs w:val="28"/>
        </w:rPr>
      </w:pPr>
    </w:p>
    <w:bookmarkEnd w:id="8"/>
    <w:p w14:paraId="4F01F988" w14:textId="77777777" w:rsidR="00836BC9" w:rsidRPr="004B2C39" w:rsidRDefault="00836BC9" w:rsidP="00836BC9">
      <w:pPr>
        <w:pStyle w:val="ac"/>
        <w:ind w:left="5529"/>
        <w:jc w:val="center"/>
        <w:rPr>
          <w:rFonts w:ascii="Times New Roman" w:hAnsi="Times New Roman" w:cs="Times New Roman"/>
          <w:sz w:val="28"/>
          <w:szCs w:val="28"/>
        </w:rPr>
      </w:pPr>
    </w:p>
    <w:p w14:paraId="19CEC860" w14:textId="77777777" w:rsidR="00836BC9" w:rsidRPr="004B2C39" w:rsidRDefault="00836BC9" w:rsidP="00836BC9">
      <w:pPr>
        <w:pStyle w:val="ac"/>
        <w:ind w:left="5529"/>
        <w:jc w:val="center"/>
        <w:rPr>
          <w:rFonts w:ascii="Times New Roman" w:hAnsi="Times New Roman" w:cs="Times New Roman"/>
          <w:sz w:val="28"/>
          <w:szCs w:val="28"/>
        </w:rPr>
      </w:pPr>
    </w:p>
    <w:p w14:paraId="2CE9C8EB" w14:textId="77777777" w:rsidR="00836BC9" w:rsidRPr="004B2C39" w:rsidRDefault="00836BC9" w:rsidP="00836BC9">
      <w:pPr>
        <w:pStyle w:val="ac"/>
        <w:ind w:left="5529"/>
        <w:jc w:val="center"/>
        <w:rPr>
          <w:rFonts w:ascii="Times New Roman" w:hAnsi="Times New Roman" w:cs="Times New Roman"/>
          <w:sz w:val="28"/>
          <w:szCs w:val="28"/>
        </w:rPr>
      </w:pPr>
    </w:p>
    <w:p w14:paraId="1FCDA222" w14:textId="77777777" w:rsidR="00836BC9" w:rsidRPr="004B2C39" w:rsidRDefault="00836BC9" w:rsidP="00836BC9">
      <w:pPr>
        <w:pStyle w:val="ac"/>
        <w:ind w:left="5529"/>
        <w:jc w:val="center"/>
        <w:rPr>
          <w:rFonts w:ascii="Times New Roman" w:hAnsi="Times New Roman" w:cs="Times New Roman"/>
          <w:sz w:val="28"/>
          <w:szCs w:val="28"/>
        </w:rPr>
      </w:pPr>
      <w:r w:rsidRPr="004B2C39">
        <w:rPr>
          <w:rFonts w:ascii="Times New Roman" w:hAnsi="Times New Roman" w:cs="Times New Roman"/>
          <w:sz w:val="28"/>
          <w:szCs w:val="28"/>
        </w:rPr>
        <w:lastRenderedPageBreak/>
        <w:t>Приложение к форме</w:t>
      </w:r>
    </w:p>
    <w:p w14:paraId="2ED1C61F" w14:textId="77777777" w:rsidR="00836BC9" w:rsidRPr="004B2C39" w:rsidRDefault="00836BC9" w:rsidP="00836BC9">
      <w:pPr>
        <w:pStyle w:val="ac"/>
        <w:ind w:left="5529"/>
        <w:jc w:val="center"/>
        <w:rPr>
          <w:rFonts w:ascii="Times New Roman" w:hAnsi="Times New Roman" w:cs="Times New Roman"/>
          <w:sz w:val="28"/>
          <w:szCs w:val="28"/>
        </w:rPr>
      </w:pPr>
      <w:r w:rsidRPr="004B2C39">
        <w:rPr>
          <w:rFonts w:ascii="Times New Roman" w:hAnsi="Times New Roman" w:cs="Times New Roman"/>
          <w:sz w:val="28"/>
          <w:szCs w:val="28"/>
        </w:rPr>
        <w:t>«Сведения, по заключенным физическими лицами договорам страхования, представляемые в орган государственных доходов страховыми (перестраховочными) организациями, страховыми брокерами»</w:t>
      </w:r>
    </w:p>
    <w:p w14:paraId="40AA6FF3" w14:textId="77777777" w:rsidR="00836BC9" w:rsidRPr="004B2C39" w:rsidRDefault="00836BC9" w:rsidP="00836BC9">
      <w:pPr>
        <w:pStyle w:val="ac"/>
        <w:jc w:val="both"/>
        <w:rPr>
          <w:rFonts w:ascii="Times New Roman" w:hAnsi="Times New Roman" w:cs="Times New Roman"/>
          <w:sz w:val="28"/>
          <w:szCs w:val="28"/>
        </w:rPr>
      </w:pPr>
    </w:p>
    <w:p w14:paraId="65958B33" w14:textId="77777777" w:rsidR="00836BC9" w:rsidRPr="004B2C39" w:rsidRDefault="00836BC9" w:rsidP="00836BC9">
      <w:pPr>
        <w:pStyle w:val="ac"/>
        <w:jc w:val="center"/>
        <w:rPr>
          <w:rFonts w:ascii="Times New Roman" w:hAnsi="Times New Roman" w:cs="Times New Roman"/>
          <w:b/>
          <w:bCs/>
          <w:sz w:val="28"/>
          <w:szCs w:val="28"/>
        </w:rPr>
      </w:pPr>
    </w:p>
    <w:p w14:paraId="350A2022" w14:textId="77777777" w:rsidR="00836BC9" w:rsidRPr="004B2C39" w:rsidRDefault="00836BC9" w:rsidP="00836BC9">
      <w:pPr>
        <w:pStyle w:val="ac"/>
        <w:jc w:val="center"/>
        <w:rPr>
          <w:rFonts w:ascii="Times New Roman" w:hAnsi="Times New Roman" w:cs="Times New Roman"/>
          <w:b/>
          <w:bCs/>
          <w:sz w:val="28"/>
          <w:szCs w:val="28"/>
        </w:rPr>
      </w:pPr>
      <w:r w:rsidRPr="004B2C39">
        <w:rPr>
          <w:rFonts w:ascii="Times New Roman" w:hAnsi="Times New Roman" w:cs="Times New Roman"/>
          <w:b/>
          <w:bCs/>
          <w:sz w:val="28"/>
          <w:szCs w:val="28"/>
        </w:rPr>
        <w:t>Пояснение по заполнению формы</w:t>
      </w:r>
      <w:r w:rsidRPr="004B2C39">
        <w:rPr>
          <w:rFonts w:ascii="Times New Roman" w:hAnsi="Times New Roman" w:cs="Times New Roman"/>
          <w:b/>
          <w:bCs/>
          <w:sz w:val="28"/>
          <w:szCs w:val="28"/>
        </w:rPr>
        <w:br/>
        <w:t>«Сведения по заключенным физическими лицами договорам страхования, представляемые в орган государственных доходов страховыми (перестраховочными) организациями, страховыми брокерами»</w:t>
      </w:r>
    </w:p>
    <w:p w14:paraId="607F94D0" w14:textId="77777777" w:rsidR="00836BC9" w:rsidRPr="004B2C39" w:rsidRDefault="00836BC9" w:rsidP="00836BC9">
      <w:pPr>
        <w:pStyle w:val="ac"/>
        <w:jc w:val="center"/>
        <w:rPr>
          <w:rFonts w:ascii="Times New Roman" w:hAnsi="Times New Roman" w:cs="Times New Roman"/>
          <w:sz w:val="28"/>
          <w:szCs w:val="28"/>
        </w:rPr>
      </w:pPr>
      <w:r w:rsidRPr="004B2C39">
        <w:rPr>
          <w:rFonts w:ascii="Times New Roman" w:hAnsi="Times New Roman" w:cs="Times New Roman"/>
          <w:sz w:val="28"/>
          <w:szCs w:val="28"/>
        </w:rPr>
        <w:t>(далее – форма)</w:t>
      </w:r>
    </w:p>
    <w:p w14:paraId="197CCEF3" w14:textId="77777777" w:rsidR="00836BC9" w:rsidRPr="004B2C39" w:rsidRDefault="00836BC9" w:rsidP="00836BC9">
      <w:pPr>
        <w:pStyle w:val="ac"/>
        <w:jc w:val="both"/>
        <w:rPr>
          <w:rFonts w:ascii="Times New Roman" w:hAnsi="Times New Roman" w:cs="Times New Roman"/>
          <w:sz w:val="28"/>
          <w:szCs w:val="28"/>
        </w:rPr>
      </w:pPr>
    </w:p>
    <w:p w14:paraId="641BFC85"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1. В графе 1 формы указывается порядковый номер строки.</w:t>
      </w:r>
    </w:p>
    <w:p w14:paraId="20B355A8"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2. В графе 2 формы указывается индивидуальный идентификационный номер физического лица.</w:t>
      </w:r>
    </w:p>
    <w:p w14:paraId="1AE9D19F"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3. В графе 3 формы указывается фамилия, имя, отчество (если оно указано в документе, удостоверяющем личность) физического лица.</w:t>
      </w:r>
    </w:p>
    <w:p w14:paraId="171B6E19"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4. В графе 4 формы указывается форма страхования (накопительное или не накопительное).</w:t>
      </w:r>
    </w:p>
    <w:p w14:paraId="125B6471"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5. В графе 5 формы указывается дата заключения договора (полиса) страхования.</w:t>
      </w:r>
    </w:p>
    <w:p w14:paraId="5728EEBC"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6. В графе 6 формы указывается номер договора (полиса) страхования.</w:t>
      </w:r>
    </w:p>
    <w:p w14:paraId="585B782A"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7. В графе 7 формы указывается дата осуществления страховой выплаты.</w:t>
      </w:r>
    </w:p>
    <w:p w14:paraId="481DC33E"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8. В графе 8 формы указывается сумма страховой выплаты, в тенге.</w:t>
      </w:r>
    </w:p>
    <w:p w14:paraId="38D7EF26"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9. В графе 9 формы указывается дата осуществления уплаты страховой премии.</w:t>
      </w:r>
    </w:p>
    <w:p w14:paraId="4EFE6589"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10. В графе 10 формы указывается сумма страховой премии, в тенге.</w:t>
      </w:r>
    </w:p>
    <w:p w14:paraId="108A25B8"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11. В</w:t>
      </w:r>
      <w:r w:rsidRPr="004B2C39" w:rsidDel="008E5744">
        <w:rPr>
          <w:rFonts w:ascii="Times New Roman" w:hAnsi="Times New Roman" w:cs="Times New Roman"/>
          <w:sz w:val="28"/>
          <w:szCs w:val="28"/>
        </w:rPr>
        <w:t xml:space="preserve"> </w:t>
      </w:r>
      <w:r w:rsidRPr="004B2C39">
        <w:rPr>
          <w:rFonts w:ascii="Times New Roman" w:hAnsi="Times New Roman" w:cs="Times New Roman"/>
          <w:sz w:val="28"/>
          <w:szCs w:val="28"/>
        </w:rPr>
        <w:t>графе 11 формы указывается дата выплаты выкупной суммы, выплаченной в случае досрочного прекращения договоров страхования.</w:t>
      </w:r>
    </w:p>
    <w:p w14:paraId="1ED5BB5E"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12. В графе 12 формы указывается размер выкупной суммы, выплаченной в случае досрочного прекращения договоров страхования, в тенге.</w:t>
      </w:r>
    </w:p>
    <w:p w14:paraId="0881CF7B" w14:textId="77777777" w:rsidR="00836BC9" w:rsidRPr="004B2C39" w:rsidRDefault="00836BC9" w:rsidP="00836BC9">
      <w:pPr>
        <w:pStyle w:val="ac"/>
        <w:jc w:val="both"/>
        <w:rPr>
          <w:rFonts w:ascii="Times New Roman" w:hAnsi="Times New Roman" w:cs="Times New Roman"/>
          <w:sz w:val="28"/>
          <w:szCs w:val="28"/>
        </w:rPr>
      </w:pPr>
    </w:p>
    <w:p w14:paraId="77015C59" w14:textId="77777777" w:rsidR="00836BC9" w:rsidRPr="004B2C39" w:rsidRDefault="00836BC9" w:rsidP="00836BC9">
      <w:pPr>
        <w:pStyle w:val="ac"/>
        <w:jc w:val="both"/>
        <w:rPr>
          <w:rFonts w:ascii="Times New Roman" w:hAnsi="Times New Roman" w:cs="Times New Roman"/>
          <w:sz w:val="28"/>
          <w:szCs w:val="28"/>
        </w:rPr>
      </w:pPr>
    </w:p>
    <w:p w14:paraId="0A40CB28" w14:textId="77777777" w:rsidR="00836BC9" w:rsidRPr="004B2C39" w:rsidRDefault="00836BC9" w:rsidP="00836BC9">
      <w:pPr>
        <w:pStyle w:val="ac"/>
        <w:jc w:val="both"/>
        <w:rPr>
          <w:rFonts w:ascii="Times New Roman" w:hAnsi="Times New Roman" w:cs="Times New Roman"/>
          <w:sz w:val="28"/>
          <w:szCs w:val="28"/>
        </w:rPr>
      </w:pPr>
    </w:p>
    <w:p w14:paraId="72BE64B7" w14:textId="77777777" w:rsidR="00836BC9" w:rsidRPr="004B2C39" w:rsidRDefault="00836BC9" w:rsidP="00836BC9">
      <w:pPr>
        <w:pStyle w:val="ac"/>
        <w:jc w:val="both"/>
        <w:rPr>
          <w:rFonts w:ascii="Times New Roman" w:hAnsi="Times New Roman" w:cs="Times New Roman"/>
          <w:sz w:val="28"/>
          <w:szCs w:val="28"/>
        </w:rPr>
      </w:pPr>
    </w:p>
    <w:p w14:paraId="0D2AC09C" w14:textId="77777777" w:rsidR="00836BC9" w:rsidRPr="004B2C39" w:rsidRDefault="00836BC9" w:rsidP="00836BC9">
      <w:pPr>
        <w:pStyle w:val="ac"/>
        <w:jc w:val="both"/>
        <w:rPr>
          <w:rFonts w:ascii="Times New Roman" w:hAnsi="Times New Roman" w:cs="Times New Roman"/>
          <w:sz w:val="28"/>
          <w:szCs w:val="28"/>
        </w:rPr>
      </w:pPr>
    </w:p>
    <w:p w14:paraId="3C2BEB87" w14:textId="77777777" w:rsidR="00836BC9" w:rsidRPr="004B2C39" w:rsidRDefault="00836BC9" w:rsidP="00836BC9">
      <w:pPr>
        <w:pStyle w:val="ac"/>
        <w:jc w:val="both"/>
        <w:rPr>
          <w:rFonts w:ascii="Times New Roman" w:hAnsi="Times New Roman" w:cs="Times New Roman"/>
          <w:sz w:val="28"/>
          <w:szCs w:val="28"/>
        </w:rPr>
      </w:pPr>
    </w:p>
    <w:p w14:paraId="7BF75F20" w14:textId="77777777" w:rsidR="00836BC9" w:rsidRPr="004B2C39" w:rsidRDefault="00836BC9" w:rsidP="00836BC9">
      <w:pPr>
        <w:pStyle w:val="ac"/>
        <w:jc w:val="both"/>
        <w:rPr>
          <w:rFonts w:ascii="Times New Roman" w:hAnsi="Times New Roman" w:cs="Times New Roman"/>
          <w:sz w:val="28"/>
          <w:szCs w:val="28"/>
        </w:rPr>
      </w:pPr>
    </w:p>
    <w:p w14:paraId="5C093A98" w14:textId="77777777" w:rsidR="00836BC9" w:rsidRPr="004B2C39" w:rsidRDefault="00836BC9" w:rsidP="00836BC9">
      <w:pPr>
        <w:pStyle w:val="ac"/>
        <w:jc w:val="both"/>
        <w:rPr>
          <w:rFonts w:ascii="Times New Roman" w:hAnsi="Times New Roman" w:cs="Times New Roman"/>
          <w:sz w:val="28"/>
          <w:szCs w:val="28"/>
        </w:rPr>
      </w:pPr>
    </w:p>
    <w:p w14:paraId="6919CFAE" w14:textId="77777777" w:rsidR="00836BC9" w:rsidRPr="004B2C39" w:rsidRDefault="00836BC9" w:rsidP="00836BC9">
      <w:pPr>
        <w:pStyle w:val="ac"/>
        <w:jc w:val="both"/>
        <w:rPr>
          <w:rFonts w:ascii="Times New Roman" w:hAnsi="Times New Roman" w:cs="Times New Roman"/>
          <w:sz w:val="28"/>
          <w:szCs w:val="28"/>
        </w:rPr>
      </w:pPr>
      <w:r w:rsidRPr="004B2C39">
        <w:rPr>
          <w:rFonts w:ascii="Times New Roman" w:hAnsi="Times New Roman" w:cs="Times New Roman"/>
          <w:sz w:val="28"/>
          <w:szCs w:val="28"/>
        </w:rPr>
        <w:lastRenderedPageBreak/>
        <w:t xml:space="preserve">                                                                                               Приложение 2 к приказу</w:t>
      </w:r>
    </w:p>
    <w:p w14:paraId="1E4126B9" w14:textId="77777777" w:rsidR="00836BC9" w:rsidRPr="004B2C39" w:rsidRDefault="00836BC9" w:rsidP="00836BC9">
      <w:pPr>
        <w:pStyle w:val="ac"/>
        <w:jc w:val="both"/>
        <w:rPr>
          <w:rFonts w:ascii="Times New Roman" w:hAnsi="Times New Roman" w:cs="Times New Roman"/>
          <w:sz w:val="28"/>
          <w:szCs w:val="28"/>
        </w:rPr>
      </w:pPr>
    </w:p>
    <w:p w14:paraId="447738E2" w14:textId="77777777" w:rsidR="00836BC9" w:rsidRPr="004B2C39" w:rsidRDefault="00836BC9" w:rsidP="00836BC9">
      <w:pPr>
        <w:pStyle w:val="ac"/>
        <w:jc w:val="both"/>
        <w:rPr>
          <w:rFonts w:ascii="Times New Roman" w:hAnsi="Times New Roman" w:cs="Times New Roman"/>
          <w:sz w:val="28"/>
          <w:szCs w:val="28"/>
        </w:rPr>
      </w:pPr>
    </w:p>
    <w:p w14:paraId="2CCE205A" w14:textId="77777777" w:rsidR="00836BC9" w:rsidRPr="004B2C39" w:rsidRDefault="00836BC9" w:rsidP="00836BC9">
      <w:pPr>
        <w:pStyle w:val="ac"/>
        <w:jc w:val="center"/>
        <w:rPr>
          <w:rFonts w:ascii="Times New Roman" w:hAnsi="Times New Roman" w:cs="Times New Roman"/>
          <w:b/>
          <w:bCs/>
          <w:sz w:val="28"/>
          <w:szCs w:val="28"/>
        </w:rPr>
      </w:pPr>
      <w:r w:rsidRPr="004B2C39">
        <w:rPr>
          <w:rFonts w:ascii="Times New Roman" w:hAnsi="Times New Roman" w:cs="Times New Roman"/>
          <w:b/>
          <w:bCs/>
          <w:sz w:val="28"/>
          <w:szCs w:val="28"/>
        </w:rPr>
        <w:t>Правила и сроки</w:t>
      </w:r>
    </w:p>
    <w:p w14:paraId="7ABBE5E6" w14:textId="77777777" w:rsidR="00836BC9" w:rsidRPr="004B2C39" w:rsidRDefault="00836BC9" w:rsidP="00836BC9">
      <w:pPr>
        <w:pStyle w:val="ac"/>
        <w:jc w:val="center"/>
        <w:rPr>
          <w:rFonts w:ascii="Times New Roman" w:hAnsi="Times New Roman" w:cs="Times New Roman"/>
          <w:b/>
          <w:bCs/>
          <w:sz w:val="28"/>
          <w:szCs w:val="28"/>
        </w:rPr>
      </w:pPr>
      <w:r w:rsidRPr="004B2C39">
        <w:rPr>
          <w:rFonts w:ascii="Times New Roman" w:hAnsi="Times New Roman" w:cs="Times New Roman"/>
          <w:b/>
          <w:bCs/>
          <w:sz w:val="28"/>
          <w:szCs w:val="28"/>
        </w:rPr>
        <w:t>представления в орган государственных доходов страховыми (перестраховочными) организациями, страховыми брокерами сведений по заключенным физическими лицами договорам страхования</w:t>
      </w:r>
    </w:p>
    <w:p w14:paraId="156F9428" w14:textId="77777777" w:rsidR="00836BC9" w:rsidRPr="004B2C39" w:rsidRDefault="00836BC9" w:rsidP="00836BC9">
      <w:pPr>
        <w:pStyle w:val="ac"/>
        <w:jc w:val="both"/>
        <w:rPr>
          <w:rFonts w:ascii="Times New Roman" w:hAnsi="Times New Roman" w:cs="Times New Roman"/>
          <w:sz w:val="28"/>
          <w:szCs w:val="28"/>
        </w:rPr>
      </w:pPr>
    </w:p>
    <w:p w14:paraId="74936FB6" w14:textId="77777777" w:rsidR="00836BC9" w:rsidRPr="004B2C39" w:rsidRDefault="00836BC9" w:rsidP="00836BC9">
      <w:pPr>
        <w:pStyle w:val="ac"/>
        <w:jc w:val="both"/>
        <w:rPr>
          <w:rFonts w:ascii="Times New Roman" w:hAnsi="Times New Roman" w:cs="Times New Roman"/>
          <w:sz w:val="28"/>
          <w:szCs w:val="28"/>
        </w:rPr>
      </w:pPr>
    </w:p>
    <w:p w14:paraId="57318743" w14:textId="3CFC6348" w:rsidR="00836BC9" w:rsidRPr="004B2C39" w:rsidRDefault="00836BC9" w:rsidP="00836BC9">
      <w:pPr>
        <w:pStyle w:val="ac"/>
        <w:jc w:val="center"/>
        <w:rPr>
          <w:rFonts w:ascii="Times New Roman" w:hAnsi="Times New Roman" w:cs="Times New Roman"/>
          <w:b/>
          <w:bCs/>
          <w:sz w:val="28"/>
          <w:szCs w:val="28"/>
        </w:rPr>
      </w:pPr>
      <w:bookmarkStart w:id="9" w:name="z249"/>
      <w:r w:rsidRPr="004B2C39">
        <w:rPr>
          <w:rFonts w:ascii="Times New Roman" w:hAnsi="Times New Roman" w:cs="Times New Roman"/>
          <w:b/>
          <w:bCs/>
          <w:sz w:val="28"/>
          <w:szCs w:val="28"/>
        </w:rPr>
        <w:t xml:space="preserve">Глава 1. </w:t>
      </w:r>
      <w:r w:rsidR="00C87DC3" w:rsidRPr="004B2C39">
        <w:rPr>
          <w:rFonts w:ascii="Times New Roman" w:hAnsi="Times New Roman" w:cs="Times New Roman"/>
          <w:b/>
          <w:bCs/>
          <w:sz w:val="28"/>
          <w:szCs w:val="28"/>
        </w:rPr>
        <w:t>Общ</w:t>
      </w:r>
      <w:r w:rsidR="00C87DC3">
        <w:rPr>
          <w:rFonts w:ascii="Times New Roman" w:hAnsi="Times New Roman" w:cs="Times New Roman"/>
          <w:b/>
          <w:bCs/>
          <w:sz w:val="28"/>
          <w:szCs w:val="28"/>
        </w:rPr>
        <w:t>е</w:t>
      </w:r>
      <w:r w:rsidR="00C87DC3" w:rsidRPr="004B2C39">
        <w:rPr>
          <w:rFonts w:ascii="Times New Roman" w:hAnsi="Times New Roman" w:cs="Times New Roman"/>
          <w:b/>
          <w:bCs/>
          <w:sz w:val="28"/>
          <w:szCs w:val="28"/>
        </w:rPr>
        <w:t>е положени</w:t>
      </w:r>
      <w:r w:rsidR="00C87DC3">
        <w:rPr>
          <w:rFonts w:ascii="Times New Roman" w:hAnsi="Times New Roman" w:cs="Times New Roman"/>
          <w:b/>
          <w:bCs/>
          <w:sz w:val="28"/>
          <w:szCs w:val="28"/>
        </w:rPr>
        <w:t>е</w:t>
      </w:r>
    </w:p>
    <w:p w14:paraId="221EEFC8" w14:textId="77777777" w:rsidR="00836BC9" w:rsidRPr="004B2C39" w:rsidRDefault="00836BC9" w:rsidP="00836BC9">
      <w:pPr>
        <w:pStyle w:val="ac"/>
        <w:jc w:val="both"/>
        <w:rPr>
          <w:rFonts w:ascii="Times New Roman" w:hAnsi="Times New Roman" w:cs="Times New Roman"/>
          <w:sz w:val="28"/>
          <w:szCs w:val="28"/>
        </w:rPr>
      </w:pPr>
    </w:p>
    <w:p w14:paraId="17E1885A" w14:textId="221EFA4A" w:rsidR="00836BC9" w:rsidRPr="004B2C39" w:rsidRDefault="00836BC9" w:rsidP="00836BC9">
      <w:pPr>
        <w:pStyle w:val="ac"/>
        <w:ind w:firstLine="708"/>
        <w:jc w:val="both"/>
        <w:rPr>
          <w:rFonts w:ascii="Times New Roman" w:hAnsi="Times New Roman" w:cs="Times New Roman"/>
          <w:sz w:val="28"/>
          <w:szCs w:val="28"/>
        </w:rPr>
      </w:pPr>
      <w:bookmarkStart w:id="10" w:name="z250"/>
      <w:bookmarkEnd w:id="9"/>
      <w:r w:rsidRPr="004B2C39">
        <w:rPr>
          <w:rFonts w:ascii="Times New Roman" w:hAnsi="Times New Roman" w:cs="Times New Roman"/>
          <w:sz w:val="28"/>
          <w:szCs w:val="28"/>
        </w:rPr>
        <w:t xml:space="preserve">1. Настоящие Правила и сроки представления </w:t>
      </w:r>
      <w:r w:rsidRPr="004B2C39">
        <w:rPr>
          <w:rFonts w:ascii="Times New Roman" w:hAnsi="Times New Roman" w:cs="Times New Roman"/>
          <w:bCs/>
          <w:sz w:val="28"/>
          <w:szCs w:val="28"/>
        </w:rPr>
        <w:t>в орган государственных доходов</w:t>
      </w:r>
      <w:r w:rsidRPr="004B2C39">
        <w:rPr>
          <w:rFonts w:ascii="Times New Roman" w:hAnsi="Times New Roman" w:cs="Times New Roman"/>
          <w:b/>
          <w:bCs/>
          <w:sz w:val="28"/>
          <w:szCs w:val="28"/>
        </w:rPr>
        <w:t xml:space="preserve"> </w:t>
      </w:r>
      <w:r w:rsidRPr="004B2C39">
        <w:rPr>
          <w:rFonts w:ascii="Times New Roman" w:hAnsi="Times New Roman" w:cs="Times New Roman"/>
          <w:sz w:val="28"/>
          <w:szCs w:val="28"/>
        </w:rPr>
        <w:t xml:space="preserve">страховыми (перестраховочными) организациями, страховыми брокерами сведений по заключенным физическими лицами договорам страхования (далее – Правила) разработаны в соответствии с пунктами  6 и 7 статьи 54 Налогового кодекса Республики Казахстан (далее – Налоговый кодекс) и определяют порядок и сроки представления </w:t>
      </w:r>
      <w:r w:rsidRPr="004B2C39">
        <w:rPr>
          <w:rFonts w:ascii="Times New Roman" w:hAnsi="Times New Roman" w:cs="Times New Roman"/>
          <w:bCs/>
          <w:sz w:val="28"/>
          <w:szCs w:val="28"/>
        </w:rPr>
        <w:t>в орган государственных доходов</w:t>
      </w:r>
      <w:r w:rsidRPr="004B2C39">
        <w:rPr>
          <w:rFonts w:ascii="Times New Roman" w:hAnsi="Times New Roman" w:cs="Times New Roman"/>
          <w:b/>
          <w:bCs/>
          <w:sz w:val="28"/>
          <w:szCs w:val="28"/>
        </w:rPr>
        <w:t xml:space="preserve"> </w:t>
      </w:r>
      <w:r w:rsidRPr="004B2C39">
        <w:rPr>
          <w:rFonts w:ascii="Times New Roman" w:hAnsi="Times New Roman" w:cs="Times New Roman"/>
          <w:sz w:val="28"/>
          <w:szCs w:val="28"/>
        </w:rPr>
        <w:t xml:space="preserve">страховыми (перестраховочными) организациями, страховыми брокерами </w:t>
      </w:r>
      <w:r w:rsidRPr="004B2C39">
        <w:rPr>
          <w:rFonts w:ascii="Times New Roman" w:hAnsi="Times New Roman" w:cs="Times New Roman"/>
          <w:sz w:val="28"/>
          <w:szCs w:val="28"/>
        </w:rPr>
        <w:br/>
        <w:t>(далее – организации) сведений по заключенным физическими лицами договорам страхования</w:t>
      </w:r>
      <w:r w:rsidR="00C87DC3">
        <w:rPr>
          <w:rFonts w:ascii="Times New Roman" w:hAnsi="Times New Roman" w:cs="Times New Roman"/>
          <w:sz w:val="28"/>
          <w:szCs w:val="28"/>
        </w:rPr>
        <w:t xml:space="preserve"> по форме согласно приложению 1 к настоящему приказу </w:t>
      </w:r>
      <w:r w:rsidRPr="004B2C39">
        <w:rPr>
          <w:rFonts w:ascii="Times New Roman" w:hAnsi="Times New Roman" w:cs="Times New Roman"/>
          <w:sz w:val="28"/>
          <w:szCs w:val="28"/>
        </w:rPr>
        <w:t xml:space="preserve"> (далее – Сведения). </w:t>
      </w:r>
    </w:p>
    <w:p w14:paraId="42389D1E" w14:textId="77777777" w:rsidR="00836BC9" w:rsidRPr="004B2C39" w:rsidRDefault="00836BC9" w:rsidP="00836BC9">
      <w:pPr>
        <w:pStyle w:val="ac"/>
        <w:jc w:val="both"/>
        <w:rPr>
          <w:rFonts w:ascii="Times New Roman" w:hAnsi="Times New Roman" w:cs="Times New Roman"/>
          <w:sz w:val="28"/>
          <w:szCs w:val="28"/>
        </w:rPr>
      </w:pPr>
    </w:p>
    <w:p w14:paraId="10F05920" w14:textId="77777777" w:rsidR="00836BC9" w:rsidRPr="004B2C39" w:rsidRDefault="00836BC9" w:rsidP="00836BC9">
      <w:pPr>
        <w:pStyle w:val="ac"/>
        <w:jc w:val="both"/>
        <w:rPr>
          <w:rFonts w:ascii="Times New Roman" w:hAnsi="Times New Roman" w:cs="Times New Roman"/>
          <w:sz w:val="28"/>
          <w:szCs w:val="28"/>
        </w:rPr>
      </w:pPr>
    </w:p>
    <w:p w14:paraId="6F97D034" w14:textId="77777777" w:rsidR="00836BC9" w:rsidRPr="004B2C39" w:rsidRDefault="00836BC9" w:rsidP="00836BC9">
      <w:pPr>
        <w:pStyle w:val="ac"/>
        <w:jc w:val="center"/>
        <w:rPr>
          <w:rFonts w:ascii="Times New Roman" w:hAnsi="Times New Roman" w:cs="Times New Roman"/>
          <w:b/>
          <w:bCs/>
          <w:sz w:val="28"/>
          <w:szCs w:val="28"/>
        </w:rPr>
      </w:pPr>
      <w:bookmarkStart w:id="11" w:name="z251"/>
      <w:bookmarkEnd w:id="10"/>
      <w:r w:rsidRPr="004B2C39">
        <w:rPr>
          <w:rFonts w:ascii="Times New Roman" w:hAnsi="Times New Roman" w:cs="Times New Roman"/>
          <w:b/>
          <w:bCs/>
          <w:sz w:val="28"/>
          <w:szCs w:val="28"/>
        </w:rPr>
        <w:t xml:space="preserve">Глава 2. Порядок представления в орган государственных доходов организациями Сведений </w:t>
      </w:r>
    </w:p>
    <w:p w14:paraId="2E1B41D8" w14:textId="77777777" w:rsidR="00836BC9" w:rsidRPr="004B2C39" w:rsidRDefault="00836BC9" w:rsidP="00836BC9">
      <w:pPr>
        <w:pStyle w:val="ac"/>
        <w:jc w:val="both"/>
        <w:rPr>
          <w:rFonts w:ascii="Times New Roman" w:hAnsi="Times New Roman" w:cs="Times New Roman"/>
          <w:sz w:val="28"/>
          <w:szCs w:val="28"/>
        </w:rPr>
      </w:pPr>
    </w:p>
    <w:p w14:paraId="66B9C51F" w14:textId="77777777" w:rsidR="00836BC9" w:rsidRPr="004B2C39" w:rsidRDefault="00836BC9" w:rsidP="00836BC9">
      <w:pPr>
        <w:pStyle w:val="ac"/>
        <w:ind w:firstLine="708"/>
        <w:jc w:val="both"/>
        <w:rPr>
          <w:rFonts w:ascii="Times New Roman" w:hAnsi="Times New Roman" w:cs="Times New Roman"/>
          <w:sz w:val="28"/>
          <w:szCs w:val="28"/>
        </w:rPr>
      </w:pPr>
      <w:bookmarkStart w:id="12" w:name="z252"/>
      <w:bookmarkEnd w:id="11"/>
      <w:r w:rsidRPr="004B2C39">
        <w:rPr>
          <w:rFonts w:ascii="Times New Roman" w:hAnsi="Times New Roman" w:cs="Times New Roman"/>
          <w:sz w:val="28"/>
          <w:szCs w:val="28"/>
        </w:rPr>
        <w:t>2. Сведения представляются организациями в течение 10 (десяти) рабочих дней, следующих за днем поступления запроса органа государственных доходов.</w:t>
      </w:r>
    </w:p>
    <w:p w14:paraId="1F686ADD" w14:textId="77777777" w:rsidR="00C87DC3" w:rsidRDefault="00836BC9" w:rsidP="00836BC9">
      <w:pPr>
        <w:pStyle w:val="ac"/>
        <w:ind w:firstLine="708"/>
        <w:jc w:val="both"/>
        <w:rPr>
          <w:rFonts w:ascii="Times New Roman" w:hAnsi="Times New Roman" w:cs="Times New Roman"/>
          <w:sz w:val="28"/>
          <w:szCs w:val="28"/>
        </w:rPr>
      </w:pPr>
      <w:bookmarkStart w:id="13" w:name="z253"/>
      <w:bookmarkEnd w:id="12"/>
      <w:r w:rsidRPr="004B2C39">
        <w:rPr>
          <w:rFonts w:ascii="Times New Roman" w:hAnsi="Times New Roman" w:cs="Times New Roman"/>
          <w:sz w:val="28"/>
          <w:szCs w:val="28"/>
        </w:rPr>
        <w:t>3. Сведения представляются организациями электронным способом посредством информационной системы «Smart Data Finance» Комитета государственных доходов Министерства финансов Республики Казахстан</w:t>
      </w:r>
      <w:bookmarkStart w:id="14" w:name="z254"/>
      <w:bookmarkEnd w:id="13"/>
      <w:r w:rsidRPr="004B2C39">
        <w:rPr>
          <w:rFonts w:ascii="Times New Roman" w:hAnsi="Times New Roman" w:cs="Times New Roman"/>
          <w:sz w:val="28"/>
          <w:szCs w:val="28"/>
        </w:rPr>
        <w:t xml:space="preserve">                                                        </w:t>
      </w:r>
      <w:proofErr w:type="gramStart"/>
      <w:r w:rsidRPr="004B2C39">
        <w:rPr>
          <w:rFonts w:ascii="Times New Roman" w:hAnsi="Times New Roman" w:cs="Times New Roman"/>
          <w:sz w:val="28"/>
          <w:szCs w:val="28"/>
        </w:rPr>
        <w:t xml:space="preserve">   (</w:t>
      </w:r>
      <w:proofErr w:type="gramEnd"/>
      <w:r w:rsidRPr="004B2C39">
        <w:rPr>
          <w:rFonts w:ascii="Times New Roman" w:hAnsi="Times New Roman" w:cs="Times New Roman"/>
          <w:sz w:val="28"/>
          <w:szCs w:val="28"/>
        </w:rPr>
        <w:t>далее – ИС «</w:t>
      </w:r>
      <w:r w:rsidRPr="004B2C39">
        <w:rPr>
          <w:rFonts w:ascii="Times New Roman" w:hAnsi="Times New Roman" w:cs="Times New Roman"/>
          <w:sz w:val="28"/>
          <w:szCs w:val="28"/>
          <w:lang w:val="en-US"/>
        </w:rPr>
        <w:t>SDF</w:t>
      </w:r>
      <w:r w:rsidRPr="004B2C39">
        <w:rPr>
          <w:rFonts w:ascii="Times New Roman" w:hAnsi="Times New Roman" w:cs="Times New Roman"/>
          <w:sz w:val="28"/>
          <w:szCs w:val="28"/>
        </w:rPr>
        <w:t xml:space="preserve">»). </w:t>
      </w:r>
    </w:p>
    <w:p w14:paraId="7FCC254D" w14:textId="3BC0080F"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Сведения, представляемые организациями по заключенным физическими лицами договорам страхования, представляются отдельно в разрезе каждого договора (полиса) страхования.</w:t>
      </w:r>
    </w:p>
    <w:bookmarkEnd w:id="14"/>
    <w:p w14:paraId="55C00284"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4. При невозможности представления Сведений электронным способом посредством ИС «</w:t>
      </w:r>
      <w:r w:rsidRPr="004B2C39">
        <w:rPr>
          <w:rFonts w:ascii="Times New Roman" w:hAnsi="Times New Roman" w:cs="Times New Roman"/>
          <w:sz w:val="28"/>
          <w:szCs w:val="28"/>
          <w:lang w:val="en-US"/>
        </w:rPr>
        <w:t>SDF</w:t>
      </w:r>
      <w:r w:rsidRPr="004B2C39">
        <w:rPr>
          <w:rFonts w:ascii="Times New Roman" w:hAnsi="Times New Roman" w:cs="Times New Roman"/>
          <w:sz w:val="28"/>
          <w:szCs w:val="28"/>
        </w:rPr>
        <w:t>», а также при возникновении технических ошибок Сведения представляются в электронном виде в формате «Microsoft Excel» либо «Microsoft Access» на электронном носителе в явочном порядке.</w:t>
      </w:r>
    </w:p>
    <w:p w14:paraId="648B655C" w14:textId="0E45AA25" w:rsidR="00836BC9" w:rsidRDefault="00836BC9" w:rsidP="00836BC9">
      <w:pPr>
        <w:pStyle w:val="ac"/>
        <w:ind w:left="6379"/>
        <w:rPr>
          <w:rFonts w:ascii="Times New Roman" w:hAnsi="Times New Roman" w:cs="Times New Roman"/>
          <w:sz w:val="28"/>
          <w:szCs w:val="28"/>
        </w:rPr>
      </w:pPr>
    </w:p>
    <w:p w14:paraId="219D123A" w14:textId="77777777" w:rsidR="00C87DC3" w:rsidRPr="00EC3339" w:rsidRDefault="00C87DC3" w:rsidP="00836BC9">
      <w:pPr>
        <w:pStyle w:val="ac"/>
        <w:ind w:left="6379"/>
        <w:rPr>
          <w:rFonts w:ascii="Times New Roman" w:hAnsi="Times New Roman" w:cs="Times New Roman"/>
          <w:sz w:val="28"/>
          <w:szCs w:val="28"/>
        </w:rPr>
      </w:pPr>
    </w:p>
    <w:p w14:paraId="52BC693D" w14:textId="77777777" w:rsidR="00836BC9" w:rsidRPr="004B2C39" w:rsidRDefault="00836BC9" w:rsidP="00836BC9">
      <w:pPr>
        <w:pStyle w:val="ac"/>
        <w:ind w:left="6379"/>
        <w:rPr>
          <w:rFonts w:ascii="Times New Roman" w:hAnsi="Times New Roman" w:cs="Times New Roman"/>
          <w:sz w:val="28"/>
          <w:szCs w:val="28"/>
        </w:rPr>
      </w:pPr>
    </w:p>
    <w:p w14:paraId="211E3BCD" w14:textId="77777777" w:rsidR="00836BC9" w:rsidRPr="004B2C39" w:rsidRDefault="00836BC9" w:rsidP="00836BC9">
      <w:pPr>
        <w:pStyle w:val="ac"/>
        <w:ind w:left="6379"/>
        <w:rPr>
          <w:rFonts w:ascii="Times New Roman" w:hAnsi="Times New Roman" w:cs="Times New Roman"/>
          <w:sz w:val="28"/>
          <w:szCs w:val="28"/>
        </w:rPr>
      </w:pPr>
    </w:p>
    <w:p w14:paraId="1FE8FDDE" w14:textId="77777777" w:rsidR="00836BC9" w:rsidRPr="004B2C39" w:rsidRDefault="00836BC9" w:rsidP="00836BC9">
      <w:pPr>
        <w:pStyle w:val="ac"/>
        <w:ind w:left="6379"/>
        <w:rPr>
          <w:rFonts w:ascii="Times New Roman" w:hAnsi="Times New Roman" w:cs="Times New Roman"/>
          <w:sz w:val="28"/>
          <w:szCs w:val="28"/>
        </w:rPr>
      </w:pPr>
      <w:r w:rsidRPr="004B2C39">
        <w:rPr>
          <w:rFonts w:ascii="Times New Roman" w:hAnsi="Times New Roman" w:cs="Times New Roman"/>
          <w:sz w:val="28"/>
          <w:szCs w:val="28"/>
        </w:rPr>
        <w:lastRenderedPageBreak/>
        <w:t>Приложение 3 к приказу</w:t>
      </w:r>
    </w:p>
    <w:p w14:paraId="485FF1AF" w14:textId="77777777" w:rsidR="00836BC9" w:rsidRPr="004B2C39" w:rsidRDefault="00836BC9" w:rsidP="00836BC9">
      <w:pPr>
        <w:pStyle w:val="ac"/>
        <w:ind w:left="6379"/>
        <w:rPr>
          <w:rFonts w:ascii="Times New Roman" w:hAnsi="Times New Roman" w:cs="Times New Roman"/>
          <w:color w:val="000000"/>
          <w:sz w:val="28"/>
          <w:szCs w:val="28"/>
        </w:rPr>
      </w:pPr>
    </w:p>
    <w:p w14:paraId="23C79DB8" w14:textId="77777777" w:rsidR="00836BC9" w:rsidRPr="004B2C39" w:rsidRDefault="00836BC9" w:rsidP="00836BC9">
      <w:pPr>
        <w:pStyle w:val="ac"/>
        <w:ind w:left="6379"/>
        <w:rPr>
          <w:rFonts w:ascii="Times New Roman" w:hAnsi="Times New Roman" w:cs="Times New Roman"/>
          <w:color w:val="000000"/>
          <w:sz w:val="28"/>
          <w:szCs w:val="28"/>
        </w:rPr>
      </w:pPr>
    </w:p>
    <w:p w14:paraId="3BFA58D6" w14:textId="77777777" w:rsidR="00836BC9" w:rsidRPr="004B2C39" w:rsidRDefault="00836BC9" w:rsidP="00836BC9">
      <w:pPr>
        <w:pStyle w:val="ac"/>
        <w:ind w:left="6379"/>
        <w:jc w:val="center"/>
        <w:rPr>
          <w:rFonts w:ascii="Times New Roman" w:hAnsi="Times New Roman" w:cs="Times New Roman"/>
          <w:sz w:val="28"/>
          <w:szCs w:val="28"/>
        </w:rPr>
      </w:pPr>
      <w:r w:rsidRPr="004B2C39">
        <w:rPr>
          <w:rFonts w:ascii="Times New Roman" w:hAnsi="Times New Roman" w:cs="Times New Roman"/>
          <w:sz w:val="28"/>
          <w:szCs w:val="28"/>
        </w:rPr>
        <w:t>форма,</w:t>
      </w:r>
    </w:p>
    <w:p w14:paraId="0E2EDE0A" w14:textId="77777777" w:rsidR="00836BC9" w:rsidRPr="004B2C39" w:rsidRDefault="00836BC9" w:rsidP="00836BC9">
      <w:pPr>
        <w:pStyle w:val="ac"/>
        <w:ind w:left="6379"/>
        <w:rPr>
          <w:rFonts w:ascii="Times New Roman" w:hAnsi="Times New Roman" w:cs="Times New Roman"/>
          <w:sz w:val="28"/>
          <w:szCs w:val="28"/>
        </w:rPr>
      </w:pPr>
      <w:r w:rsidRPr="004B2C39">
        <w:rPr>
          <w:rFonts w:ascii="Times New Roman" w:hAnsi="Times New Roman" w:cs="Times New Roman"/>
          <w:sz w:val="28"/>
          <w:szCs w:val="28"/>
        </w:rPr>
        <w:t>предназначенная для сбора</w:t>
      </w:r>
    </w:p>
    <w:p w14:paraId="3708E65F" w14:textId="77777777" w:rsidR="00836BC9" w:rsidRPr="004B2C39" w:rsidRDefault="00836BC9" w:rsidP="00836BC9">
      <w:pPr>
        <w:pStyle w:val="ac"/>
        <w:ind w:left="6379"/>
        <w:rPr>
          <w:rFonts w:ascii="Times New Roman" w:hAnsi="Times New Roman" w:cs="Times New Roman"/>
          <w:sz w:val="28"/>
          <w:szCs w:val="28"/>
        </w:rPr>
      </w:pPr>
      <w:r w:rsidRPr="004B2C39">
        <w:rPr>
          <w:rFonts w:ascii="Times New Roman" w:hAnsi="Times New Roman" w:cs="Times New Roman"/>
          <w:sz w:val="28"/>
          <w:szCs w:val="28"/>
        </w:rPr>
        <w:t>административных данных</w:t>
      </w:r>
    </w:p>
    <w:p w14:paraId="6B7AA1F3" w14:textId="77777777" w:rsidR="00836BC9" w:rsidRPr="004B2C39" w:rsidRDefault="00836BC9" w:rsidP="00836BC9">
      <w:pPr>
        <w:pStyle w:val="ac"/>
        <w:ind w:left="6096"/>
        <w:rPr>
          <w:rFonts w:ascii="Times New Roman" w:hAnsi="Times New Roman" w:cs="Times New Roman"/>
          <w:sz w:val="28"/>
          <w:szCs w:val="28"/>
        </w:rPr>
      </w:pPr>
    </w:p>
    <w:p w14:paraId="5AA3E681" w14:textId="77777777" w:rsidR="00836BC9" w:rsidRPr="004B2C39" w:rsidRDefault="00836BC9" w:rsidP="00836BC9">
      <w:pPr>
        <w:pStyle w:val="ac"/>
        <w:ind w:left="6096"/>
        <w:rPr>
          <w:rFonts w:ascii="Times New Roman" w:hAnsi="Times New Roman" w:cs="Times New Roman"/>
          <w:sz w:val="28"/>
          <w:szCs w:val="28"/>
        </w:rPr>
      </w:pPr>
    </w:p>
    <w:p w14:paraId="5CCECD2F" w14:textId="77777777" w:rsidR="00836BC9" w:rsidRPr="004B2C39" w:rsidRDefault="00836BC9" w:rsidP="00836BC9">
      <w:pPr>
        <w:pStyle w:val="ac"/>
        <w:jc w:val="center"/>
        <w:rPr>
          <w:rFonts w:ascii="Times New Roman" w:hAnsi="Times New Roman" w:cs="Times New Roman"/>
          <w:b/>
          <w:bCs/>
          <w:sz w:val="28"/>
          <w:szCs w:val="28"/>
        </w:rPr>
      </w:pPr>
      <w:bookmarkStart w:id="15" w:name="z37"/>
      <w:r w:rsidRPr="004B2C39">
        <w:rPr>
          <w:rFonts w:ascii="Times New Roman" w:hAnsi="Times New Roman" w:cs="Times New Roman"/>
          <w:b/>
          <w:bCs/>
          <w:sz w:val="28"/>
          <w:szCs w:val="28"/>
        </w:rPr>
        <w:t xml:space="preserve">Сведения </w:t>
      </w:r>
    </w:p>
    <w:p w14:paraId="04A27A9D" w14:textId="77777777" w:rsidR="00836BC9" w:rsidRPr="004B2C39" w:rsidRDefault="00836BC9" w:rsidP="00836BC9">
      <w:pPr>
        <w:pStyle w:val="ac"/>
        <w:jc w:val="center"/>
        <w:rPr>
          <w:rFonts w:ascii="Times New Roman" w:hAnsi="Times New Roman" w:cs="Times New Roman"/>
          <w:b/>
          <w:bCs/>
          <w:sz w:val="28"/>
          <w:szCs w:val="28"/>
        </w:rPr>
      </w:pPr>
      <w:r w:rsidRPr="004B2C39">
        <w:rPr>
          <w:rFonts w:ascii="Times New Roman" w:hAnsi="Times New Roman" w:cs="Times New Roman"/>
          <w:b/>
          <w:bCs/>
          <w:sz w:val="28"/>
          <w:szCs w:val="28"/>
        </w:rPr>
        <w:t xml:space="preserve">по сделкам с ценными бумагами, совершенным по итогам торгов, представляемые в орган государственных доходов брокерами </w:t>
      </w:r>
    </w:p>
    <w:p w14:paraId="68469A25" w14:textId="77777777" w:rsidR="00836BC9" w:rsidRPr="004B2C39" w:rsidRDefault="00836BC9" w:rsidP="00836BC9">
      <w:pPr>
        <w:pStyle w:val="ac"/>
        <w:jc w:val="center"/>
        <w:rPr>
          <w:rFonts w:ascii="Times New Roman" w:hAnsi="Times New Roman" w:cs="Times New Roman"/>
          <w:b/>
          <w:bCs/>
          <w:sz w:val="28"/>
          <w:szCs w:val="28"/>
          <w:lang w:eastAsia="ru-RU"/>
        </w:rPr>
      </w:pPr>
    </w:p>
    <w:p w14:paraId="779477B9"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Представляется: в Комитет государственных доходов Министерства финансов Республики Казахстан.</w:t>
      </w:r>
    </w:p>
    <w:p w14:paraId="15C1DED5"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 xml:space="preserve">Форма, предназначенная для сбора административных данных на безвозмездной основе размещена на интернет – ресурсе: </w:t>
      </w:r>
      <w:proofErr w:type="spellStart"/>
      <w:r w:rsidRPr="004B2C39">
        <w:rPr>
          <w:rFonts w:ascii="Times New Roman" w:hAnsi="Times New Roman" w:cs="Times New Roman"/>
          <w:sz w:val="28"/>
          <w:szCs w:val="28"/>
          <w:lang w:val="en-US"/>
        </w:rPr>
        <w:t>kgd</w:t>
      </w:r>
      <w:proofErr w:type="spellEnd"/>
      <w:r w:rsidRPr="004B2C39">
        <w:rPr>
          <w:rFonts w:ascii="Times New Roman" w:hAnsi="Times New Roman" w:cs="Times New Roman"/>
          <w:sz w:val="28"/>
          <w:szCs w:val="28"/>
        </w:rPr>
        <w:t>.</w:t>
      </w:r>
      <w:r w:rsidRPr="004B2C39">
        <w:rPr>
          <w:rFonts w:ascii="Times New Roman" w:hAnsi="Times New Roman" w:cs="Times New Roman"/>
          <w:sz w:val="28"/>
          <w:szCs w:val="28"/>
          <w:lang w:val="en-US"/>
        </w:rPr>
        <w:t>gov</w:t>
      </w:r>
      <w:r w:rsidRPr="004B2C39">
        <w:rPr>
          <w:rFonts w:ascii="Times New Roman" w:hAnsi="Times New Roman" w:cs="Times New Roman"/>
          <w:sz w:val="28"/>
          <w:szCs w:val="28"/>
        </w:rPr>
        <w:t>.</w:t>
      </w:r>
      <w:proofErr w:type="spellStart"/>
      <w:r w:rsidRPr="004B2C39">
        <w:rPr>
          <w:rFonts w:ascii="Times New Roman" w:hAnsi="Times New Roman" w:cs="Times New Roman"/>
          <w:sz w:val="28"/>
          <w:szCs w:val="28"/>
          <w:lang w:val="en-US"/>
        </w:rPr>
        <w:t>kz</w:t>
      </w:r>
      <w:proofErr w:type="spellEnd"/>
      <w:r w:rsidRPr="004B2C39">
        <w:rPr>
          <w:rFonts w:ascii="Times New Roman" w:hAnsi="Times New Roman" w:cs="Times New Roman"/>
          <w:sz w:val="28"/>
          <w:szCs w:val="28"/>
        </w:rPr>
        <w:t>.</w:t>
      </w:r>
    </w:p>
    <w:p w14:paraId="498E5723"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Наименование административной формы: Сведения по сделкам с ценными бумагами, совершенным по итогам торгов, представляемые в орган государственных доходов брокерами.</w:t>
      </w:r>
      <w:r w:rsidRPr="004B2C39">
        <w:rPr>
          <w:rFonts w:ascii="Times New Roman" w:hAnsi="Times New Roman" w:cs="Times New Roman"/>
          <w:sz w:val="28"/>
          <w:szCs w:val="28"/>
        </w:rPr>
        <w:tab/>
      </w:r>
    </w:p>
    <w:p w14:paraId="74B1B7AC"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Индекс формы, предназначенной для сбора административных данных</w:t>
      </w:r>
      <w:r w:rsidRPr="004B2C39">
        <w:rPr>
          <w:rFonts w:ascii="Times New Roman" w:hAnsi="Times New Roman" w:cs="Times New Roman"/>
          <w:sz w:val="28"/>
          <w:szCs w:val="28"/>
        </w:rPr>
        <w:br/>
        <w:t>на безвозмездной основе (краткое буквенно-цифровое выражение наименования формы): ССЦБИТ3</w:t>
      </w:r>
    </w:p>
    <w:p w14:paraId="60E03925"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Периодичность: по запросу органа государственных доходов.</w:t>
      </w:r>
    </w:p>
    <w:p w14:paraId="14FD1D6E"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Отчетный период: по запросу органа государственных доходов.</w:t>
      </w:r>
    </w:p>
    <w:p w14:paraId="4D5EC865"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 xml:space="preserve">Круг лиц, представляющих форму, предназначенную для сбора административных данных на безвозмездной основе: </w:t>
      </w:r>
      <w:r w:rsidRPr="004B2C39">
        <w:rPr>
          <w:rFonts w:ascii="Times New Roman" w:eastAsia="Times New Roman" w:hAnsi="Times New Roman" w:cs="Times New Roman"/>
          <w:sz w:val="28"/>
          <w:szCs w:val="28"/>
          <w:lang w:eastAsia="ru-RU"/>
        </w:rPr>
        <w:t>брокеры.</w:t>
      </w:r>
    </w:p>
    <w:p w14:paraId="483AB6D0"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Срок представления формы, предназначенной для сбора административных данных на безвозмездной основе: в течение 10 (десяти) рабочих дней, следующим за днем поступления запроса органа государственных доходов.</w:t>
      </w:r>
    </w:p>
    <w:tbl>
      <w:tblPr>
        <w:tblW w:w="9356" w:type="dxa"/>
        <w:tblCellSpacing w:w="15" w:type="dxa"/>
        <w:tblLook w:val="04A0" w:firstRow="1" w:lastRow="0" w:firstColumn="1" w:lastColumn="0" w:noHBand="0" w:noVBand="1"/>
      </w:tblPr>
      <w:tblGrid>
        <w:gridCol w:w="1549"/>
        <w:gridCol w:w="7807"/>
      </w:tblGrid>
      <w:tr w:rsidR="00836BC9" w:rsidRPr="004B2C39" w14:paraId="30B123BC" w14:textId="77777777" w:rsidTr="00AF6101">
        <w:trPr>
          <w:tblCellSpacing w:w="15" w:type="dxa"/>
        </w:trPr>
        <w:tc>
          <w:tcPr>
            <w:tcW w:w="1504" w:type="dxa"/>
            <w:tcMar>
              <w:top w:w="15" w:type="dxa"/>
              <w:left w:w="15" w:type="dxa"/>
              <w:bottom w:w="15" w:type="dxa"/>
              <w:right w:w="15" w:type="dxa"/>
            </w:tcMar>
            <w:vAlign w:val="center"/>
            <w:hideMark/>
          </w:tcPr>
          <w:p w14:paraId="0F842787" w14:textId="77777777" w:rsidR="00836BC9" w:rsidRPr="004B2C39" w:rsidRDefault="00836BC9" w:rsidP="00AF6101">
            <w:pPr>
              <w:pStyle w:val="ac"/>
              <w:jc w:val="both"/>
              <w:rPr>
                <w:rFonts w:ascii="Times New Roman" w:hAnsi="Times New Roman" w:cs="Times New Roman"/>
                <w:sz w:val="28"/>
                <w:szCs w:val="28"/>
                <w:lang w:val="en-US"/>
              </w:rPr>
            </w:pPr>
            <w:r w:rsidRPr="004B2C39">
              <w:rPr>
                <w:rFonts w:ascii="Times New Roman" w:hAnsi="Times New Roman" w:cs="Times New Roman"/>
                <w:sz w:val="28"/>
                <w:szCs w:val="28"/>
                <w:lang w:val="en-US"/>
              </w:rPr>
              <w:t>ИИН/БИ</w:t>
            </w:r>
            <w:r w:rsidRPr="004B2C39">
              <w:rPr>
                <w:rFonts w:ascii="Times New Roman" w:hAnsi="Times New Roman" w:cs="Times New Roman"/>
                <w:sz w:val="28"/>
                <w:szCs w:val="28"/>
              </w:rPr>
              <w:t>Н</w:t>
            </w:r>
            <w:r w:rsidRPr="004B2C39">
              <w:rPr>
                <w:rFonts w:ascii="Times New Roman" w:hAnsi="Times New Roman" w:cs="Times New Roman"/>
                <w:sz w:val="28"/>
                <w:szCs w:val="28"/>
                <w:lang w:val="en-US"/>
              </w:rPr>
              <w:t xml:space="preserve">  </w:t>
            </w:r>
            <w:r w:rsidRPr="004B2C39">
              <w:rPr>
                <w:rFonts w:ascii="Times New Roman" w:hAnsi="Times New Roman" w:cs="Times New Roman"/>
                <w:sz w:val="28"/>
                <w:szCs w:val="28"/>
              </w:rPr>
              <w:t xml:space="preserve">  </w:t>
            </w:r>
            <w:r w:rsidRPr="004B2C39">
              <w:rPr>
                <w:rFonts w:ascii="Times New Roman" w:hAnsi="Times New Roman" w:cs="Times New Roman"/>
                <w:sz w:val="28"/>
                <w:szCs w:val="28"/>
                <w:lang w:val="en-US"/>
              </w:rPr>
              <w:t xml:space="preserve">         </w:t>
            </w:r>
          </w:p>
        </w:tc>
        <w:tc>
          <w:tcPr>
            <w:tcW w:w="7762" w:type="dxa"/>
            <w:tcMar>
              <w:top w:w="15" w:type="dxa"/>
              <w:left w:w="15" w:type="dxa"/>
              <w:bottom w:w="15" w:type="dxa"/>
              <w:right w:w="15" w:type="dxa"/>
            </w:tcMar>
            <w:vAlign w:val="center"/>
          </w:tcPr>
          <w:p w14:paraId="5BED10FA" w14:textId="77777777" w:rsidR="00836BC9" w:rsidRPr="004B2C39" w:rsidRDefault="00836BC9" w:rsidP="00AF6101">
            <w:pPr>
              <w:pStyle w:val="ac"/>
              <w:jc w:val="right"/>
              <w:rPr>
                <w:rFonts w:ascii="Times New Roman" w:hAnsi="Times New Roman" w:cs="Times New Roman"/>
                <w:sz w:val="28"/>
                <w:szCs w:val="28"/>
                <w:lang w:val="en-US"/>
              </w:rPr>
            </w:pPr>
            <w:r w:rsidRPr="004B2C39">
              <w:rPr>
                <w:rFonts w:ascii="Times New Roman" w:hAnsi="Times New Roman" w:cs="Times New Roman"/>
                <w:noProof/>
                <w:sz w:val="28"/>
                <w:szCs w:val="28"/>
                <w:lang w:eastAsia="ru-RU"/>
              </w:rPr>
              <w:drawing>
                <wp:inline distT="0" distB="0" distL="0" distR="0" wp14:anchorId="3C6EFCEB" wp14:editId="08E98DB4">
                  <wp:extent cx="4010025" cy="323850"/>
                  <wp:effectExtent l="0" t="0" r="9525" b="0"/>
                  <wp:docPr id="1" name="Рисунок 1" descr="http://10.61.42.188/files/1524/3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10.61.42.188/files/1524/33/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10025" cy="323850"/>
                          </a:xfrm>
                          <a:prstGeom prst="rect">
                            <a:avLst/>
                          </a:prstGeom>
                          <a:noFill/>
                          <a:ln>
                            <a:noFill/>
                          </a:ln>
                        </pic:spPr>
                      </pic:pic>
                    </a:graphicData>
                  </a:graphic>
                </wp:inline>
              </w:drawing>
            </w:r>
          </w:p>
        </w:tc>
      </w:tr>
    </w:tbl>
    <w:p w14:paraId="16B49FC4" w14:textId="77777777" w:rsidR="00836BC9" w:rsidRPr="004B2C39" w:rsidRDefault="00836BC9" w:rsidP="00836BC9">
      <w:pPr>
        <w:pStyle w:val="ac"/>
        <w:jc w:val="center"/>
        <w:rPr>
          <w:rFonts w:ascii="Times New Roman" w:hAnsi="Times New Roman" w:cs="Times New Roman"/>
          <w:sz w:val="28"/>
          <w:szCs w:val="28"/>
        </w:rPr>
      </w:pPr>
      <w:r w:rsidRPr="004B2C39">
        <w:rPr>
          <w:rFonts w:ascii="Times New Roman" w:hAnsi="Times New Roman" w:cs="Times New Roman"/>
          <w:sz w:val="28"/>
          <w:szCs w:val="28"/>
        </w:rPr>
        <w:t>(не заполняется в случае представления данных физическими лицами,</w:t>
      </w:r>
    </w:p>
    <w:p w14:paraId="2A61EC16" w14:textId="77777777" w:rsidR="00836BC9" w:rsidRPr="004B2C39" w:rsidRDefault="00836BC9" w:rsidP="00836BC9">
      <w:pPr>
        <w:pStyle w:val="ac"/>
        <w:jc w:val="center"/>
        <w:rPr>
          <w:rFonts w:ascii="Times New Roman" w:hAnsi="Times New Roman" w:cs="Times New Roman"/>
          <w:sz w:val="28"/>
          <w:szCs w:val="28"/>
        </w:rPr>
      </w:pPr>
      <w:r w:rsidRPr="004B2C39">
        <w:rPr>
          <w:rFonts w:ascii="Times New Roman" w:hAnsi="Times New Roman" w:cs="Times New Roman"/>
          <w:sz w:val="28"/>
          <w:szCs w:val="28"/>
        </w:rPr>
        <w:t>а также в агрегированном виде)</w:t>
      </w:r>
    </w:p>
    <w:p w14:paraId="09AABF38" w14:textId="77777777" w:rsidR="00836BC9" w:rsidRPr="004B2C39" w:rsidRDefault="00836BC9" w:rsidP="00836BC9">
      <w:pPr>
        <w:pStyle w:val="ac"/>
        <w:jc w:val="center"/>
        <w:rPr>
          <w:rFonts w:ascii="Times New Roman" w:hAnsi="Times New Roman" w:cs="Times New Roman"/>
          <w:sz w:val="28"/>
          <w:szCs w:val="28"/>
        </w:rPr>
      </w:pPr>
      <w:r w:rsidRPr="004B2C39">
        <w:rPr>
          <w:rFonts w:ascii="Times New Roman" w:hAnsi="Times New Roman" w:cs="Times New Roman"/>
          <w:sz w:val="28"/>
          <w:szCs w:val="28"/>
        </w:rPr>
        <w:t>Метод сбора: в электронном виде посредством интеграции информационных систем.</w:t>
      </w:r>
    </w:p>
    <w:p w14:paraId="767675CC" w14:textId="77777777" w:rsidR="00836BC9" w:rsidRPr="004B2C39" w:rsidRDefault="00836BC9" w:rsidP="00836BC9">
      <w:pPr>
        <w:pStyle w:val="ac"/>
        <w:jc w:val="center"/>
        <w:rPr>
          <w:rFonts w:ascii="Times New Roman" w:hAnsi="Times New Roman" w:cs="Times New Roman"/>
          <w:b/>
          <w:bCs/>
          <w:sz w:val="28"/>
          <w:szCs w:val="28"/>
          <w:lang w:eastAsia="ru-RU"/>
        </w:rPr>
      </w:pPr>
    </w:p>
    <w:p w14:paraId="399204A0" w14:textId="77777777" w:rsidR="00836BC9" w:rsidRPr="004B2C39" w:rsidRDefault="00836BC9" w:rsidP="00836BC9">
      <w:pPr>
        <w:pStyle w:val="ac"/>
        <w:jc w:val="center"/>
        <w:rPr>
          <w:rFonts w:ascii="Times New Roman" w:hAnsi="Times New Roman" w:cs="Times New Roman"/>
          <w:b/>
          <w:bCs/>
          <w:sz w:val="28"/>
          <w:szCs w:val="28"/>
          <w:lang w:eastAsia="ru-RU"/>
        </w:rPr>
      </w:pPr>
    </w:p>
    <w:p w14:paraId="31C84F29" w14:textId="77777777" w:rsidR="00836BC9" w:rsidRPr="004B2C39" w:rsidRDefault="00836BC9" w:rsidP="00836BC9">
      <w:pPr>
        <w:pStyle w:val="ac"/>
        <w:jc w:val="center"/>
        <w:rPr>
          <w:rFonts w:ascii="Times New Roman" w:hAnsi="Times New Roman" w:cs="Times New Roman"/>
          <w:sz w:val="28"/>
          <w:szCs w:val="28"/>
        </w:rPr>
      </w:pPr>
      <w:r w:rsidRPr="004B2C39">
        <w:rPr>
          <w:rFonts w:ascii="Times New Roman" w:hAnsi="Times New Roman" w:cs="Times New Roman"/>
          <w:sz w:val="28"/>
          <w:szCs w:val="28"/>
        </w:rPr>
        <w:t>за период с «___» ________ 20____ года по «____» ________ 20___ года</w:t>
      </w:r>
    </w:p>
    <w:p w14:paraId="26478539" w14:textId="77777777" w:rsidR="00836BC9" w:rsidRPr="004B2C39" w:rsidRDefault="00836BC9" w:rsidP="00836BC9">
      <w:pPr>
        <w:pStyle w:val="ac"/>
        <w:jc w:val="center"/>
        <w:rPr>
          <w:rFonts w:ascii="Times New Roman" w:hAnsi="Times New Roman" w:cs="Times New Roman"/>
          <w:sz w:val="28"/>
          <w:szCs w:val="28"/>
        </w:rPr>
      </w:pPr>
    </w:p>
    <w:p w14:paraId="3411F94D" w14:textId="77777777" w:rsidR="00836BC9" w:rsidRPr="004B2C39" w:rsidRDefault="00836BC9" w:rsidP="00836BC9">
      <w:pPr>
        <w:pStyle w:val="ac"/>
        <w:jc w:val="center"/>
        <w:rPr>
          <w:rFonts w:ascii="Times New Roman" w:hAnsi="Times New Roman" w:cs="Times New Roman"/>
          <w:sz w:val="28"/>
          <w:szCs w:val="28"/>
        </w:rPr>
      </w:pPr>
    </w:p>
    <w:p w14:paraId="7E4FA4E1" w14:textId="77777777" w:rsidR="00836BC9" w:rsidRPr="004B2C39" w:rsidRDefault="00836BC9" w:rsidP="00836BC9">
      <w:pPr>
        <w:pStyle w:val="ac"/>
        <w:jc w:val="center"/>
        <w:rPr>
          <w:rFonts w:ascii="Times New Roman" w:hAnsi="Times New Roman" w:cs="Times New Roman"/>
          <w:sz w:val="28"/>
          <w:szCs w:val="28"/>
        </w:rPr>
      </w:pPr>
    </w:p>
    <w:p w14:paraId="6C9193FC" w14:textId="77777777" w:rsidR="00836BC9" w:rsidRPr="004B2C39" w:rsidRDefault="00836BC9" w:rsidP="00836BC9">
      <w:pPr>
        <w:pStyle w:val="ac"/>
        <w:rPr>
          <w:rFonts w:ascii="Times New Roman" w:hAnsi="Times New Roman" w:cs="Times New Roman"/>
          <w:color w:val="000000"/>
          <w:sz w:val="28"/>
          <w:szCs w:val="28"/>
        </w:rPr>
      </w:pPr>
    </w:p>
    <w:p w14:paraId="27E71E50" w14:textId="65E56B97" w:rsidR="00836BC9" w:rsidRPr="004B2C39" w:rsidRDefault="00836BC9" w:rsidP="00836BC9">
      <w:pPr>
        <w:pStyle w:val="ac"/>
        <w:rPr>
          <w:rFonts w:ascii="Times New Roman" w:hAnsi="Times New Roman" w:cs="Times New Roman"/>
          <w:color w:val="000000"/>
          <w:sz w:val="28"/>
          <w:szCs w:val="28"/>
        </w:rPr>
      </w:pPr>
      <w:r w:rsidRPr="004B2C39">
        <w:rPr>
          <w:rFonts w:ascii="Times New Roman" w:hAnsi="Times New Roman" w:cs="Times New Roman"/>
          <w:color w:val="000000"/>
          <w:sz w:val="28"/>
          <w:szCs w:val="28"/>
        </w:rPr>
        <w:lastRenderedPageBreak/>
        <w:t>_________________________________________________________________</w:t>
      </w:r>
    </w:p>
    <w:p w14:paraId="6882AEF6" w14:textId="77777777" w:rsidR="00836BC9" w:rsidRPr="004B2C39" w:rsidRDefault="00836BC9" w:rsidP="00836BC9">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 xml:space="preserve">(наименование / </w:t>
      </w:r>
      <w:r w:rsidRPr="004B2C39">
        <w:rPr>
          <w:rFonts w:ascii="Times New Roman" w:hAnsi="Times New Roman" w:cs="Times New Roman"/>
          <w:sz w:val="28"/>
          <w:szCs w:val="28"/>
        </w:rPr>
        <w:t xml:space="preserve">фамилия, имя и отчество (если оно указано в документе, удостоверяющем личность) </w:t>
      </w:r>
      <w:r w:rsidRPr="004B2C39">
        <w:rPr>
          <w:rFonts w:ascii="Times New Roman" w:hAnsi="Times New Roman" w:cs="Times New Roman"/>
          <w:color w:val="000000"/>
          <w:sz w:val="28"/>
          <w:szCs w:val="28"/>
        </w:rPr>
        <w:t>брокера)</w:t>
      </w:r>
    </w:p>
    <w:p w14:paraId="787F13A4" w14:textId="77777777" w:rsidR="00836BC9" w:rsidRPr="004B2C39" w:rsidRDefault="00836BC9" w:rsidP="00836BC9">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____________________________________________________________________</w:t>
      </w:r>
      <w:r w:rsidRPr="004B2C39">
        <w:rPr>
          <w:rFonts w:ascii="Times New Roman" w:hAnsi="Times New Roman" w:cs="Times New Roman"/>
          <w:sz w:val="28"/>
          <w:szCs w:val="28"/>
        </w:rPr>
        <w:br/>
      </w:r>
      <w:r w:rsidRPr="004B2C39">
        <w:rPr>
          <w:rFonts w:ascii="Times New Roman" w:hAnsi="Times New Roman" w:cs="Times New Roman"/>
          <w:color w:val="000000"/>
          <w:sz w:val="28"/>
          <w:szCs w:val="28"/>
        </w:rPr>
        <w:t>(бизнес-идентификационный номер/ индивидуальный идентификационный номер брокера)</w:t>
      </w:r>
      <w:r w:rsidRPr="004B2C39">
        <w:rPr>
          <w:rFonts w:ascii="Times New Roman" w:hAnsi="Times New Roman" w:cs="Times New Roman"/>
          <w:sz w:val="28"/>
          <w:szCs w:val="28"/>
        </w:rP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
        <w:gridCol w:w="870"/>
        <w:gridCol w:w="1662"/>
        <w:gridCol w:w="805"/>
        <w:gridCol w:w="1644"/>
        <w:gridCol w:w="774"/>
        <w:gridCol w:w="886"/>
        <w:gridCol w:w="749"/>
        <w:gridCol w:w="655"/>
        <w:gridCol w:w="1176"/>
      </w:tblGrid>
      <w:tr w:rsidR="00836BC9" w:rsidRPr="004B2C39" w14:paraId="37F7B6C9" w14:textId="77777777" w:rsidTr="00AF6101">
        <w:trPr>
          <w:trHeight w:val="2801"/>
        </w:trPr>
        <w:tc>
          <w:tcPr>
            <w:tcW w:w="211" w:type="pct"/>
            <w:shd w:val="clear" w:color="auto" w:fill="auto"/>
            <w:vAlign w:val="center"/>
            <w:hideMark/>
          </w:tcPr>
          <w:p w14:paraId="3E217995"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w:t>
            </w:r>
          </w:p>
          <w:p w14:paraId="25421E79"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п/п</w:t>
            </w:r>
          </w:p>
        </w:tc>
        <w:tc>
          <w:tcPr>
            <w:tcW w:w="452" w:type="pct"/>
            <w:shd w:val="clear" w:color="auto" w:fill="auto"/>
            <w:vAlign w:val="center"/>
            <w:hideMark/>
          </w:tcPr>
          <w:p w14:paraId="7497DD86" w14:textId="77777777" w:rsidR="00836BC9" w:rsidRPr="004B2C39" w:rsidRDefault="00836BC9" w:rsidP="00AF6101">
            <w:pPr>
              <w:pStyle w:val="ac"/>
              <w:jc w:val="center"/>
              <w:rPr>
                <w:rFonts w:ascii="Times New Roman" w:hAnsi="Times New Roman" w:cs="Times New Roman"/>
                <w:color w:val="000000"/>
                <w:sz w:val="28"/>
                <w:szCs w:val="28"/>
                <w:lang w:eastAsia="ru-RU"/>
              </w:rPr>
            </w:pPr>
            <w:proofErr w:type="spellStart"/>
            <w:r w:rsidRPr="004B2C39">
              <w:rPr>
                <w:rFonts w:ascii="Times New Roman" w:hAnsi="Times New Roman" w:cs="Times New Roman"/>
                <w:color w:val="000000"/>
                <w:sz w:val="28"/>
                <w:szCs w:val="28"/>
                <w:lang w:eastAsia="ru-RU"/>
              </w:rPr>
              <w:t>Индиви</w:t>
            </w:r>
            <w:proofErr w:type="spellEnd"/>
          </w:p>
          <w:p w14:paraId="011A4828" w14:textId="77777777" w:rsidR="00836BC9" w:rsidRPr="004B2C39" w:rsidRDefault="00836BC9" w:rsidP="00AF6101">
            <w:pPr>
              <w:pStyle w:val="ac"/>
              <w:jc w:val="center"/>
              <w:rPr>
                <w:rFonts w:ascii="Times New Roman" w:hAnsi="Times New Roman" w:cs="Times New Roman"/>
                <w:color w:val="000000"/>
                <w:sz w:val="28"/>
                <w:szCs w:val="28"/>
                <w:lang w:eastAsia="ru-RU"/>
              </w:rPr>
            </w:pPr>
            <w:proofErr w:type="spellStart"/>
            <w:r w:rsidRPr="004B2C39">
              <w:rPr>
                <w:rFonts w:ascii="Times New Roman" w:hAnsi="Times New Roman" w:cs="Times New Roman"/>
                <w:color w:val="000000"/>
                <w:sz w:val="28"/>
                <w:szCs w:val="28"/>
                <w:lang w:eastAsia="ru-RU"/>
              </w:rPr>
              <w:t>дуаль</w:t>
            </w:r>
            <w:proofErr w:type="spellEnd"/>
          </w:p>
          <w:p w14:paraId="684EDE5A" w14:textId="77777777" w:rsidR="00836BC9" w:rsidRPr="004B2C39" w:rsidRDefault="00836BC9" w:rsidP="00AF6101">
            <w:pPr>
              <w:pStyle w:val="ac"/>
              <w:jc w:val="center"/>
              <w:rPr>
                <w:rFonts w:ascii="Times New Roman" w:hAnsi="Times New Roman" w:cs="Times New Roman"/>
                <w:color w:val="000000"/>
                <w:sz w:val="28"/>
                <w:szCs w:val="28"/>
                <w:lang w:eastAsia="ru-RU"/>
              </w:rPr>
            </w:pPr>
            <w:proofErr w:type="spellStart"/>
            <w:r w:rsidRPr="004B2C39">
              <w:rPr>
                <w:rFonts w:ascii="Times New Roman" w:hAnsi="Times New Roman" w:cs="Times New Roman"/>
                <w:color w:val="000000"/>
                <w:sz w:val="28"/>
                <w:szCs w:val="28"/>
                <w:lang w:eastAsia="ru-RU"/>
              </w:rPr>
              <w:t>ный</w:t>
            </w:r>
            <w:proofErr w:type="spellEnd"/>
            <w:r w:rsidRPr="004B2C39">
              <w:rPr>
                <w:rFonts w:ascii="Times New Roman" w:hAnsi="Times New Roman" w:cs="Times New Roman"/>
                <w:color w:val="000000"/>
                <w:sz w:val="28"/>
                <w:szCs w:val="28"/>
                <w:lang w:eastAsia="ru-RU"/>
              </w:rPr>
              <w:t xml:space="preserve"> </w:t>
            </w:r>
            <w:proofErr w:type="spellStart"/>
            <w:r w:rsidRPr="004B2C39">
              <w:rPr>
                <w:rFonts w:ascii="Times New Roman" w:hAnsi="Times New Roman" w:cs="Times New Roman"/>
                <w:color w:val="000000"/>
                <w:sz w:val="28"/>
                <w:szCs w:val="28"/>
                <w:lang w:eastAsia="ru-RU"/>
              </w:rPr>
              <w:t>иденти</w:t>
            </w:r>
            <w:proofErr w:type="spellEnd"/>
          </w:p>
          <w:p w14:paraId="34B508E6" w14:textId="77777777" w:rsidR="00836BC9" w:rsidRPr="004B2C39" w:rsidRDefault="00836BC9" w:rsidP="00AF6101">
            <w:pPr>
              <w:pStyle w:val="ac"/>
              <w:jc w:val="center"/>
              <w:rPr>
                <w:rFonts w:ascii="Times New Roman" w:hAnsi="Times New Roman" w:cs="Times New Roman"/>
                <w:color w:val="000000"/>
                <w:sz w:val="28"/>
                <w:szCs w:val="28"/>
                <w:lang w:eastAsia="ru-RU"/>
              </w:rPr>
            </w:pPr>
            <w:proofErr w:type="spellStart"/>
            <w:r w:rsidRPr="004B2C39">
              <w:rPr>
                <w:rFonts w:ascii="Times New Roman" w:hAnsi="Times New Roman" w:cs="Times New Roman"/>
                <w:color w:val="000000"/>
                <w:sz w:val="28"/>
                <w:szCs w:val="28"/>
                <w:lang w:eastAsia="ru-RU"/>
              </w:rPr>
              <w:t>фика</w:t>
            </w:r>
            <w:proofErr w:type="spellEnd"/>
          </w:p>
          <w:p w14:paraId="20233B92" w14:textId="77777777" w:rsidR="00836BC9" w:rsidRPr="004B2C39" w:rsidRDefault="00836BC9" w:rsidP="00AF6101">
            <w:pPr>
              <w:pStyle w:val="ac"/>
              <w:jc w:val="center"/>
              <w:rPr>
                <w:rFonts w:ascii="Times New Roman" w:hAnsi="Times New Roman" w:cs="Times New Roman"/>
                <w:color w:val="000000"/>
                <w:sz w:val="28"/>
                <w:szCs w:val="28"/>
                <w:lang w:eastAsia="ru-RU"/>
              </w:rPr>
            </w:pPr>
            <w:proofErr w:type="spellStart"/>
            <w:r w:rsidRPr="004B2C39">
              <w:rPr>
                <w:rFonts w:ascii="Times New Roman" w:hAnsi="Times New Roman" w:cs="Times New Roman"/>
                <w:color w:val="000000"/>
                <w:sz w:val="28"/>
                <w:szCs w:val="28"/>
                <w:lang w:eastAsia="ru-RU"/>
              </w:rPr>
              <w:t>цион</w:t>
            </w:r>
            <w:proofErr w:type="spellEnd"/>
          </w:p>
          <w:p w14:paraId="02B1059E" w14:textId="77777777" w:rsidR="00836BC9" w:rsidRPr="004B2C39" w:rsidRDefault="00836BC9" w:rsidP="00AF6101">
            <w:pPr>
              <w:pStyle w:val="ac"/>
              <w:jc w:val="center"/>
              <w:rPr>
                <w:rFonts w:ascii="Times New Roman" w:hAnsi="Times New Roman" w:cs="Times New Roman"/>
                <w:color w:val="000000"/>
                <w:sz w:val="28"/>
                <w:szCs w:val="28"/>
                <w:lang w:eastAsia="ru-RU"/>
              </w:rPr>
            </w:pPr>
            <w:proofErr w:type="spellStart"/>
            <w:r w:rsidRPr="004B2C39">
              <w:rPr>
                <w:rFonts w:ascii="Times New Roman" w:hAnsi="Times New Roman" w:cs="Times New Roman"/>
                <w:color w:val="000000"/>
                <w:sz w:val="28"/>
                <w:szCs w:val="28"/>
                <w:lang w:eastAsia="ru-RU"/>
              </w:rPr>
              <w:t>ный</w:t>
            </w:r>
            <w:proofErr w:type="spellEnd"/>
            <w:r w:rsidRPr="004B2C39">
              <w:rPr>
                <w:rFonts w:ascii="Times New Roman" w:hAnsi="Times New Roman" w:cs="Times New Roman"/>
                <w:color w:val="000000"/>
                <w:sz w:val="28"/>
                <w:szCs w:val="28"/>
                <w:lang w:eastAsia="ru-RU"/>
              </w:rPr>
              <w:t xml:space="preserve"> номер физического лица</w:t>
            </w:r>
          </w:p>
        </w:tc>
        <w:tc>
          <w:tcPr>
            <w:tcW w:w="863" w:type="pct"/>
            <w:shd w:val="clear" w:color="auto" w:fill="auto"/>
            <w:vAlign w:val="center"/>
            <w:hideMark/>
          </w:tcPr>
          <w:p w14:paraId="5C312D01"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Фамилия, имя и отчество (</w:t>
            </w:r>
            <w:r w:rsidRPr="004B2C39">
              <w:rPr>
                <w:rFonts w:ascii="Times New Roman" w:hAnsi="Times New Roman" w:cs="Times New Roman"/>
                <w:sz w:val="28"/>
                <w:szCs w:val="28"/>
              </w:rPr>
              <w:t>если оно указано в документе, удостоверяющем личность</w:t>
            </w:r>
            <w:r w:rsidRPr="004B2C39">
              <w:rPr>
                <w:rFonts w:ascii="Times New Roman" w:hAnsi="Times New Roman" w:cs="Times New Roman"/>
                <w:color w:val="000000"/>
                <w:sz w:val="28"/>
                <w:szCs w:val="28"/>
                <w:lang w:eastAsia="ru-RU"/>
              </w:rPr>
              <w:t>) физического лица</w:t>
            </w:r>
          </w:p>
        </w:tc>
        <w:tc>
          <w:tcPr>
            <w:tcW w:w="418" w:type="pct"/>
            <w:shd w:val="clear" w:color="auto" w:fill="auto"/>
            <w:vAlign w:val="center"/>
            <w:hideMark/>
          </w:tcPr>
          <w:p w14:paraId="65985874"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Вид цен</w:t>
            </w:r>
          </w:p>
          <w:p w14:paraId="208649DC"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ной бумаги</w:t>
            </w:r>
          </w:p>
        </w:tc>
        <w:tc>
          <w:tcPr>
            <w:tcW w:w="854" w:type="pct"/>
            <w:shd w:val="clear" w:color="auto" w:fill="auto"/>
            <w:vAlign w:val="center"/>
            <w:hideMark/>
          </w:tcPr>
          <w:p w14:paraId="5ACC5017"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 xml:space="preserve">Международный </w:t>
            </w:r>
            <w:proofErr w:type="spellStart"/>
            <w:r w:rsidRPr="004B2C39">
              <w:rPr>
                <w:rFonts w:ascii="Times New Roman" w:hAnsi="Times New Roman" w:cs="Times New Roman"/>
                <w:color w:val="000000"/>
                <w:sz w:val="28"/>
                <w:szCs w:val="28"/>
                <w:lang w:eastAsia="ru-RU"/>
              </w:rPr>
              <w:t>идентификацион</w:t>
            </w:r>
            <w:proofErr w:type="spellEnd"/>
          </w:p>
          <w:p w14:paraId="6B297405" w14:textId="77777777" w:rsidR="00836BC9" w:rsidRPr="004B2C39" w:rsidRDefault="00836BC9" w:rsidP="00AF6101">
            <w:pPr>
              <w:pStyle w:val="ac"/>
              <w:jc w:val="center"/>
              <w:rPr>
                <w:rFonts w:ascii="Times New Roman" w:hAnsi="Times New Roman" w:cs="Times New Roman"/>
                <w:color w:val="000000"/>
                <w:sz w:val="28"/>
                <w:szCs w:val="28"/>
                <w:lang w:eastAsia="ru-RU"/>
              </w:rPr>
            </w:pPr>
            <w:proofErr w:type="spellStart"/>
            <w:r w:rsidRPr="004B2C39">
              <w:rPr>
                <w:rFonts w:ascii="Times New Roman" w:hAnsi="Times New Roman" w:cs="Times New Roman"/>
                <w:color w:val="000000"/>
                <w:sz w:val="28"/>
                <w:szCs w:val="28"/>
                <w:lang w:eastAsia="ru-RU"/>
              </w:rPr>
              <w:t>ный</w:t>
            </w:r>
            <w:proofErr w:type="spellEnd"/>
            <w:r w:rsidRPr="004B2C39">
              <w:rPr>
                <w:rFonts w:ascii="Times New Roman" w:hAnsi="Times New Roman" w:cs="Times New Roman"/>
                <w:color w:val="000000"/>
                <w:sz w:val="28"/>
                <w:szCs w:val="28"/>
                <w:lang w:eastAsia="ru-RU"/>
              </w:rPr>
              <w:t xml:space="preserve"> номер ценной бумаги (код ISIN)</w:t>
            </w:r>
          </w:p>
        </w:tc>
        <w:tc>
          <w:tcPr>
            <w:tcW w:w="402" w:type="pct"/>
            <w:shd w:val="clear" w:color="auto" w:fill="auto"/>
            <w:vAlign w:val="center"/>
            <w:hideMark/>
          </w:tcPr>
          <w:p w14:paraId="3054D2B6"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Коли</w:t>
            </w:r>
          </w:p>
          <w:p w14:paraId="4124635D" w14:textId="77777777" w:rsidR="00836BC9" w:rsidRPr="004B2C39" w:rsidRDefault="00836BC9" w:rsidP="00AF6101">
            <w:pPr>
              <w:pStyle w:val="ac"/>
              <w:jc w:val="center"/>
              <w:rPr>
                <w:rFonts w:ascii="Times New Roman" w:hAnsi="Times New Roman" w:cs="Times New Roman"/>
                <w:color w:val="000000"/>
                <w:sz w:val="28"/>
                <w:szCs w:val="28"/>
                <w:lang w:eastAsia="ru-RU"/>
              </w:rPr>
            </w:pPr>
            <w:proofErr w:type="spellStart"/>
            <w:r w:rsidRPr="004B2C39">
              <w:rPr>
                <w:rFonts w:ascii="Times New Roman" w:hAnsi="Times New Roman" w:cs="Times New Roman"/>
                <w:color w:val="000000"/>
                <w:sz w:val="28"/>
                <w:szCs w:val="28"/>
                <w:lang w:eastAsia="ru-RU"/>
              </w:rPr>
              <w:t>чество</w:t>
            </w:r>
            <w:proofErr w:type="spellEnd"/>
            <w:r w:rsidRPr="004B2C39">
              <w:rPr>
                <w:rFonts w:ascii="Times New Roman" w:hAnsi="Times New Roman" w:cs="Times New Roman"/>
                <w:color w:val="000000"/>
                <w:sz w:val="28"/>
                <w:szCs w:val="28"/>
                <w:lang w:eastAsia="ru-RU"/>
              </w:rPr>
              <w:t xml:space="preserve"> цен</w:t>
            </w:r>
          </w:p>
          <w:p w14:paraId="2C04B90F" w14:textId="77777777" w:rsidR="00836BC9" w:rsidRPr="004B2C39" w:rsidRDefault="00836BC9" w:rsidP="00AF6101">
            <w:pPr>
              <w:pStyle w:val="ac"/>
              <w:jc w:val="center"/>
              <w:rPr>
                <w:rFonts w:ascii="Times New Roman" w:hAnsi="Times New Roman" w:cs="Times New Roman"/>
                <w:color w:val="000000"/>
                <w:sz w:val="28"/>
                <w:szCs w:val="28"/>
                <w:lang w:eastAsia="ru-RU"/>
              </w:rPr>
            </w:pPr>
            <w:proofErr w:type="spellStart"/>
            <w:r w:rsidRPr="004B2C39">
              <w:rPr>
                <w:rFonts w:ascii="Times New Roman" w:hAnsi="Times New Roman" w:cs="Times New Roman"/>
                <w:color w:val="000000"/>
                <w:sz w:val="28"/>
                <w:szCs w:val="28"/>
                <w:lang w:eastAsia="ru-RU"/>
              </w:rPr>
              <w:t>ных</w:t>
            </w:r>
            <w:proofErr w:type="spellEnd"/>
            <w:r w:rsidRPr="004B2C39">
              <w:rPr>
                <w:rFonts w:ascii="Times New Roman" w:hAnsi="Times New Roman" w:cs="Times New Roman"/>
                <w:color w:val="000000"/>
                <w:sz w:val="28"/>
                <w:szCs w:val="28"/>
                <w:lang w:eastAsia="ru-RU"/>
              </w:rPr>
              <w:t xml:space="preserve"> бумаг</w:t>
            </w:r>
          </w:p>
        </w:tc>
        <w:tc>
          <w:tcPr>
            <w:tcW w:w="460" w:type="pct"/>
            <w:shd w:val="clear" w:color="auto" w:fill="auto"/>
            <w:vAlign w:val="center"/>
            <w:hideMark/>
          </w:tcPr>
          <w:p w14:paraId="4C3C38DC" w14:textId="77777777" w:rsidR="00836BC9" w:rsidRPr="004B2C39" w:rsidRDefault="00836BC9" w:rsidP="00AF6101">
            <w:pPr>
              <w:pStyle w:val="ac"/>
              <w:jc w:val="center"/>
              <w:rPr>
                <w:rFonts w:ascii="Times New Roman" w:hAnsi="Times New Roman" w:cs="Times New Roman"/>
                <w:color w:val="000000"/>
                <w:sz w:val="28"/>
                <w:szCs w:val="28"/>
                <w:lang w:eastAsia="ru-RU"/>
              </w:rPr>
            </w:pPr>
            <w:proofErr w:type="spellStart"/>
            <w:r w:rsidRPr="004B2C39">
              <w:rPr>
                <w:rFonts w:ascii="Times New Roman" w:hAnsi="Times New Roman" w:cs="Times New Roman"/>
                <w:color w:val="000000"/>
                <w:sz w:val="28"/>
                <w:szCs w:val="28"/>
                <w:lang w:eastAsia="ru-RU"/>
              </w:rPr>
              <w:t>Номи</w:t>
            </w:r>
            <w:proofErr w:type="spellEnd"/>
          </w:p>
          <w:p w14:paraId="3D5E238B" w14:textId="77777777" w:rsidR="00836BC9" w:rsidRPr="004B2C39" w:rsidRDefault="00836BC9" w:rsidP="00AF6101">
            <w:pPr>
              <w:pStyle w:val="ac"/>
              <w:jc w:val="center"/>
              <w:rPr>
                <w:rFonts w:ascii="Times New Roman" w:hAnsi="Times New Roman" w:cs="Times New Roman"/>
                <w:color w:val="000000"/>
                <w:sz w:val="28"/>
                <w:szCs w:val="28"/>
                <w:lang w:eastAsia="ru-RU"/>
              </w:rPr>
            </w:pPr>
            <w:proofErr w:type="spellStart"/>
            <w:r w:rsidRPr="004B2C39">
              <w:rPr>
                <w:rFonts w:ascii="Times New Roman" w:hAnsi="Times New Roman" w:cs="Times New Roman"/>
                <w:color w:val="000000"/>
                <w:sz w:val="28"/>
                <w:szCs w:val="28"/>
                <w:lang w:eastAsia="ru-RU"/>
              </w:rPr>
              <w:t>нальная</w:t>
            </w:r>
            <w:proofErr w:type="spellEnd"/>
            <w:r w:rsidRPr="004B2C39">
              <w:rPr>
                <w:rFonts w:ascii="Times New Roman" w:hAnsi="Times New Roman" w:cs="Times New Roman"/>
                <w:color w:val="000000"/>
                <w:sz w:val="28"/>
                <w:szCs w:val="28"/>
                <w:lang w:eastAsia="ru-RU"/>
              </w:rPr>
              <w:t xml:space="preserve"> </w:t>
            </w:r>
            <w:proofErr w:type="spellStart"/>
            <w:r w:rsidRPr="004B2C39">
              <w:rPr>
                <w:rFonts w:ascii="Times New Roman" w:hAnsi="Times New Roman" w:cs="Times New Roman"/>
                <w:color w:val="000000"/>
                <w:sz w:val="28"/>
                <w:szCs w:val="28"/>
                <w:lang w:eastAsia="ru-RU"/>
              </w:rPr>
              <w:t>стои</w:t>
            </w:r>
            <w:proofErr w:type="spellEnd"/>
          </w:p>
          <w:p w14:paraId="5F865A3E" w14:textId="77777777" w:rsidR="00836BC9" w:rsidRPr="004B2C39" w:rsidRDefault="00836BC9" w:rsidP="00AF6101">
            <w:pPr>
              <w:pStyle w:val="ac"/>
              <w:jc w:val="center"/>
              <w:rPr>
                <w:rFonts w:ascii="Times New Roman" w:hAnsi="Times New Roman" w:cs="Times New Roman"/>
                <w:color w:val="000000"/>
                <w:sz w:val="28"/>
                <w:szCs w:val="28"/>
                <w:lang w:eastAsia="ru-RU"/>
              </w:rPr>
            </w:pPr>
            <w:proofErr w:type="spellStart"/>
            <w:r w:rsidRPr="004B2C39">
              <w:rPr>
                <w:rFonts w:ascii="Times New Roman" w:hAnsi="Times New Roman" w:cs="Times New Roman"/>
                <w:color w:val="000000"/>
                <w:sz w:val="28"/>
                <w:szCs w:val="28"/>
                <w:lang w:eastAsia="ru-RU"/>
              </w:rPr>
              <w:t>мость</w:t>
            </w:r>
            <w:proofErr w:type="spellEnd"/>
            <w:r w:rsidRPr="004B2C39">
              <w:rPr>
                <w:rFonts w:ascii="Times New Roman" w:hAnsi="Times New Roman" w:cs="Times New Roman"/>
                <w:color w:val="000000"/>
                <w:sz w:val="28"/>
                <w:szCs w:val="28"/>
                <w:lang w:eastAsia="ru-RU"/>
              </w:rPr>
              <w:t xml:space="preserve"> ценных бумаг, тенге</w:t>
            </w:r>
          </w:p>
        </w:tc>
        <w:tc>
          <w:tcPr>
            <w:tcW w:w="389" w:type="pct"/>
            <w:shd w:val="clear" w:color="auto" w:fill="auto"/>
            <w:vAlign w:val="center"/>
            <w:hideMark/>
          </w:tcPr>
          <w:p w14:paraId="4040F90E"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 xml:space="preserve">Дата </w:t>
            </w:r>
            <w:proofErr w:type="spellStart"/>
            <w:r w:rsidRPr="004B2C39">
              <w:rPr>
                <w:rFonts w:ascii="Times New Roman" w:hAnsi="Times New Roman" w:cs="Times New Roman"/>
                <w:color w:val="000000"/>
                <w:sz w:val="28"/>
                <w:szCs w:val="28"/>
                <w:lang w:eastAsia="ru-RU"/>
              </w:rPr>
              <w:t>сде</w:t>
            </w:r>
            <w:proofErr w:type="spellEnd"/>
          </w:p>
          <w:p w14:paraId="179F6395" w14:textId="77777777" w:rsidR="00836BC9" w:rsidRPr="004B2C39" w:rsidRDefault="00836BC9" w:rsidP="00AF6101">
            <w:pPr>
              <w:pStyle w:val="ac"/>
              <w:jc w:val="center"/>
              <w:rPr>
                <w:rFonts w:ascii="Times New Roman" w:hAnsi="Times New Roman" w:cs="Times New Roman"/>
                <w:color w:val="000000"/>
                <w:sz w:val="28"/>
                <w:szCs w:val="28"/>
                <w:lang w:eastAsia="ru-RU"/>
              </w:rPr>
            </w:pPr>
            <w:proofErr w:type="spellStart"/>
            <w:r w:rsidRPr="004B2C39">
              <w:rPr>
                <w:rFonts w:ascii="Times New Roman" w:hAnsi="Times New Roman" w:cs="Times New Roman"/>
                <w:color w:val="000000"/>
                <w:sz w:val="28"/>
                <w:szCs w:val="28"/>
                <w:lang w:eastAsia="ru-RU"/>
              </w:rPr>
              <w:t>лки</w:t>
            </w:r>
            <w:proofErr w:type="spellEnd"/>
          </w:p>
        </w:tc>
        <w:tc>
          <w:tcPr>
            <w:tcW w:w="340" w:type="pct"/>
            <w:shd w:val="clear" w:color="auto" w:fill="auto"/>
            <w:vAlign w:val="center"/>
            <w:hideMark/>
          </w:tcPr>
          <w:p w14:paraId="58BC0845"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Вид сделки</w:t>
            </w:r>
          </w:p>
        </w:tc>
        <w:tc>
          <w:tcPr>
            <w:tcW w:w="612" w:type="pct"/>
            <w:shd w:val="clear" w:color="auto" w:fill="auto"/>
            <w:vAlign w:val="center"/>
            <w:hideMark/>
          </w:tcPr>
          <w:p w14:paraId="4096214C"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Контр</w:t>
            </w:r>
          </w:p>
          <w:p w14:paraId="5A883F78"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агент по сделке</w:t>
            </w:r>
          </w:p>
        </w:tc>
      </w:tr>
      <w:tr w:rsidR="00836BC9" w:rsidRPr="004B2C39" w14:paraId="07E836BA" w14:textId="77777777" w:rsidTr="00AF6101">
        <w:trPr>
          <w:trHeight w:val="315"/>
        </w:trPr>
        <w:tc>
          <w:tcPr>
            <w:tcW w:w="211" w:type="pct"/>
            <w:shd w:val="clear" w:color="auto" w:fill="auto"/>
            <w:vAlign w:val="center"/>
            <w:hideMark/>
          </w:tcPr>
          <w:p w14:paraId="352C0ED8"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1</w:t>
            </w:r>
          </w:p>
        </w:tc>
        <w:tc>
          <w:tcPr>
            <w:tcW w:w="452" w:type="pct"/>
            <w:shd w:val="clear" w:color="auto" w:fill="auto"/>
            <w:vAlign w:val="center"/>
            <w:hideMark/>
          </w:tcPr>
          <w:p w14:paraId="7642356E"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2</w:t>
            </w:r>
          </w:p>
        </w:tc>
        <w:tc>
          <w:tcPr>
            <w:tcW w:w="863" w:type="pct"/>
            <w:shd w:val="clear" w:color="auto" w:fill="auto"/>
            <w:vAlign w:val="center"/>
            <w:hideMark/>
          </w:tcPr>
          <w:p w14:paraId="6508A94E"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3</w:t>
            </w:r>
          </w:p>
        </w:tc>
        <w:tc>
          <w:tcPr>
            <w:tcW w:w="418" w:type="pct"/>
            <w:shd w:val="clear" w:color="auto" w:fill="auto"/>
            <w:vAlign w:val="center"/>
            <w:hideMark/>
          </w:tcPr>
          <w:p w14:paraId="1854085B"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4</w:t>
            </w:r>
          </w:p>
        </w:tc>
        <w:tc>
          <w:tcPr>
            <w:tcW w:w="854" w:type="pct"/>
            <w:shd w:val="clear" w:color="auto" w:fill="auto"/>
            <w:vAlign w:val="center"/>
            <w:hideMark/>
          </w:tcPr>
          <w:p w14:paraId="6AD13790"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5</w:t>
            </w:r>
          </w:p>
        </w:tc>
        <w:tc>
          <w:tcPr>
            <w:tcW w:w="402" w:type="pct"/>
            <w:shd w:val="clear" w:color="auto" w:fill="auto"/>
            <w:vAlign w:val="center"/>
            <w:hideMark/>
          </w:tcPr>
          <w:p w14:paraId="774D8B77"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6</w:t>
            </w:r>
          </w:p>
        </w:tc>
        <w:tc>
          <w:tcPr>
            <w:tcW w:w="460" w:type="pct"/>
            <w:shd w:val="clear" w:color="auto" w:fill="auto"/>
            <w:vAlign w:val="center"/>
            <w:hideMark/>
          </w:tcPr>
          <w:p w14:paraId="74EC53AE"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7</w:t>
            </w:r>
          </w:p>
        </w:tc>
        <w:tc>
          <w:tcPr>
            <w:tcW w:w="389" w:type="pct"/>
            <w:shd w:val="clear" w:color="auto" w:fill="auto"/>
            <w:vAlign w:val="center"/>
            <w:hideMark/>
          </w:tcPr>
          <w:p w14:paraId="2953395E"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8</w:t>
            </w:r>
          </w:p>
        </w:tc>
        <w:tc>
          <w:tcPr>
            <w:tcW w:w="340" w:type="pct"/>
            <w:shd w:val="clear" w:color="auto" w:fill="auto"/>
            <w:vAlign w:val="center"/>
            <w:hideMark/>
          </w:tcPr>
          <w:p w14:paraId="78CC8810"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9</w:t>
            </w:r>
          </w:p>
        </w:tc>
        <w:tc>
          <w:tcPr>
            <w:tcW w:w="612" w:type="pct"/>
            <w:shd w:val="clear" w:color="auto" w:fill="auto"/>
            <w:vAlign w:val="center"/>
            <w:hideMark/>
          </w:tcPr>
          <w:p w14:paraId="598CC180"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10</w:t>
            </w:r>
          </w:p>
        </w:tc>
      </w:tr>
    </w:tbl>
    <w:p w14:paraId="72882E45" w14:textId="77777777" w:rsidR="00836BC9" w:rsidRPr="004B2C39" w:rsidRDefault="00836BC9" w:rsidP="00836BC9">
      <w:pPr>
        <w:pStyle w:val="ac"/>
        <w:rPr>
          <w:rFonts w:ascii="Times New Roman" w:hAnsi="Times New Roman" w:cs="Times New Roman"/>
          <w:color w:val="000000"/>
          <w:sz w:val="28"/>
          <w:szCs w:val="28"/>
        </w:rPr>
      </w:pPr>
    </w:p>
    <w:p w14:paraId="6D640FD0" w14:textId="77777777" w:rsidR="00836BC9" w:rsidRPr="004B2C39" w:rsidRDefault="00836BC9" w:rsidP="00836BC9">
      <w:pPr>
        <w:pStyle w:val="ac"/>
        <w:rPr>
          <w:rFonts w:ascii="Times New Roman" w:hAnsi="Times New Roman" w:cs="Times New Roman"/>
          <w:color w:val="000000"/>
          <w:sz w:val="28"/>
          <w:szCs w:val="28"/>
        </w:rPr>
      </w:pPr>
      <w:r w:rsidRPr="004B2C39">
        <w:rPr>
          <w:rFonts w:ascii="Times New Roman" w:hAnsi="Times New Roman" w:cs="Times New Roman"/>
          <w:color w:val="000000"/>
          <w:sz w:val="28"/>
          <w:szCs w:val="28"/>
        </w:rPr>
        <w:t>продолжение таблицы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2"/>
        <w:gridCol w:w="1500"/>
        <w:gridCol w:w="1637"/>
        <w:gridCol w:w="1974"/>
        <w:gridCol w:w="1975"/>
        <w:gridCol w:w="1269"/>
      </w:tblGrid>
      <w:tr w:rsidR="00836BC9" w:rsidRPr="008212CE" w14:paraId="576FD9A9" w14:textId="77777777" w:rsidTr="00AF6101">
        <w:trPr>
          <w:trHeight w:val="2403"/>
          <w:jc w:val="center"/>
        </w:trPr>
        <w:tc>
          <w:tcPr>
            <w:tcW w:w="661" w:type="pct"/>
            <w:shd w:val="clear" w:color="auto" w:fill="auto"/>
            <w:vAlign w:val="center"/>
            <w:hideMark/>
          </w:tcPr>
          <w:p w14:paraId="32BF9D6B"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Кол-во ценных бумаг, состав</w:t>
            </w:r>
          </w:p>
          <w:p w14:paraId="7C06D946" w14:textId="77777777" w:rsidR="00836BC9" w:rsidRPr="004B2C39" w:rsidRDefault="00836BC9" w:rsidP="00AF6101">
            <w:pPr>
              <w:pStyle w:val="ac"/>
              <w:jc w:val="center"/>
              <w:rPr>
                <w:rFonts w:ascii="Times New Roman" w:hAnsi="Times New Roman" w:cs="Times New Roman"/>
                <w:color w:val="000000"/>
                <w:sz w:val="28"/>
                <w:szCs w:val="28"/>
                <w:lang w:eastAsia="ru-RU"/>
              </w:rPr>
            </w:pPr>
            <w:proofErr w:type="spellStart"/>
            <w:r w:rsidRPr="004B2C39">
              <w:rPr>
                <w:rFonts w:ascii="Times New Roman" w:hAnsi="Times New Roman" w:cs="Times New Roman"/>
                <w:color w:val="000000"/>
                <w:sz w:val="28"/>
                <w:szCs w:val="28"/>
                <w:lang w:eastAsia="ru-RU"/>
              </w:rPr>
              <w:t>ляющие</w:t>
            </w:r>
            <w:proofErr w:type="spellEnd"/>
            <w:r w:rsidRPr="004B2C39">
              <w:rPr>
                <w:rFonts w:ascii="Times New Roman" w:hAnsi="Times New Roman" w:cs="Times New Roman"/>
                <w:color w:val="000000"/>
                <w:sz w:val="28"/>
                <w:szCs w:val="28"/>
                <w:lang w:eastAsia="ru-RU"/>
              </w:rPr>
              <w:t xml:space="preserve"> базовый актив одной </w:t>
            </w:r>
            <w:proofErr w:type="spellStart"/>
            <w:r w:rsidRPr="004B2C39">
              <w:rPr>
                <w:rFonts w:ascii="Times New Roman" w:hAnsi="Times New Roman" w:cs="Times New Roman"/>
                <w:color w:val="000000"/>
                <w:sz w:val="28"/>
                <w:szCs w:val="28"/>
                <w:lang w:eastAsia="ru-RU"/>
              </w:rPr>
              <w:t>депозитар</w:t>
            </w:r>
            <w:proofErr w:type="spellEnd"/>
          </w:p>
          <w:p w14:paraId="2DCA569B"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ной расписки</w:t>
            </w:r>
          </w:p>
        </w:tc>
        <w:tc>
          <w:tcPr>
            <w:tcW w:w="779" w:type="pct"/>
            <w:shd w:val="clear" w:color="auto" w:fill="auto"/>
            <w:vAlign w:val="center"/>
            <w:hideMark/>
          </w:tcPr>
          <w:p w14:paraId="46693BAB"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 xml:space="preserve">Цена размещения </w:t>
            </w:r>
            <w:proofErr w:type="spellStart"/>
            <w:r w:rsidRPr="004B2C39">
              <w:rPr>
                <w:rFonts w:ascii="Times New Roman" w:hAnsi="Times New Roman" w:cs="Times New Roman"/>
                <w:color w:val="000000"/>
                <w:sz w:val="28"/>
                <w:szCs w:val="28"/>
                <w:lang w:eastAsia="ru-RU"/>
              </w:rPr>
              <w:t>депозитар</w:t>
            </w:r>
            <w:proofErr w:type="spellEnd"/>
          </w:p>
          <w:p w14:paraId="4E22F446" w14:textId="77777777" w:rsidR="00836BC9" w:rsidRPr="004B2C39" w:rsidRDefault="00836BC9" w:rsidP="00AF6101">
            <w:pPr>
              <w:pStyle w:val="ac"/>
              <w:jc w:val="center"/>
              <w:rPr>
                <w:rFonts w:ascii="Times New Roman" w:hAnsi="Times New Roman" w:cs="Times New Roman"/>
                <w:color w:val="000000"/>
                <w:sz w:val="28"/>
                <w:szCs w:val="28"/>
                <w:lang w:eastAsia="ru-RU"/>
              </w:rPr>
            </w:pPr>
            <w:proofErr w:type="spellStart"/>
            <w:r w:rsidRPr="004B2C39">
              <w:rPr>
                <w:rFonts w:ascii="Times New Roman" w:hAnsi="Times New Roman" w:cs="Times New Roman"/>
                <w:color w:val="000000"/>
                <w:sz w:val="28"/>
                <w:szCs w:val="28"/>
                <w:lang w:eastAsia="ru-RU"/>
              </w:rPr>
              <w:t>ных</w:t>
            </w:r>
            <w:proofErr w:type="spellEnd"/>
            <w:r w:rsidRPr="004B2C39">
              <w:rPr>
                <w:rFonts w:ascii="Times New Roman" w:hAnsi="Times New Roman" w:cs="Times New Roman"/>
                <w:color w:val="000000"/>
                <w:sz w:val="28"/>
                <w:szCs w:val="28"/>
                <w:lang w:eastAsia="ru-RU"/>
              </w:rPr>
              <w:t xml:space="preserve"> расписок, тенге</w:t>
            </w:r>
          </w:p>
        </w:tc>
        <w:tc>
          <w:tcPr>
            <w:tcW w:w="850" w:type="pct"/>
            <w:shd w:val="clear" w:color="auto" w:fill="auto"/>
            <w:vAlign w:val="center"/>
            <w:hideMark/>
          </w:tcPr>
          <w:p w14:paraId="2E020383"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 xml:space="preserve">Срок обращения </w:t>
            </w:r>
            <w:proofErr w:type="spellStart"/>
            <w:r w:rsidRPr="004B2C39">
              <w:rPr>
                <w:rFonts w:ascii="Times New Roman" w:hAnsi="Times New Roman" w:cs="Times New Roman"/>
                <w:color w:val="000000"/>
                <w:sz w:val="28"/>
                <w:szCs w:val="28"/>
                <w:lang w:eastAsia="ru-RU"/>
              </w:rPr>
              <w:t>депозитар</w:t>
            </w:r>
            <w:proofErr w:type="spellEnd"/>
          </w:p>
          <w:p w14:paraId="1E4D8984" w14:textId="77777777" w:rsidR="00836BC9" w:rsidRPr="004B2C39" w:rsidRDefault="00836BC9" w:rsidP="00AF6101">
            <w:pPr>
              <w:pStyle w:val="ac"/>
              <w:jc w:val="center"/>
              <w:rPr>
                <w:rFonts w:ascii="Times New Roman" w:hAnsi="Times New Roman" w:cs="Times New Roman"/>
                <w:color w:val="000000"/>
                <w:sz w:val="28"/>
                <w:szCs w:val="28"/>
                <w:lang w:eastAsia="ru-RU"/>
              </w:rPr>
            </w:pPr>
            <w:proofErr w:type="spellStart"/>
            <w:r w:rsidRPr="004B2C39">
              <w:rPr>
                <w:rFonts w:ascii="Times New Roman" w:hAnsi="Times New Roman" w:cs="Times New Roman"/>
                <w:color w:val="000000"/>
                <w:sz w:val="28"/>
                <w:szCs w:val="28"/>
                <w:lang w:eastAsia="ru-RU"/>
              </w:rPr>
              <w:t>ных</w:t>
            </w:r>
            <w:proofErr w:type="spellEnd"/>
            <w:r w:rsidRPr="004B2C39">
              <w:rPr>
                <w:rFonts w:ascii="Times New Roman" w:hAnsi="Times New Roman" w:cs="Times New Roman"/>
                <w:color w:val="000000"/>
                <w:sz w:val="28"/>
                <w:szCs w:val="28"/>
                <w:lang w:eastAsia="ru-RU"/>
              </w:rPr>
              <w:t xml:space="preserve"> расписок</w:t>
            </w:r>
          </w:p>
        </w:tc>
        <w:tc>
          <w:tcPr>
            <w:tcW w:w="1025" w:type="pct"/>
            <w:shd w:val="clear" w:color="auto" w:fill="auto"/>
            <w:vAlign w:val="center"/>
            <w:hideMark/>
          </w:tcPr>
          <w:p w14:paraId="1FA14706"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 xml:space="preserve">Наименование паевого </w:t>
            </w:r>
            <w:proofErr w:type="spellStart"/>
            <w:r w:rsidRPr="004B2C39">
              <w:rPr>
                <w:rFonts w:ascii="Times New Roman" w:hAnsi="Times New Roman" w:cs="Times New Roman"/>
                <w:color w:val="000000"/>
                <w:sz w:val="28"/>
                <w:szCs w:val="28"/>
                <w:lang w:eastAsia="ru-RU"/>
              </w:rPr>
              <w:t>инвестицион</w:t>
            </w:r>
            <w:proofErr w:type="spellEnd"/>
          </w:p>
          <w:p w14:paraId="092E8241" w14:textId="77777777" w:rsidR="00836BC9" w:rsidRPr="004B2C39" w:rsidRDefault="00836BC9" w:rsidP="00AF6101">
            <w:pPr>
              <w:pStyle w:val="ac"/>
              <w:jc w:val="center"/>
              <w:rPr>
                <w:rFonts w:ascii="Times New Roman" w:hAnsi="Times New Roman" w:cs="Times New Roman"/>
                <w:color w:val="000000"/>
                <w:sz w:val="28"/>
                <w:szCs w:val="28"/>
                <w:lang w:eastAsia="ru-RU"/>
              </w:rPr>
            </w:pPr>
            <w:proofErr w:type="spellStart"/>
            <w:r w:rsidRPr="004B2C39">
              <w:rPr>
                <w:rFonts w:ascii="Times New Roman" w:hAnsi="Times New Roman" w:cs="Times New Roman"/>
                <w:color w:val="000000"/>
                <w:sz w:val="28"/>
                <w:szCs w:val="28"/>
                <w:lang w:eastAsia="ru-RU"/>
              </w:rPr>
              <w:t>ного</w:t>
            </w:r>
            <w:proofErr w:type="spellEnd"/>
            <w:r w:rsidRPr="004B2C39">
              <w:rPr>
                <w:rFonts w:ascii="Times New Roman" w:hAnsi="Times New Roman" w:cs="Times New Roman"/>
                <w:color w:val="000000"/>
                <w:sz w:val="28"/>
                <w:szCs w:val="28"/>
                <w:lang w:eastAsia="ru-RU"/>
              </w:rPr>
              <w:t xml:space="preserve"> фонда</w:t>
            </w:r>
          </w:p>
        </w:tc>
        <w:tc>
          <w:tcPr>
            <w:tcW w:w="1026" w:type="pct"/>
            <w:shd w:val="clear" w:color="auto" w:fill="auto"/>
            <w:vAlign w:val="center"/>
            <w:hideMark/>
          </w:tcPr>
          <w:p w14:paraId="5847BF9E"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Бизнес-</w:t>
            </w:r>
            <w:proofErr w:type="spellStart"/>
            <w:r w:rsidRPr="004B2C39">
              <w:rPr>
                <w:rFonts w:ascii="Times New Roman" w:hAnsi="Times New Roman" w:cs="Times New Roman"/>
                <w:color w:val="000000"/>
                <w:sz w:val="28"/>
                <w:szCs w:val="28"/>
                <w:lang w:eastAsia="ru-RU"/>
              </w:rPr>
              <w:t>идентификацион</w:t>
            </w:r>
            <w:proofErr w:type="spellEnd"/>
          </w:p>
          <w:p w14:paraId="538EFF97" w14:textId="77777777" w:rsidR="00836BC9" w:rsidRPr="004B2C39" w:rsidRDefault="00836BC9" w:rsidP="00AF6101">
            <w:pPr>
              <w:pStyle w:val="ac"/>
              <w:jc w:val="center"/>
              <w:rPr>
                <w:rFonts w:ascii="Times New Roman" w:hAnsi="Times New Roman" w:cs="Times New Roman"/>
                <w:color w:val="000000"/>
                <w:sz w:val="28"/>
                <w:szCs w:val="28"/>
                <w:lang w:eastAsia="ru-RU"/>
              </w:rPr>
            </w:pPr>
            <w:proofErr w:type="spellStart"/>
            <w:r w:rsidRPr="004B2C39">
              <w:rPr>
                <w:rFonts w:ascii="Times New Roman" w:hAnsi="Times New Roman" w:cs="Times New Roman"/>
                <w:color w:val="000000"/>
                <w:sz w:val="28"/>
                <w:szCs w:val="28"/>
                <w:lang w:eastAsia="ru-RU"/>
              </w:rPr>
              <w:t>ный</w:t>
            </w:r>
            <w:proofErr w:type="spellEnd"/>
            <w:r w:rsidRPr="004B2C39">
              <w:rPr>
                <w:rFonts w:ascii="Times New Roman" w:hAnsi="Times New Roman" w:cs="Times New Roman"/>
                <w:color w:val="000000"/>
                <w:sz w:val="28"/>
                <w:szCs w:val="28"/>
                <w:lang w:eastAsia="ru-RU"/>
              </w:rPr>
              <w:t xml:space="preserve"> номер управляющей компании</w:t>
            </w:r>
          </w:p>
        </w:tc>
        <w:tc>
          <w:tcPr>
            <w:tcW w:w="659" w:type="pct"/>
            <w:shd w:val="clear" w:color="auto" w:fill="auto"/>
            <w:vAlign w:val="center"/>
            <w:hideMark/>
          </w:tcPr>
          <w:p w14:paraId="2FF032FA" w14:textId="77777777" w:rsidR="00836BC9" w:rsidRPr="004B2C39" w:rsidRDefault="00836BC9" w:rsidP="00AF6101">
            <w:pPr>
              <w:pStyle w:val="ac"/>
              <w:jc w:val="center"/>
              <w:rPr>
                <w:rFonts w:ascii="Times New Roman" w:hAnsi="Times New Roman" w:cs="Times New Roman"/>
                <w:color w:val="000000"/>
                <w:sz w:val="28"/>
                <w:szCs w:val="28"/>
                <w:lang w:eastAsia="ru-RU"/>
              </w:rPr>
            </w:pPr>
            <w:proofErr w:type="spellStart"/>
            <w:r w:rsidRPr="004B2C39">
              <w:rPr>
                <w:rFonts w:ascii="Times New Roman" w:hAnsi="Times New Roman" w:cs="Times New Roman"/>
                <w:color w:val="000000"/>
                <w:sz w:val="28"/>
                <w:szCs w:val="28"/>
                <w:lang w:eastAsia="ru-RU"/>
              </w:rPr>
              <w:t>Наимено</w:t>
            </w:r>
            <w:proofErr w:type="spellEnd"/>
          </w:p>
          <w:p w14:paraId="2CE0629C" w14:textId="77777777" w:rsidR="00836BC9" w:rsidRPr="004B2C39" w:rsidRDefault="00836BC9" w:rsidP="00AF6101">
            <w:pPr>
              <w:pStyle w:val="ac"/>
              <w:jc w:val="center"/>
              <w:rPr>
                <w:rFonts w:ascii="Times New Roman" w:hAnsi="Times New Roman" w:cs="Times New Roman"/>
                <w:color w:val="000000"/>
                <w:sz w:val="28"/>
                <w:szCs w:val="28"/>
                <w:lang w:eastAsia="ru-RU"/>
              </w:rPr>
            </w:pPr>
            <w:proofErr w:type="spellStart"/>
            <w:r w:rsidRPr="004B2C39">
              <w:rPr>
                <w:rFonts w:ascii="Times New Roman" w:hAnsi="Times New Roman" w:cs="Times New Roman"/>
                <w:color w:val="000000"/>
                <w:sz w:val="28"/>
                <w:szCs w:val="28"/>
                <w:lang w:eastAsia="ru-RU"/>
              </w:rPr>
              <w:t>вание</w:t>
            </w:r>
            <w:proofErr w:type="spellEnd"/>
            <w:r w:rsidRPr="004B2C39">
              <w:rPr>
                <w:rFonts w:ascii="Times New Roman" w:hAnsi="Times New Roman" w:cs="Times New Roman"/>
                <w:color w:val="000000"/>
                <w:sz w:val="28"/>
                <w:szCs w:val="28"/>
                <w:lang w:eastAsia="ru-RU"/>
              </w:rPr>
              <w:t xml:space="preserve"> управляю</w:t>
            </w:r>
          </w:p>
          <w:p w14:paraId="3733C095"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щей компании</w:t>
            </w:r>
          </w:p>
        </w:tc>
      </w:tr>
      <w:tr w:rsidR="00836BC9" w:rsidRPr="004B2C39" w14:paraId="5C37F267" w14:textId="77777777" w:rsidTr="00AF6101">
        <w:trPr>
          <w:trHeight w:val="315"/>
          <w:jc w:val="center"/>
        </w:trPr>
        <w:tc>
          <w:tcPr>
            <w:tcW w:w="661" w:type="pct"/>
            <w:shd w:val="clear" w:color="auto" w:fill="auto"/>
            <w:vAlign w:val="center"/>
            <w:hideMark/>
          </w:tcPr>
          <w:p w14:paraId="78FE17CF"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11</w:t>
            </w:r>
          </w:p>
        </w:tc>
        <w:tc>
          <w:tcPr>
            <w:tcW w:w="779" w:type="pct"/>
            <w:shd w:val="clear" w:color="auto" w:fill="auto"/>
            <w:vAlign w:val="center"/>
            <w:hideMark/>
          </w:tcPr>
          <w:p w14:paraId="46E46439"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12</w:t>
            </w:r>
          </w:p>
        </w:tc>
        <w:tc>
          <w:tcPr>
            <w:tcW w:w="850" w:type="pct"/>
            <w:shd w:val="clear" w:color="auto" w:fill="auto"/>
            <w:vAlign w:val="center"/>
            <w:hideMark/>
          </w:tcPr>
          <w:p w14:paraId="42E5BAA5"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13</w:t>
            </w:r>
          </w:p>
        </w:tc>
        <w:tc>
          <w:tcPr>
            <w:tcW w:w="1025" w:type="pct"/>
            <w:shd w:val="clear" w:color="auto" w:fill="auto"/>
            <w:vAlign w:val="center"/>
            <w:hideMark/>
          </w:tcPr>
          <w:p w14:paraId="023620EA"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14</w:t>
            </w:r>
          </w:p>
        </w:tc>
        <w:tc>
          <w:tcPr>
            <w:tcW w:w="1026" w:type="pct"/>
            <w:shd w:val="clear" w:color="auto" w:fill="auto"/>
            <w:vAlign w:val="center"/>
            <w:hideMark/>
          </w:tcPr>
          <w:p w14:paraId="719963BB"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15</w:t>
            </w:r>
          </w:p>
        </w:tc>
        <w:tc>
          <w:tcPr>
            <w:tcW w:w="659" w:type="pct"/>
            <w:shd w:val="clear" w:color="auto" w:fill="auto"/>
            <w:vAlign w:val="center"/>
            <w:hideMark/>
          </w:tcPr>
          <w:p w14:paraId="2493FC04"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16</w:t>
            </w:r>
          </w:p>
        </w:tc>
      </w:tr>
    </w:tbl>
    <w:bookmarkEnd w:id="15"/>
    <w:p w14:paraId="6DEC3890" w14:textId="77777777" w:rsidR="00836BC9" w:rsidRPr="004B2C39" w:rsidRDefault="00836BC9" w:rsidP="00836BC9">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________________________________________/____________________________</w:t>
      </w:r>
    </w:p>
    <w:p w14:paraId="1A42ED31" w14:textId="77777777" w:rsidR="00836BC9" w:rsidRPr="004B2C39" w:rsidRDefault="00836BC9" w:rsidP="00836BC9">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(фамилия, имя и отчество (если оно указано в документе, удостоверяющем личность) руководителя организации, представляющего сведения)</w:t>
      </w:r>
    </w:p>
    <w:p w14:paraId="47F36D88" w14:textId="77777777" w:rsidR="00836BC9" w:rsidRPr="004B2C39" w:rsidRDefault="00836BC9" w:rsidP="00836BC9">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lastRenderedPageBreak/>
        <w:t>______________________________________________/____________________</w:t>
      </w:r>
    </w:p>
    <w:p w14:paraId="60BDCC00" w14:textId="77777777" w:rsidR="00836BC9" w:rsidRPr="004B2C39" w:rsidRDefault="00836BC9" w:rsidP="00836BC9">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(фамилия, имя и отчество (если оно указано в документе, удостоверяющем личность), номер телефона исполнителя)</w:t>
      </w:r>
      <w:r w:rsidRPr="004B2C39">
        <w:rPr>
          <w:rFonts w:ascii="Times New Roman" w:hAnsi="Times New Roman" w:cs="Times New Roman"/>
          <w:sz w:val="28"/>
          <w:szCs w:val="28"/>
        </w:rPr>
        <w:br/>
      </w:r>
    </w:p>
    <w:p w14:paraId="6C4814C8" w14:textId="77777777" w:rsidR="00836BC9" w:rsidRPr="004B2C39" w:rsidRDefault="00836BC9" w:rsidP="00836BC9">
      <w:pPr>
        <w:pStyle w:val="ac"/>
        <w:ind w:left="6663"/>
        <w:jc w:val="center"/>
        <w:rPr>
          <w:rFonts w:ascii="Times New Roman" w:hAnsi="Times New Roman" w:cs="Times New Roman"/>
          <w:sz w:val="28"/>
          <w:szCs w:val="28"/>
        </w:rPr>
      </w:pPr>
    </w:p>
    <w:p w14:paraId="2452355E" w14:textId="77777777" w:rsidR="00836BC9" w:rsidRPr="004B2C39" w:rsidRDefault="00836BC9" w:rsidP="00836BC9">
      <w:pPr>
        <w:pStyle w:val="ac"/>
        <w:ind w:left="6663"/>
        <w:jc w:val="center"/>
        <w:rPr>
          <w:rFonts w:ascii="Times New Roman" w:hAnsi="Times New Roman" w:cs="Times New Roman"/>
          <w:sz w:val="28"/>
          <w:szCs w:val="28"/>
        </w:rPr>
      </w:pPr>
    </w:p>
    <w:p w14:paraId="00D6229B" w14:textId="77777777" w:rsidR="00836BC9" w:rsidRPr="004B2C39" w:rsidRDefault="00836BC9" w:rsidP="00836BC9">
      <w:pPr>
        <w:pStyle w:val="ac"/>
        <w:ind w:left="6663"/>
        <w:jc w:val="center"/>
        <w:rPr>
          <w:rFonts w:ascii="Times New Roman" w:hAnsi="Times New Roman" w:cs="Times New Roman"/>
          <w:sz w:val="28"/>
          <w:szCs w:val="28"/>
        </w:rPr>
      </w:pPr>
    </w:p>
    <w:p w14:paraId="31FA446A" w14:textId="77777777" w:rsidR="00836BC9" w:rsidRPr="004B2C39" w:rsidRDefault="00836BC9" w:rsidP="00836BC9">
      <w:pPr>
        <w:pStyle w:val="ac"/>
        <w:ind w:left="6663"/>
        <w:jc w:val="center"/>
        <w:rPr>
          <w:rFonts w:ascii="Times New Roman" w:hAnsi="Times New Roman" w:cs="Times New Roman"/>
          <w:sz w:val="28"/>
          <w:szCs w:val="28"/>
        </w:rPr>
      </w:pPr>
    </w:p>
    <w:p w14:paraId="691F6183" w14:textId="77777777" w:rsidR="00836BC9" w:rsidRPr="004B2C39" w:rsidRDefault="00836BC9" w:rsidP="00836BC9">
      <w:pPr>
        <w:pStyle w:val="ac"/>
        <w:ind w:left="6663"/>
        <w:jc w:val="center"/>
        <w:rPr>
          <w:rFonts w:ascii="Times New Roman" w:hAnsi="Times New Roman" w:cs="Times New Roman"/>
          <w:sz w:val="28"/>
          <w:szCs w:val="28"/>
        </w:rPr>
      </w:pPr>
    </w:p>
    <w:p w14:paraId="73ECBD1C" w14:textId="77777777" w:rsidR="00836BC9" w:rsidRPr="004B2C39" w:rsidRDefault="00836BC9" w:rsidP="00836BC9">
      <w:pPr>
        <w:pStyle w:val="ac"/>
        <w:ind w:left="6663"/>
        <w:jc w:val="center"/>
        <w:rPr>
          <w:rFonts w:ascii="Times New Roman" w:hAnsi="Times New Roman" w:cs="Times New Roman"/>
          <w:sz w:val="28"/>
          <w:szCs w:val="28"/>
        </w:rPr>
      </w:pPr>
    </w:p>
    <w:p w14:paraId="5C1FCD83" w14:textId="77777777" w:rsidR="00836BC9" w:rsidRPr="004B2C39" w:rsidRDefault="00836BC9" w:rsidP="00836BC9">
      <w:pPr>
        <w:pStyle w:val="ac"/>
        <w:ind w:left="6663"/>
        <w:jc w:val="center"/>
        <w:rPr>
          <w:rFonts w:ascii="Times New Roman" w:hAnsi="Times New Roman" w:cs="Times New Roman"/>
          <w:sz w:val="28"/>
          <w:szCs w:val="28"/>
        </w:rPr>
      </w:pPr>
    </w:p>
    <w:p w14:paraId="4B1BFB9F" w14:textId="77777777" w:rsidR="00836BC9" w:rsidRPr="004B2C39" w:rsidRDefault="00836BC9" w:rsidP="00836BC9">
      <w:pPr>
        <w:pStyle w:val="ac"/>
        <w:ind w:left="6663"/>
        <w:jc w:val="center"/>
        <w:rPr>
          <w:rFonts w:ascii="Times New Roman" w:hAnsi="Times New Roman" w:cs="Times New Roman"/>
          <w:sz w:val="28"/>
          <w:szCs w:val="28"/>
        </w:rPr>
      </w:pPr>
    </w:p>
    <w:p w14:paraId="0B90E539" w14:textId="77777777" w:rsidR="00836BC9" w:rsidRPr="004B2C39" w:rsidRDefault="00836BC9" w:rsidP="00836BC9">
      <w:pPr>
        <w:pStyle w:val="ac"/>
        <w:ind w:left="6663"/>
        <w:jc w:val="center"/>
        <w:rPr>
          <w:rFonts w:ascii="Times New Roman" w:hAnsi="Times New Roman" w:cs="Times New Roman"/>
          <w:sz w:val="28"/>
          <w:szCs w:val="28"/>
        </w:rPr>
      </w:pPr>
    </w:p>
    <w:p w14:paraId="50B662BE" w14:textId="77777777" w:rsidR="00836BC9" w:rsidRPr="004B2C39" w:rsidRDefault="00836BC9" w:rsidP="00836BC9">
      <w:pPr>
        <w:pStyle w:val="ac"/>
        <w:ind w:left="6663"/>
        <w:jc w:val="center"/>
        <w:rPr>
          <w:rFonts w:ascii="Times New Roman" w:hAnsi="Times New Roman" w:cs="Times New Roman"/>
          <w:sz w:val="28"/>
          <w:szCs w:val="28"/>
        </w:rPr>
      </w:pPr>
    </w:p>
    <w:p w14:paraId="7FF70536" w14:textId="77777777" w:rsidR="00836BC9" w:rsidRPr="004B2C39" w:rsidRDefault="00836BC9" w:rsidP="00836BC9">
      <w:pPr>
        <w:pStyle w:val="ac"/>
        <w:ind w:left="6663"/>
        <w:jc w:val="center"/>
        <w:rPr>
          <w:rFonts w:ascii="Times New Roman" w:hAnsi="Times New Roman" w:cs="Times New Roman"/>
          <w:sz w:val="28"/>
          <w:szCs w:val="28"/>
        </w:rPr>
      </w:pPr>
    </w:p>
    <w:p w14:paraId="428FE1ED" w14:textId="77777777" w:rsidR="00836BC9" w:rsidRPr="004B2C39" w:rsidRDefault="00836BC9" w:rsidP="00836BC9">
      <w:pPr>
        <w:pStyle w:val="ac"/>
        <w:ind w:left="6663"/>
        <w:jc w:val="center"/>
        <w:rPr>
          <w:rFonts w:ascii="Times New Roman" w:hAnsi="Times New Roman" w:cs="Times New Roman"/>
          <w:sz w:val="28"/>
          <w:szCs w:val="28"/>
        </w:rPr>
      </w:pPr>
    </w:p>
    <w:p w14:paraId="24DB1DF0" w14:textId="77777777" w:rsidR="00836BC9" w:rsidRPr="004B2C39" w:rsidRDefault="00836BC9" w:rsidP="00836BC9">
      <w:pPr>
        <w:pStyle w:val="ac"/>
        <w:ind w:left="6663"/>
        <w:jc w:val="center"/>
        <w:rPr>
          <w:rFonts w:ascii="Times New Roman" w:hAnsi="Times New Roman" w:cs="Times New Roman"/>
          <w:sz w:val="28"/>
          <w:szCs w:val="28"/>
        </w:rPr>
      </w:pPr>
    </w:p>
    <w:p w14:paraId="051835B1" w14:textId="77777777" w:rsidR="00836BC9" w:rsidRPr="004B2C39" w:rsidRDefault="00836BC9" w:rsidP="00836BC9">
      <w:pPr>
        <w:pStyle w:val="ac"/>
        <w:ind w:left="6663"/>
        <w:jc w:val="center"/>
        <w:rPr>
          <w:rFonts w:ascii="Times New Roman" w:hAnsi="Times New Roman" w:cs="Times New Roman"/>
          <w:sz w:val="28"/>
          <w:szCs w:val="28"/>
        </w:rPr>
      </w:pPr>
    </w:p>
    <w:p w14:paraId="0CD06EF1" w14:textId="77777777" w:rsidR="00836BC9" w:rsidRPr="004B2C39" w:rsidRDefault="00836BC9" w:rsidP="00836BC9">
      <w:pPr>
        <w:pStyle w:val="ac"/>
        <w:ind w:left="6663"/>
        <w:jc w:val="center"/>
        <w:rPr>
          <w:rFonts w:ascii="Times New Roman" w:hAnsi="Times New Roman" w:cs="Times New Roman"/>
          <w:sz w:val="28"/>
          <w:szCs w:val="28"/>
        </w:rPr>
      </w:pPr>
    </w:p>
    <w:p w14:paraId="333CCA66" w14:textId="77777777" w:rsidR="00836BC9" w:rsidRPr="004B2C39" w:rsidRDefault="00836BC9" w:rsidP="00836BC9">
      <w:pPr>
        <w:pStyle w:val="ac"/>
        <w:ind w:left="6663"/>
        <w:jc w:val="center"/>
        <w:rPr>
          <w:rFonts w:ascii="Times New Roman" w:hAnsi="Times New Roman" w:cs="Times New Roman"/>
          <w:sz w:val="28"/>
          <w:szCs w:val="28"/>
        </w:rPr>
      </w:pPr>
    </w:p>
    <w:p w14:paraId="3E2D8365" w14:textId="77777777" w:rsidR="00836BC9" w:rsidRPr="004B2C39" w:rsidRDefault="00836BC9" w:rsidP="00836BC9">
      <w:pPr>
        <w:pStyle w:val="ac"/>
        <w:ind w:left="6663"/>
        <w:jc w:val="center"/>
        <w:rPr>
          <w:rFonts w:ascii="Times New Roman" w:hAnsi="Times New Roman" w:cs="Times New Roman"/>
          <w:sz w:val="28"/>
          <w:szCs w:val="28"/>
        </w:rPr>
      </w:pPr>
    </w:p>
    <w:p w14:paraId="73169972" w14:textId="77777777" w:rsidR="00836BC9" w:rsidRPr="004B2C39" w:rsidRDefault="00836BC9" w:rsidP="00836BC9">
      <w:pPr>
        <w:pStyle w:val="ac"/>
        <w:ind w:left="6663"/>
        <w:jc w:val="center"/>
        <w:rPr>
          <w:rFonts w:ascii="Times New Roman" w:hAnsi="Times New Roman" w:cs="Times New Roman"/>
          <w:sz w:val="28"/>
          <w:szCs w:val="28"/>
        </w:rPr>
      </w:pPr>
    </w:p>
    <w:p w14:paraId="4509AFDD" w14:textId="77777777" w:rsidR="00836BC9" w:rsidRPr="004B2C39" w:rsidRDefault="00836BC9" w:rsidP="00836BC9">
      <w:pPr>
        <w:pStyle w:val="ac"/>
        <w:ind w:left="6663"/>
        <w:jc w:val="center"/>
        <w:rPr>
          <w:rFonts w:ascii="Times New Roman" w:hAnsi="Times New Roman" w:cs="Times New Roman"/>
          <w:sz w:val="28"/>
          <w:szCs w:val="28"/>
        </w:rPr>
      </w:pPr>
    </w:p>
    <w:p w14:paraId="1FAC7818" w14:textId="77777777" w:rsidR="00836BC9" w:rsidRPr="004B2C39" w:rsidRDefault="00836BC9" w:rsidP="00836BC9">
      <w:pPr>
        <w:pStyle w:val="ac"/>
        <w:ind w:left="6663"/>
        <w:jc w:val="center"/>
        <w:rPr>
          <w:rFonts w:ascii="Times New Roman" w:hAnsi="Times New Roman" w:cs="Times New Roman"/>
          <w:sz w:val="28"/>
          <w:szCs w:val="28"/>
        </w:rPr>
      </w:pPr>
    </w:p>
    <w:p w14:paraId="3687FD26" w14:textId="77777777" w:rsidR="00836BC9" w:rsidRPr="004B2C39" w:rsidRDefault="00836BC9" w:rsidP="00836BC9">
      <w:pPr>
        <w:pStyle w:val="ac"/>
        <w:ind w:left="6663"/>
        <w:jc w:val="center"/>
        <w:rPr>
          <w:rFonts w:ascii="Times New Roman" w:hAnsi="Times New Roman" w:cs="Times New Roman"/>
          <w:sz w:val="28"/>
          <w:szCs w:val="28"/>
        </w:rPr>
      </w:pPr>
    </w:p>
    <w:p w14:paraId="1A0758C6" w14:textId="77777777" w:rsidR="00836BC9" w:rsidRPr="004B2C39" w:rsidRDefault="00836BC9" w:rsidP="00836BC9">
      <w:pPr>
        <w:pStyle w:val="ac"/>
        <w:ind w:left="6663"/>
        <w:jc w:val="center"/>
        <w:rPr>
          <w:rFonts w:ascii="Times New Roman" w:hAnsi="Times New Roman" w:cs="Times New Roman"/>
          <w:sz w:val="28"/>
          <w:szCs w:val="28"/>
        </w:rPr>
      </w:pPr>
    </w:p>
    <w:p w14:paraId="26E55FB9" w14:textId="77777777" w:rsidR="00836BC9" w:rsidRPr="004B2C39" w:rsidRDefault="00836BC9" w:rsidP="00836BC9">
      <w:pPr>
        <w:pStyle w:val="ac"/>
        <w:ind w:left="6663"/>
        <w:jc w:val="center"/>
        <w:rPr>
          <w:rFonts w:ascii="Times New Roman" w:hAnsi="Times New Roman" w:cs="Times New Roman"/>
          <w:sz w:val="28"/>
          <w:szCs w:val="28"/>
        </w:rPr>
      </w:pPr>
    </w:p>
    <w:p w14:paraId="48961419" w14:textId="77777777" w:rsidR="00836BC9" w:rsidRPr="004B2C39" w:rsidRDefault="00836BC9" w:rsidP="00836BC9">
      <w:pPr>
        <w:pStyle w:val="ac"/>
        <w:ind w:left="6663"/>
        <w:jc w:val="center"/>
        <w:rPr>
          <w:rFonts w:ascii="Times New Roman" w:hAnsi="Times New Roman" w:cs="Times New Roman"/>
          <w:sz w:val="28"/>
          <w:szCs w:val="28"/>
        </w:rPr>
      </w:pPr>
    </w:p>
    <w:p w14:paraId="408DDF65" w14:textId="77777777" w:rsidR="00836BC9" w:rsidRPr="004B2C39" w:rsidRDefault="00836BC9" w:rsidP="00836BC9">
      <w:pPr>
        <w:pStyle w:val="ac"/>
        <w:ind w:left="6663"/>
        <w:jc w:val="center"/>
        <w:rPr>
          <w:rFonts w:ascii="Times New Roman" w:hAnsi="Times New Roman" w:cs="Times New Roman"/>
          <w:sz w:val="28"/>
          <w:szCs w:val="28"/>
        </w:rPr>
      </w:pPr>
    </w:p>
    <w:p w14:paraId="1DBFF724" w14:textId="77777777" w:rsidR="00836BC9" w:rsidRPr="004B2C39" w:rsidRDefault="00836BC9" w:rsidP="00836BC9">
      <w:pPr>
        <w:pStyle w:val="ac"/>
        <w:ind w:left="6663"/>
        <w:jc w:val="center"/>
        <w:rPr>
          <w:rFonts w:ascii="Times New Roman" w:hAnsi="Times New Roman" w:cs="Times New Roman"/>
          <w:sz w:val="28"/>
          <w:szCs w:val="28"/>
        </w:rPr>
      </w:pPr>
    </w:p>
    <w:p w14:paraId="6878E48F" w14:textId="77777777" w:rsidR="00836BC9" w:rsidRPr="004B2C39" w:rsidRDefault="00836BC9" w:rsidP="00836BC9">
      <w:pPr>
        <w:pStyle w:val="ac"/>
        <w:ind w:left="6663"/>
        <w:jc w:val="center"/>
        <w:rPr>
          <w:rFonts w:ascii="Times New Roman" w:hAnsi="Times New Roman" w:cs="Times New Roman"/>
          <w:sz w:val="28"/>
          <w:szCs w:val="28"/>
        </w:rPr>
      </w:pPr>
    </w:p>
    <w:p w14:paraId="00E542E8" w14:textId="77777777" w:rsidR="00836BC9" w:rsidRPr="004B2C39" w:rsidRDefault="00836BC9" w:rsidP="00836BC9">
      <w:pPr>
        <w:pStyle w:val="ac"/>
        <w:ind w:left="6663"/>
        <w:jc w:val="center"/>
        <w:rPr>
          <w:rFonts w:ascii="Times New Roman" w:hAnsi="Times New Roman" w:cs="Times New Roman"/>
          <w:sz w:val="28"/>
          <w:szCs w:val="28"/>
        </w:rPr>
      </w:pPr>
    </w:p>
    <w:p w14:paraId="7644628B" w14:textId="77777777" w:rsidR="00836BC9" w:rsidRPr="004B2C39" w:rsidRDefault="00836BC9" w:rsidP="00836BC9">
      <w:pPr>
        <w:pStyle w:val="ac"/>
        <w:ind w:left="6663"/>
        <w:jc w:val="center"/>
        <w:rPr>
          <w:rFonts w:ascii="Times New Roman" w:hAnsi="Times New Roman" w:cs="Times New Roman"/>
          <w:sz w:val="28"/>
          <w:szCs w:val="28"/>
        </w:rPr>
      </w:pPr>
    </w:p>
    <w:p w14:paraId="38856B67" w14:textId="77777777" w:rsidR="00836BC9" w:rsidRPr="004B2C39" w:rsidRDefault="00836BC9" w:rsidP="00836BC9">
      <w:pPr>
        <w:pStyle w:val="ac"/>
        <w:ind w:left="6663"/>
        <w:jc w:val="center"/>
        <w:rPr>
          <w:rFonts w:ascii="Times New Roman" w:hAnsi="Times New Roman" w:cs="Times New Roman"/>
          <w:sz w:val="28"/>
          <w:szCs w:val="28"/>
        </w:rPr>
      </w:pPr>
    </w:p>
    <w:p w14:paraId="71762C00" w14:textId="77777777" w:rsidR="00836BC9" w:rsidRPr="004B2C39" w:rsidRDefault="00836BC9" w:rsidP="00836BC9">
      <w:pPr>
        <w:pStyle w:val="ac"/>
        <w:ind w:left="6663"/>
        <w:jc w:val="center"/>
        <w:rPr>
          <w:rFonts w:ascii="Times New Roman" w:hAnsi="Times New Roman" w:cs="Times New Roman"/>
          <w:sz w:val="28"/>
          <w:szCs w:val="28"/>
        </w:rPr>
      </w:pPr>
    </w:p>
    <w:p w14:paraId="5D82F72E" w14:textId="77777777" w:rsidR="00836BC9" w:rsidRPr="004B2C39" w:rsidRDefault="00836BC9" w:rsidP="00836BC9">
      <w:pPr>
        <w:pStyle w:val="ac"/>
        <w:ind w:left="6663"/>
        <w:jc w:val="center"/>
        <w:rPr>
          <w:rFonts w:ascii="Times New Roman" w:hAnsi="Times New Roman" w:cs="Times New Roman"/>
          <w:sz w:val="28"/>
          <w:szCs w:val="28"/>
        </w:rPr>
      </w:pPr>
    </w:p>
    <w:p w14:paraId="0451913B" w14:textId="77777777" w:rsidR="00836BC9" w:rsidRPr="004B2C39" w:rsidRDefault="00836BC9" w:rsidP="00836BC9">
      <w:pPr>
        <w:pStyle w:val="ac"/>
        <w:ind w:left="6663"/>
        <w:jc w:val="center"/>
        <w:rPr>
          <w:rFonts w:ascii="Times New Roman" w:hAnsi="Times New Roman" w:cs="Times New Roman"/>
          <w:sz w:val="28"/>
          <w:szCs w:val="28"/>
        </w:rPr>
      </w:pPr>
    </w:p>
    <w:p w14:paraId="483D3F07" w14:textId="77777777" w:rsidR="00836BC9" w:rsidRPr="004B2C39" w:rsidRDefault="00836BC9" w:rsidP="00836BC9">
      <w:pPr>
        <w:pStyle w:val="ac"/>
        <w:ind w:left="6663"/>
        <w:jc w:val="center"/>
        <w:rPr>
          <w:rFonts w:ascii="Times New Roman" w:hAnsi="Times New Roman" w:cs="Times New Roman"/>
          <w:sz w:val="28"/>
          <w:szCs w:val="28"/>
        </w:rPr>
      </w:pPr>
    </w:p>
    <w:p w14:paraId="70A7CB07" w14:textId="77777777" w:rsidR="00836BC9" w:rsidRPr="004B2C39" w:rsidRDefault="00836BC9" w:rsidP="00836BC9">
      <w:pPr>
        <w:pStyle w:val="ac"/>
        <w:ind w:left="6663"/>
        <w:jc w:val="center"/>
        <w:rPr>
          <w:rFonts w:ascii="Times New Roman" w:hAnsi="Times New Roman" w:cs="Times New Roman"/>
          <w:sz w:val="28"/>
          <w:szCs w:val="28"/>
        </w:rPr>
      </w:pPr>
    </w:p>
    <w:p w14:paraId="7024C36D" w14:textId="77777777" w:rsidR="00836BC9" w:rsidRPr="004B2C39" w:rsidRDefault="00836BC9" w:rsidP="00836BC9">
      <w:pPr>
        <w:pStyle w:val="ac"/>
        <w:ind w:left="6663"/>
        <w:jc w:val="center"/>
        <w:rPr>
          <w:rFonts w:ascii="Times New Roman" w:hAnsi="Times New Roman" w:cs="Times New Roman"/>
          <w:sz w:val="28"/>
          <w:szCs w:val="28"/>
        </w:rPr>
      </w:pPr>
    </w:p>
    <w:p w14:paraId="4D6A1E6A" w14:textId="77777777" w:rsidR="00836BC9" w:rsidRPr="004B2C39" w:rsidRDefault="00836BC9" w:rsidP="00836BC9">
      <w:pPr>
        <w:pStyle w:val="ac"/>
        <w:ind w:left="6663"/>
        <w:jc w:val="center"/>
        <w:rPr>
          <w:rFonts w:ascii="Times New Roman" w:hAnsi="Times New Roman" w:cs="Times New Roman"/>
          <w:sz w:val="28"/>
          <w:szCs w:val="28"/>
        </w:rPr>
      </w:pPr>
    </w:p>
    <w:p w14:paraId="7B1D9F0C" w14:textId="77777777" w:rsidR="00836BC9" w:rsidRPr="004B2C39" w:rsidRDefault="00836BC9" w:rsidP="00836BC9">
      <w:pPr>
        <w:pStyle w:val="ac"/>
        <w:ind w:left="6663"/>
        <w:jc w:val="center"/>
        <w:rPr>
          <w:rFonts w:ascii="Times New Roman" w:hAnsi="Times New Roman" w:cs="Times New Roman"/>
          <w:sz w:val="28"/>
          <w:szCs w:val="28"/>
        </w:rPr>
      </w:pPr>
    </w:p>
    <w:p w14:paraId="3A6B87B2" w14:textId="77777777" w:rsidR="00836BC9" w:rsidRPr="004B2C39" w:rsidRDefault="00836BC9" w:rsidP="00836BC9">
      <w:pPr>
        <w:pStyle w:val="ac"/>
        <w:ind w:left="6663"/>
        <w:jc w:val="center"/>
        <w:rPr>
          <w:rFonts w:ascii="Times New Roman" w:hAnsi="Times New Roman" w:cs="Times New Roman"/>
          <w:sz w:val="28"/>
          <w:szCs w:val="28"/>
        </w:rPr>
      </w:pPr>
    </w:p>
    <w:p w14:paraId="4A4186B7" w14:textId="77777777" w:rsidR="00836BC9" w:rsidRPr="004B2C39" w:rsidRDefault="00836BC9" w:rsidP="00836BC9">
      <w:pPr>
        <w:pStyle w:val="ac"/>
        <w:ind w:left="6663"/>
        <w:jc w:val="center"/>
        <w:rPr>
          <w:rFonts w:ascii="Times New Roman" w:hAnsi="Times New Roman" w:cs="Times New Roman"/>
          <w:sz w:val="28"/>
          <w:szCs w:val="28"/>
        </w:rPr>
      </w:pPr>
    </w:p>
    <w:p w14:paraId="4ED9E628" w14:textId="77777777" w:rsidR="00836BC9" w:rsidRPr="004B2C39" w:rsidRDefault="00836BC9" w:rsidP="00836BC9">
      <w:pPr>
        <w:pStyle w:val="ac"/>
        <w:ind w:left="6237"/>
        <w:jc w:val="center"/>
        <w:rPr>
          <w:rFonts w:ascii="Times New Roman" w:hAnsi="Times New Roman" w:cs="Times New Roman"/>
          <w:sz w:val="28"/>
          <w:szCs w:val="28"/>
        </w:rPr>
      </w:pPr>
      <w:r w:rsidRPr="004B2C39">
        <w:rPr>
          <w:rFonts w:ascii="Times New Roman" w:hAnsi="Times New Roman" w:cs="Times New Roman"/>
          <w:sz w:val="28"/>
          <w:szCs w:val="28"/>
        </w:rPr>
        <w:t>Приложение к форме</w:t>
      </w:r>
    </w:p>
    <w:p w14:paraId="185F77E8" w14:textId="77777777" w:rsidR="00836BC9" w:rsidRPr="004B2C39" w:rsidRDefault="00836BC9" w:rsidP="00836BC9">
      <w:pPr>
        <w:pStyle w:val="ac"/>
        <w:ind w:left="6237"/>
        <w:jc w:val="center"/>
        <w:rPr>
          <w:rFonts w:ascii="Times New Roman" w:hAnsi="Times New Roman" w:cs="Times New Roman"/>
          <w:sz w:val="28"/>
          <w:szCs w:val="28"/>
        </w:rPr>
      </w:pPr>
      <w:r w:rsidRPr="004B2C39">
        <w:rPr>
          <w:rFonts w:ascii="Times New Roman" w:hAnsi="Times New Roman" w:cs="Times New Roman"/>
          <w:sz w:val="28"/>
          <w:szCs w:val="28"/>
        </w:rPr>
        <w:t>«Сведения, по сделкам с ценными бумагами, совершенным по итогам торгов, представляемые в орган государственных доходов брокерами»</w:t>
      </w:r>
    </w:p>
    <w:p w14:paraId="2187BDEC" w14:textId="77777777" w:rsidR="00836BC9" w:rsidRPr="004B2C39" w:rsidRDefault="00836BC9" w:rsidP="00836BC9">
      <w:pPr>
        <w:pStyle w:val="ac"/>
        <w:rPr>
          <w:rFonts w:ascii="Times New Roman" w:hAnsi="Times New Roman" w:cs="Times New Roman"/>
          <w:b/>
          <w:bCs/>
          <w:color w:val="000000"/>
          <w:sz w:val="28"/>
          <w:szCs w:val="28"/>
        </w:rPr>
      </w:pPr>
    </w:p>
    <w:p w14:paraId="6F8DDAE0" w14:textId="77777777" w:rsidR="00836BC9" w:rsidRPr="004B2C39" w:rsidRDefault="00836BC9" w:rsidP="00836BC9">
      <w:pPr>
        <w:pStyle w:val="ac"/>
        <w:rPr>
          <w:rFonts w:ascii="Times New Roman" w:hAnsi="Times New Roman" w:cs="Times New Roman"/>
          <w:b/>
          <w:bCs/>
          <w:color w:val="000000"/>
          <w:sz w:val="28"/>
          <w:szCs w:val="28"/>
        </w:rPr>
      </w:pPr>
    </w:p>
    <w:p w14:paraId="3012C2E7" w14:textId="77777777" w:rsidR="00836BC9" w:rsidRPr="004B2C39" w:rsidRDefault="00836BC9" w:rsidP="00836BC9">
      <w:pPr>
        <w:pStyle w:val="ac"/>
        <w:jc w:val="center"/>
        <w:rPr>
          <w:rFonts w:ascii="Times New Roman" w:hAnsi="Times New Roman" w:cs="Times New Roman"/>
          <w:b/>
          <w:bCs/>
          <w:color w:val="000000"/>
          <w:sz w:val="28"/>
          <w:szCs w:val="28"/>
        </w:rPr>
      </w:pPr>
      <w:r w:rsidRPr="004B2C39">
        <w:rPr>
          <w:rFonts w:ascii="Times New Roman" w:hAnsi="Times New Roman" w:cs="Times New Roman"/>
          <w:b/>
          <w:bCs/>
          <w:color w:val="000000"/>
          <w:sz w:val="28"/>
          <w:szCs w:val="28"/>
        </w:rPr>
        <w:t xml:space="preserve">Пояснение по заполнению формы </w:t>
      </w:r>
      <w:r w:rsidRPr="004B2C39">
        <w:rPr>
          <w:rFonts w:ascii="Times New Roman" w:hAnsi="Times New Roman" w:cs="Times New Roman"/>
          <w:b/>
          <w:bCs/>
          <w:color w:val="000000"/>
          <w:sz w:val="28"/>
          <w:szCs w:val="28"/>
        </w:rPr>
        <w:br/>
        <w:t>«Сведения по сделкам с ценными бумагами, совершенным по итогам торгов, представляемые в орган государственных доходов брокерами»</w:t>
      </w:r>
      <w:r w:rsidRPr="004B2C39">
        <w:rPr>
          <w:rFonts w:ascii="Times New Roman" w:hAnsi="Times New Roman" w:cs="Times New Roman"/>
          <w:color w:val="000000"/>
          <w:sz w:val="28"/>
          <w:szCs w:val="28"/>
        </w:rPr>
        <w:t xml:space="preserve"> (далее – форма)</w:t>
      </w:r>
    </w:p>
    <w:p w14:paraId="5ACBF7C0" w14:textId="77777777" w:rsidR="00836BC9" w:rsidRPr="004B2C39" w:rsidRDefault="00836BC9" w:rsidP="00836BC9">
      <w:pPr>
        <w:pStyle w:val="ac"/>
        <w:jc w:val="center"/>
        <w:rPr>
          <w:rFonts w:ascii="Times New Roman" w:hAnsi="Times New Roman" w:cs="Times New Roman"/>
          <w:b/>
          <w:bCs/>
          <w:sz w:val="28"/>
          <w:szCs w:val="28"/>
        </w:rPr>
      </w:pPr>
    </w:p>
    <w:p w14:paraId="5DEC66CD"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1. В графе 1 формы указывается порядковый номер строки.</w:t>
      </w:r>
    </w:p>
    <w:p w14:paraId="5130AF72"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2. В графе 2 формы указывается индивидуальный идентификационный номер физического лица-держателя ценных бумаг.</w:t>
      </w:r>
    </w:p>
    <w:p w14:paraId="53C7949C"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3. В графе 3 формы указывается фамилия, имя, отчество (если оно указано в документе, удостоверяющем личность) физического лица-держателя ценных бумаг.</w:t>
      </w:r>
    </w:p>
    <w:p w14:paraId="2A9D099A"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4. В графе 4 формы указывается вид ценной бумаги согласно пункту 2 статьи 129 Гражданского кодекса Республики Казахстан, держателем которой является физическое лицо, указанное в графе 3 формы.</w:t>
      </w:r>
    </w:p>
    <w:p w14:paraId="6586261F"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5. В графе 5 формы указывается международный идентификационный номер ценной бумаги (код ISIN).</w:t>
      </w:r>
    </w:p>
    <w:p w14:paraId="6671508C"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6. В графе 6 формы указывается количество ценных бумаг вида, указанного в графе 4 формы;</w:t>
      </w:r>
    </w:p>
    <w:p w14:paraId="242BEA2C"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7. В графе 7 формы указывается номинальная стоимость ценных бумаг, в тенге.</w:t>
      </w:r>
    </w:p>
    <w:p w14:paraId="43C34F42"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8. В графе 8 формы указывается дата сделки.</w:t>
      </w:r>
    </w:p>
    <w:p w14:paraId="36C47670"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9. В графе 9 формы указывается вид сделки.</w:t>
      </w:r>
    </w:p>
    <w:p w14:paraId="2A0069E6"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10. В графе 10 формы указывается контрагент по сделке.</w:t>
      </w:r>
    </w:p>
    <w:p w14:paraId="6CEB73C5"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11. В графе 11 формы указывается количество ценных бумаг, составляющее базовый актив одной депозитарной расписки.</w:t>
      </w:r>
    </w:p>
    <w:p w14:paraId="1FC536E4"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12. В графе 12 формы указывается цена размещения депозитарных расписок, в тенге.</w:t>
      </w:r>
    </w:p>
    <w:p w14:paraId="6BD79913"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13. В графе 13 формы указывается срок обращения депозитарных расписок.</w:t>
      </w:r>
    </w:p>
    <w:p w14:paraId="49185C59" w14:textId="2D5D5CEB"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14. Графы 11, 12 и 13 формы заполняются в случае представления информации по депозитарным распискам.</w:t>
      </w:r>
    </w:p>
    <w:p w14:paraId="469B9248"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15. В графе 14 формы указывается наименование паевого инвестиционного фонда.</w:t>
      </w:r>
    </w:p>
    <w:p w14:paraId="5947A6BA"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lastRenderedPageBreak/>
        <w:t>16. В графе 15 формы указывается бизнес-идентификационный номер управляющей компании.</w:t>
      </w:r>
    </w:p>
    <w:p w14:paraId="2CD40DDB"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17. В графе 16 формы указывается наименование управляющей компании.</w:t>
      </w:r>
      <w:bookmarkStart w:id="16" w:name="z23"/>
    </w:p>
    <w:p w14:paraId="5E244DB1"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18. Графы 14, 15 и 16 формы заполняются в случае представления информации по паям.</w:t>
      </w:r>
    </w:p>
    <w:p w14:paraId="31C575EA" w14:textId="77777777" w:rsidR="00836BC9" w:rsidRPr="004B2C39" w:rsidRDefault="00836BC9" w:rsidP="00836BC9">
      <w:pPr>
        <w:pStyle w:val="ac"/>
        <w:ind w:firstLine="708"/>
        <w:rPr>
          <w:rFonts w:ascii="Times New Roman" w:hAnsi="Times New Roman" w:cs="Times New Roman"/>
          <w:color w:val="000000"/>
          <w:sz w:val="28"/>
          <w:szCs w:val="28"/>
        </w:rPr>
      </w:pPr>
    </w:p>
    <w:p w14:paraId="7F495A16" w14:textId="77777777" w:rsidR="00836BC9" w:rsidRPr="004B2C39" w:rsidRDefault="00836BC9" w:rsidP="00836BC9">
      <w:pPr>
        <w:pStyle w:val="ac"/>
        <w:ind w:firstLine="708"/>
        <w:rPr>
          <w:rFonts w:ascii="Times New Roman" w:hAnsi="Times New Roman" w:cs="Times New Roman"/>
          <w:color w:val="000000"/>
          <w:sz w:val="28"/>
          <w:szCs w:val="28"/>
        </w:rPr>
      </w:pPr>
    </w:p>
    <w:p w14:paraId="3C11F428" w14:textId="77777777" w:rsidR="00836BC9" w:rsidRPr="004B2C39" w:rsidRDefault="00836BC9" w:rsidP="00836BC9">
      <w:pPr>
        <w:pStyle w:val="ac"/>
        <w:ind w:firstLine="708"/>
        <w:rPr>
          <w:rFonts w:ascii="Times New Roman" w:hAnsi="Times New Roman" w:cs="Times New Roman"/>
          <w:color w:val="000000"/>
          <w:sz w:val="28"/>
          <w:szCs w:val="28"/>
        </w:rPr>
      </w:pPr>
    </w:p>
    <w:p w14:paraId="17D0673E" w14:textId="77777777" w:rsidR="00836BC9" w:rsidRPr="004B2C39" w:rsidRDefault="00836BC9" w:rsidP="00836BC9">
      <w:pPr>
        <w:pStyle w:val="ac"/>
        <w:ind w:firstLine="708"/>
        <w:rPr>
          <w:rFonts w:ascii="Times New Roman" w:hAnsi="Times New Roman" w:cs="Times New Roman"/>
          <w:color w:val="000000"/>
          <w:sz w:val="28"/>
          <w:szCs w:val="28"/>
        </w:rPr>
      </w:pPr>
    </w:p>
    <w:p w14:paraId="31157EA8" w14:textId="77777777" w:rsidR="00836BC9" w:rsidRPr="004B2C39" w:rsidRDefault="00836BC9" w:rsidP="00836BC9">
      <w:pPr>
        <w:pStyle w:val="ac"/>
        <w:ind w:firstLine="708"/>
        <w:rPr>
          <w:rFonts w:ascii="Times New Roman" w:hAnsi="Times New Roman" w:cs="Times New Roman"/>
          <w:color w:val="000000"/>
          <w:sz w:val="28"/>
          <w:szCs w:val="28"/>
        </w:rPr>
      </w:pPr>
    </w:p>
    <w:p w14:paraId="20A8B14D" w14:textId="77777777" w:rsidR="00836BC9" w:rsidRPr="004B2C39" w:rsidRDefault="00836BC9" w:rsidP="00836BC9">
      <w:pPr>
        <w:pStyle w:val="ac"/>
        <w:ind w:firstLine="708"/>
        <w:rPr>
          <w:rFonts w:ascii="Times New Roman" w:hAnsi="Times New Roman" w:cs="Times New Roman"/>
          <w:color w:val="000000"/>
          <w:sz w:val="28"/>
          <w:szCs w:val="28"/>
        </w:rPr>
      </w:pPr>
    </w:p>
    <w:p w14:paraId="02A68848" w14:textId="77777777" w:rsidR="00836BC9" w:rsidRPr="004B2C39" w:rsidRDefault="00836BC9" w:rsidP="00836BC9">
      <w:pPr>
        <w:pStyle w:val="ac"/>
        <w:ind w:firstLine="708"/>
        <w:rPr>
          <w:rFonts w:ascii="Times New Roman" w:hAnsi="Times New Roman" w:cs="Times New Roman"/>
          <w:color w:val="000000"/>
          <w:sz w:val="28"/>
          <w:szCs w:val="28"/>
        </w:rPr>
      </w:pPr>
    </w:p>
    <w:p w14:paraId="49C6D333" w14:textId="77777777" w:rsidR="00836BC9" w:rsidRPr="004B2C39" w:rsidRDefault="00836BC9" w:rsidP="00836BC9">
      <w:pPr>
        <w:pStyle w:val="ac"/>
        <w:ind w:firstLine="708"/>
        <w:rPr>
          <w:rFonts w:ascii="Times New Roman" w:hAnsi="Times New Roman" w:cs="Times New Roman"/>
          <w:color w:val="000000"/>
          <w:sz w:val="28"/>
          <w:szCs w:val="28"/>
        </w:rPr>
      </w:pPr>
    </w:p>
    <w:p w14:paraId="6BA12956" w14:textId="77777777" w:rsidR="00836BC9" w:rsidRPr="004B2C39" w:rsidRDefault="00836BC9" w:rsidP="00836BC9">
      <w:pPr>
        <w:pStyle w:val="ac"/>
        <w:ind w:firstLine="708"/>
        <w:rPr>
          <w:rFonts w:ascii="Times New Roman" w:hAnsi="Times New Roman" w:cs="Times New Roman"/>
          <w:color w:val="000000"/>
          <w:sz w:val="28"/>
          <w:szCs w:val="28"/>
        </w:rPr>
      </w:pPr>
    </w:p>
    <w:p w14:paraId="20BBC8F9" w14:textId="77777777" w:rsidR="00836BC9" w:rsidRPr="004B2C39" w:rsidRDefault="00836BC9" w:rsidP="00836BC9">
      <w:pPr>
        <w:pStyle w:val="ac"/>
        <w:ind w:firstLine="708"/>
        <w:rPr>
          <w:rFonts w:ascii="Times New Roman" w:hAnsi="Times New Roman" w:cs="Times New Roman"/>
          <w:color w:val="000000"/>
          <w:sz w:val="28"/>
          <w:szCs w:val="28"/>
        </w:rPr>
      </w:pPr>
    </w:p>
    <w:p w14:paraId="5F19AE54" w14:textId="77777777" w:rsidR="00836BC9" w:rsidRPr="004B2C39" w:rsidRDefault="00836BC9" w:rsidP="00836BC9">
      <w:pPr>
        <w:pStyle w:val="ac"/>
        <w:ind w:firstLine="708"/>
        <w:rPr>
          <w:rFonts w:ascii="Times New Roman" w:hAnsi="Times New Roman" w:cs="Times New Roman"/>
          <w:color w:val="000000"/>
          <w:sz w:val="28"/>
          <w:szCs w:val="28"/>
        </w:rPr>
      </w:pPr>
    </w:p>
    <w:p w14:paraId="7741BD5B" w14:textId="77777777" w:rsidR="00836BC9" w:rsidRPr="004B2C39" w:rsidRDefault="00836BC9" w:rsidP="00836BC9">
      <w:pPr>
        <w:pStyle w:val="ac"/>
        <w:ind w:firstLine="708"/>
        <w:rPr>
          <w:rFonts w:ascii="Times New Roman" w:hAnsi="Times New Roman" w:cs="Times New Roman"/>
          <w:color w:val="000000"/>
          <w:sz w:val="28"/>
          <w:szCs w:val="28"/>
        </w:rPr>
      </w:pPr>
    </w:p>
    <w:p w14:paraId="300A3B07" w14:textId="77777777" w:rsidR="00836BC9" w:rsidRPr="004B2C39" w:rsidRDefault="00836BC9" w:rsidP="00836BC9">
      <w:pPr>
        <w:pStyle w:val="ac"/>
        <w:ind w:firstLine="708"/>
        <w:rPr>
          <w:rFonts w:ascii="Times New Roman" w:hAnsi="Times New Roman" w:cs="Times New Roman"/>
          <w:color w:val="000000"/>
          <w:sz w:val="28"/>
          <w:szCs w:val="28"/>
        </w:rPr>
      </w:pPr>
    </w:p>
    <w:p w14:paraId="138755D6" w14:textId="77777777" w:rsidR="00836BC9" w:rsidRPr="004B2C39" w:rsidRDefault="00836BC9" w:rsidP="00836BC9">
      <w:pPr>
        <w:pStyle w:val="ac"/>
        <w:ind w:firstLine="708"/>
        <w:rPr>
          <w:rFonts w:ascii="Times New Roman" w:hAnsi="Times New Roman" w:cs="Times New Roman"/>
          <w:color w:val="000000"/>
          <w:sz w:val="28"/>
          <w:szCs w:val="28"/>
        </w:rPr>
      </w:pPr>
    </w:p>
    <w:p w14:paraId="49F4A17F" w14:textId="77777777" w:rsidR="00836BC9" w:rsidRPr="004B2C39" w:rsidRDefault="00836BC9" w:rsidP="00836BC9">
      <w:pPr>
        <w:pStyle w:val="ac"/>
        <w:ind w:firstLine="708"/>
        <w:rPr>
          <w:rFonts w:ascii="Times New Roman" w:hAnsi="Times New Roman" w:cs="Times New Roman"/>
          <w:color w:val="000000"/>
          <w:sz w:val="28"/>
          <w:szCs w:val="28"/>
        </w:rPr>
      </w:pPr>
    </w:p>
    <w:p w14:paraId="48E46C2A" w14:textId="77777777" w:rsidR="00836BC9" w:rsidRPr="004B2C39" w:rsidRDefault="00836BC9" w:rsidP="00836BC9">
      <w:pPr>
        <w:pStyle w:val="ac"/>
        <w:ind w:firstLine="708"/>
        <w:rPr>
          <w:rFonts w:ascii="Times New Roman" w:hAnsi="Times New Roman" w:cs="Times New Roman"/>
          <w:color w:val="000000"/>
          <w:sz w:val="28"/>
          <w:szCs w:val="28"/>
        </w:rPr>
      </w:pPr>
    </w:p>
    <w:p w14:paraId="7E1657BA" w14:textId="77777777" w:rsidR="00836BC9" w:rsidRPr="004B2C39" w:rsidRDefault="00836BC9" w:rsidP="00836BC9">
      <w:pPr>
        <w:pStyle w:val="ac"/>
        <w:ind w:firstLine="708"/>
        <w:rPr>
          <w:rFonts w:ascii="Times New Roman" w:hAnsi="Times New Roman" w:cs="Times New Roman"/>
          <w:color w:val="000000"/>
          <w:sz w:val="28"/>
          <w:szCs w:val="28"/>
        </w:rPr>
      </w:pPr>
    </w:p>
    <w:p w14:paraId="3A307DEC" w14:textId="77777777" w:rsidR="00836BC9" w:rsidRPr="004B2C39" w:rsidRDefault="00836BC9" w:rsidP="00836BC9">
      <w:pPr>
        <w:pStyle w:val="ac"/>
        <w:ind w:firstLine="708"/>
        <w:rPr>
          <w:rFonts w:ascii="Times New Roman" w:hAnsi="Times New Roman" w:cs="Times New Roman"/>
          <w:color w:val="000000"/>
          <w:sz w:val="28"/>
          <w:szCs w:val="28"/>
        </w:rPr>
      </w:pPr>
    </w:p>
    <w:p w14:paraId="715B8A3E" w14:textId="77777777" w:rsidR="00836BC9" w:rsidRPr="004B2C39" w:rsidRDefault="00836BC9" w:rsidP="00836BC9">
      <w:pPr>
        <w:pStyle w:val="ac"/>
        <w:ind w:firstLine="708"/>
        <w:rPr>
          <w:rFonts w:ascii="Times New Roman" w:hAnsi="Times New Roman" w:cs="Times New Roman"/>
          <w:color w:val="000000"/>
          <w:sz w:val="28"/>
          <w:szCs w:val="28"/>
        </w:rPr>
      </w:pPr>
    </w:p>
    <w:p w14:paraId="5FD35F9D" w14:textId="77777777" w:rsidR="00836BC9" w:rsidRPr="004B2C39" w:rsidRDefault="00836BC9" w:rsidP="00836BC9">
      <w:pPr>
        <w:pStyle w:val="ac"/>
        <w:ind w:firstLine="708"/>
        <w:rPr>
          <w:rFonts w:ascii="Times New Roman" w:hAnsi="Times New Roman" w:cs="Times New Roman"/>
          <w:color w:val="000000"/>
          <w:sz w:val="28"/>
          <w:szCs w:val="28"/>
        </w:rPr>
      </w:pPr>
    </w:p>
    <w:p w14:paraId="4B07E3E0" w14:textId="77777777" w:rsidR="00836BC9" w:rsidRPr="004B2C39" w:rsidRDefault="00836BC9" w:rsidP="00836BC9">
      <w:pPr>
        <w:pStyle w:val="ac"/>
        <w:ind w:firstLine="708"/>
        <w:rPr>
          <w:rFonts w:ascii="Times New Roman" w:hAnsi="Times New Roman" w:cs="Times New Roman"/>
          <w:color w:val="000000"/>
          <w:sz w:val="28"/>
          <w:szCs w:val="28"/>
        </w:rPr>
      </w:pPr>
    </w:p>
    <w:p w14:paraId="08BDDA0D" w14:textId="77777777" w:rsidR="00836BC9" w:rsidRPr="004B2C39" w:rsidRDefault="00836BC9" w:rsidP="00836BC9">
      <w:pPr>
        <w:pStyle w:val="ac"/>
        <w:ind w:firstLine="708"/>
        <w:rPr>
          <w:rFonts w:ascii="Times New Roman" w:hAnsi="Times New Roman" w:cs="Times New Roman"/>
          <w:color w:val="000000"/>
          <w:sz w:val="28"/>
          <w:szCs w:val="28"/>
        </w:rPr>
      </w:pPr>
    </w:p>
    <w:p w14:paraId="7662D7BF" w14:textId="77777777" w:rsidR="00836BC9" w:rsidRPr="004B2C39" w:rsidRDefault="00836BC9" w:rsidP="00836BC9">
      <w:pPr>
        <w:pStyle w:val="ac"/>
        <w:ind w:firstLine="708"/>
        <w:rPr>
          <w:rFonts w:ascii="Times New Roman" w:hAnsi="Times New Roman" w:cs="Times New Roman"/>
          <w:color w:val="000000"/>
          <w:sz w:val="28"/>
          <w:szCs w:val="28"/>
        </w:rPr>
      </w:pPr>
    </w:p>
    <w:p w14:paraId="48FBAEFA" w14:textId="77777777" w:rsidR="00836BC9" w:rsidRPr="004B2C39" w:rsidRDefault="00836BC9" w:rsidP="00836BC9">
      <w:pPr>
        <w:pStyle w:val="ac"/>
        <w:ind w:firstLine="708"/>
        <w:rPr>
          <w:rFonts w:ascii="Times New Roman" w:hAnsi="Times New Roman" w:cs="Times New Roman"/>
          <w:color w:val="000000"/>
          <w:sz w:val="28"/>
          <w:szCs w:val="28"/>
        </w:rPr>
      </w:pPr>
    </w:p>
    <w:p w14:paraId="7A747892" w14:textId="77777777" w:rsidR="00836BC9" w:rsidRPr="004B2C39" w:rsidRDefault="00836BC9" w:rsidP="00836BC9">
      <w:pPr>
        <w:pStyle w:val="ac"/>
        <w:ind w:firstLine="708"/>
        <w:rPr>
          <w:rFonts w:ascii="Times New Roman" w:hAnsi="Times New Roman" w:cs="Times New Roman"/>
          <w:color w:val="000000"/>
          <w:sz w:val="28"/>
          <w:szCs w:val="28"/>
        </w:rPr>
      </w:pPr>
    </w:p>
    <w:p w14:paraId="61426B61" w14:textId="77777777" w:rsidR="00836BC9" w:rsidRPr="004B2C39" w:rsidRDefault="00836BC9" w:rsidP="00836BC9">
      <w:pPr>
        <w:pStyle w:val="ac"/>
        <w:ind w:firstLine="708"/>
        <w:rPr>
          <w:rFonts w:ascii="Times New Roman" w:hAnsi="Times New Roman" w:cs="Times New Roman"/>
          <w:color w:val="000000"/>
          <w:sz w:val="28"/>
          <w:szCs w:val="28"/>
        </w:rPr>
      </w:pPr>
    </w:p>
    <w:p w14:paraId="4C1E4945" w14:textId="77777777" w:rsidR="00836BC9" w:rsidRPr="004B2C39" w:rsidRDefault="00836BC9" w:rsidP="00836BC9">
      <w:pPr>
        <w:pStyle w:val="ac"/>
        <w:ind w:firstLine="708"/>
        <w:rPr>
          <w:rFonts w:ascii="Times New Roman" w:hAnsi="Times New Roman" w:cs="Times New Roman"/>
          <w:color w:val="000000"/>
          <w:sz w:val="28"/>
          <w:szCs w:val="28"/>
        </w:rPr>
      </w:pPr>
    </w:p>
    <w:p w14:paraId="40EDBE86" w14:textId="77777777" w:rsidR="00836BC9" w:rsidRPr="004B2C39" w:rsidRDefault="00836BC9" w:rsidP="00836BC9">
      <w:pPr>
        <w:pStyle w:val="ac"/>
        <w:ind w:firstLine="708"/>
        <w:rPr>
          <w:rFonts w:ascii="Times New Roman" w:hAnsi="Times New Roman" w:cs="Times New Roman"/>
          <w:color w:val="000000"/>
          <w:sz w:val="28"/>
          <w:szCs w:val="28"/>
        </w:rPr>
      </w:pPr>
    </w:p>
    <w:p w14:paraId="7BB2E814" w14:textId="77777777" w:rsidR="00836BC9" w:rsidRPr="004B2C39" w:rsidRDefault="00836BC9" w:rsidP="00836BC9">
      <w:pPr>
        <w:pStyle w:val="ac"/>
        <w:ind w:firstLine="708"/>
        <w:rPr>
          <w:rFonts w:ascii="Times New Roman" w:hAnsi="Times New Roman" w:cs="Times New Roman"/>
          <w:color w:val="000000"/>
          <w:sz w:val="28"/>
          <w:szCs w:val="28"/>
        </w:rPr>
      </w:pPr>
    </w:p>
    <w:p w14:paraId="197E3976" w14:textId="77777777" w:rsidR="00836BC9" w:rsidRPr="004B2C39" w:rsidRDefault="00836BC9" w:rsidP="00836BC9">
      <w:pPr>
        <w:pStyle w:val="ac"/>
        <w:ind w:firstLine="708"/>
        <w:rPr>
          <w:rFonts w:ascii="Times New Roman" w:hAnsi="Times New Roman" w:cs="Times New Roman"/>
          <w:color w:val="000000"/>
          <w:sz w:val="28"/>
          <w:szCs w:val="28"/>
        </w:rPr>
      </w:pPr>
    </w:p>
    <w:p w14:paraId="1A6F1074" w14:textId="77777777" w:rsidR="00836BC9" w:rsidRPr="004B2C39" w:rsidRDefault="00836BC9" w:rsidP="00836BC9">
      <w:pPr>
        <w:pStyle w:val="ac"/>
        <w:ind w:firstLine="708"/>
        <w:rPr>
          <w:rFonts w:ascii="Times New Roman" w:hAnsi="Times New Roman" w:cs="Times New Roman"/>
          <w:color w:val="000000"/>
          <w:sz w:val="28"/>
          <w:szCs w:val="28"/>
        </w:rPr>
      </w:pPr>
    </w:p>
    <w:p w14:paraId="31D6E88A" w14:textId="77777777" w:rsidR="00836BC9" w:rsidRPr="004B2C39" w:rsidRDefault="00836BC9" w:rsidP="00836BC9">
      <w:pPr>
        <w:pStyle w:val="ac"/>
        <w:ind w:firstLine="708"/>
        <w:rPr>
          <w:rFonts w:ascii="Times New Roman" w:hAnsi="Times New Roman" w:cs="Times New Roman"/>
          <w:color w:val="000000"/>
          <w:sz w:val="28"/>
          <w:szCs w:val="28"/>
        </w:rPr>
      </w:pPr>
    </w:p>
    <w:p w14:paraId="1CA3CB07" w14:textId="77777777" w:rsidR="00836BC9" w:rsidRPr="004B2C39" w:rsidRDefault="00836BC9" w:rsidP="00836BC9">
      <w:pPr>
        <w:pStyle w:val="ac"/>
        <w:ind w:left="6663"/>
        <w:rPr>
          <w:rFonts w:ascii="Times New Roman" w:hAnsi="Times New Roman" w:cs="Times New Roman"/>
          <w:color w:val="FF0000"/>
          <w:sz w:val="28"/>
          <w:szCs w:val="28"/>
        </w:rPr>
      </w:pPr>
    </w:p>
    <w:p w14:paraId="52B09DAA" w14:textId="77777777" w:rsidR="00836BC9" w:rsidRPr="004B2C39" w:rsidRDefault="00836BC9" w:rsidP="00836BC9">
      <w:pPr>
        <w:pStyle w:val="ac"/>
        <w:ind w:left="6663"/>
        <w:rPr>
          <w:rFonts w:ascii="Times New Roman" w:hAnsi="Times New Roman" w:cs="Times New Roman"/>
          <w:color w:val="FF0000"/>
          <w:sz w:val="28"/>
          <w:szCs w:val="28"/>
        </w:rPr>
      </w:pPr>
    </w:p>
    <w:p w14:paraId="5C9D5F98" w14:textId="77777777" w:rsidR="00836BC9" w:rsidRPr="004B2C39" w:rsidRDefault="00836BC9" w:rsidP="00836BC9">
      <w:pPr>
        <w:pStyle w:val="ac"/>
        <w:ind w:left="6663"/>
        <w:rPr>
          <w:rFonts w:ascii="Times New Roman" w:hAnsi="Times New Roman" w:cs="Times New Roman"/>
          <w:color w:val="FF0000"/>
          <w:sz w:val="28"/>
          <w:szCs w:val="28"/>
        </w:rPr>
      </w:pPr>
    </w:p>
    <w:p w14:paraId="1C692615" w14:textId="77777777" w:rsidR="00836BC9" w:rsidRPr="004B2C39" w:rsidRDefault="00836BC9" w:rsidP="00836BC9">
      <w:pPr>
        <w:pStyle w:val="ac"/>
        <w:ind w:left="6663"/>
        <w:rPr>
          <w:rFonts w:ascii="Times New Roman" w:hAnsi="Times New Roman" w:cs="Times New Roman"/>
          <w:color w:val="FF0000"/>
          <w:sz w:val="28"/>
          <w:szCs w:val="28"/>
        </w:rPr>
      </w:pPr>
    </w:p>
    <w:p w14:paraId="08E6C1A2" w14:textId="77777777" w:rsidR="00836BC9" w:rsidRPr="004B2C39" w:rsidRDefault="00836BC9" w:rsidP="00836BC9">
      <w:pPr>
        <w:pStyle w:val="ac"/>
        <w:ind w:left="6663"/>
        <w:rPr>
          <w:rFonts w:ascii="Times New Roman" w:hAnsi="Times New Roman" w:cs="Times New Roman"/>
          <w:color w:val="FF0000"/>
          <w:sz w:val="28"/>
          <w:szCs w:val="28"/>
        </w:rPr>
      </w:pPr>
    </w:p>
    <w:p w14:paraId="179F1AB4" w14:textId="77777777" w:rsidR="00836BC9" w:rsidRPr="004B2C39" w:rsidRDefault="00836BC9" w:rsidP="00836BC9">
      <w:pPr>
        <w:pStyle w:val="ac"/>
        <w:ind w:left="6663"/>
        <w:rPr>
          <w:rFonts w:ascii="Times New Roman" w:hAnsi="Times New Roman" w:cs="Times New Roman"/>
          <w:color w:val="FF0000"/>
          <w:sz w:val="28"/>
          <w:szCs w:val="28"/>
        </w:rPr>
      </w:pPr>
    </w:p>
    <w:p w14:paraId="4DD01D5E" w14:textId="77777777" w:rsidR="00836BC9" w:rsidRPr="004B2C39" w:rsidRDefault="00836BC9" w:rsidP="00836BC9">
      <w:pPr>
        <w:pStyle w:val="ac"/>
        <w:ind w:left="6663"/>
        <w:rPr>
          <w:rFonts w:ascii="Times New Roman" w:hAnsi="Times New Roman" w:cs="Times New Roman"/>
          <w:color w:val="FF0000"/>
          <w:sz w:val="28"/>
          <w:szCs w:val="28"/>
        </w:rPr>
      </w:pPr>
    </w:p>
    <w:p w14:paraId="44037EE8" w14:textId="77777777" w:rsidR="00836BC9" w:rsidRPr="004B2C39" w:rsidRDefault="00836BC9" w:rsidP="00836BC9">
      <w:pPr>
        <w:pStyle w:val="ac"/>
        <w:ind w:left="6663"/>
        <w:rPr>
          <w:rFonts w:ascii="Times New Roman" w:hAnsi="Times New Roman" w:cs="Times New Roman"/>
          <w:color w:val="FF0000"/>
          <w:sz w:val="28"/>
          <w:szCs w:val="28"/>
        </w:rPr>
      </w:pPr>
    </w:p>
    <w:bookmarkEnd w:id="16"/>
    <w:p w14:paraId="5528695D" w14:textId="77777777" w:rsidR="00836BC9" w:rsidRPr="004B2C39" w:rsidRDefault="00836BC9" w:rsidP="00836BC9">
      <w:pPr>
        <w:pStyle w:val="ac"/>
        <w:ind w:left="6379"/>
        <w:jc w:val="both"/>
        <w:rPr>
          <w:rFonts w:ascii="Times New Roman" w:hAnsi="Times New Roman" w:cs="Times New Roman"/>
          <w:sz w:val="28"/>
          <w:szCs w:val="28"/>
        </w:rPr>
      </w:pPr>
      <w:r w:rsidRPr="004B2C39">
        <w:rPr>
          <w:rFonts w:ascii="Times New Roman" w:hAnsi="Times New Roman" w:cs="Times New Roman"/>
          <w:sz w:val="28"/>
          <w:szCs w:val="28"/>
        </w:rPr>
        <w:t>Приложение 4 к приказу</w:t>
      </w:r>
    </w:p>
    <w:p w14:paraId="0A5F01E2" w14:textId="77777777" w:rsidR="00836BC9" w:rsidRPr="004B2C39" w:rsidRDefault="00836BC9" w:rsidP="00836BC9">
      <w:pPr>
        <w:pStyle w:val="ac"/>
        <w:ind w:left="6379"/>
        <w:jc w:val="both"/>
        <w:rPr>
          <w:rFonts w:ascii="Times New Roman" w:hAnsi="Times New Roman" w:cs="Times New Roman"/>
          <w:sz w:val="28"/>
          <w:szCs w:val="28"/>
        </w:rPr>
      </w:pPr>
    </w:p>
    <w:p w14:paraId="79D8008F" w14:textId="77777777" w:rsidR="00836BC9" w:rsidRPr="004B2C39" w:rsidRDefault="00836BC9" w:rsidP="00836BC9">
      <w:pPr>
        <w:pStyle w:val="ac"/>
        <w:ind w:left="6379"/>
        <w:jc w:val="both"/>
        <w:rPr>
          <w:rFonts w:ascii="Times New Roman" w:hAnsi="Times New Roman" w:cs="Times New Roman"/>
          <w:sz w:val="28"/>
          <w:szCs w:val="28"/>
        </w:rPr>
      </w:pPr>
    </w:p>
    <w:p w14:paraId="6E9A5666" w14:textId="77777777" w:rsidR="00836BC9" w:rsidRPr="004B2C39" w:rsidRDefault="00836BC9" w:rsidP="00836BC9">
      <w:pPr>
        <w:pStyle w:val="ac"/>
        <w:ind w:left="6379"/>
        <w:jc w:val="center"/>
        <w:rPr>
          <w:rFonts w:ascii="Times New Roman" w:hAnsi="Times New Roman" w:cs="Times New Roman"/>
          <w:sz w:val="28"/>
          <w:szCs w:val="28"/>
        </w:rPr>
      </w:pPr>
      <w:r w:rsidRPr="004B2C39">
        <w:rPr>
          <w:rFonts w:ascii="Times New Roman" w:hAnsi="Times New Roman" w:cs="Times New Roman"/>
          <w:sz w:val="28"/>
          <w:szCs w:val="28"/>
        </w:rPr>
        <w:t>форма,</w:t>
      </w:r>
    </w:p>
    <w:p w14:paraId="31F168FD" w14:textId="77777777" w:rsidR="00836BC9" w:rsidRPr="004B2C39" w:rsidRDefault="00836BC9" w:rsidP="00836BC9">
      <w:pPr>
        <w:pStyle w:val="ac"/>
        <w:ind w:left="6379"/>
        <w:rPr>
          <w:rFonts w:ascii="Times New Roman" w:hAnsi="Times New Roman" w:cs="Times New Roman"/>
          <w:sz w:val="28"/>
          <w:szCs w:val="28"/>
        </w:rPr>
      </w:pPr>
      <w:r w:rsidRPr="004B2C39">
        <w:rPr>
          <w:rFonts w:ascii="Times New Roman" w:hAnsi="Times New Roman" w:cs="Times New Roman"/>
          <w:sz w:val="28"/>
          <w:szCs w:val="28"/>
        </w:rPr>
        <w:t>предназначенная для сбора</w:t>
      </w:r>
    </w:p>
    <w:p w14:paraId="155574F9" w14:textId="77777777" w:rsidR="00836BC9" w:rsidRPr="004B2C39" w:rsidRDefault="00836BC9" w:rsidP="00836BC9">
      <w:pPr>
        <w:pStyle w:val="ac"/>
        <w:ind w:left="6379"/>
        <w:jc w:val="both"/>
        <w:rPr>
          <w:rFonts w:ascii="Times New Roman" w:hAnsi="Times New Roman" w:cs="Times New Roman"/>
          <w:sz w:val="28"/>
          <w:szCs w:val="28"/>
        </w:rPr>
      </w:pPr>
      <w:r w:rsidRPr="004B2C39">
        <w:rPr>
          <w:rFonts w:ascii="Times New Roman" w:hAnsi="Times New Roman" w:cs="Times New Roman"/>
          <w:sz w:val="28"/>
          <w:szCs w:val="28"/>
        </w:rPr>
        <w:t>административных данных</w:t>
      </w:r>
    </w:p>
    <w:p w14:paraId="0A753DBE" w14:textId="77777777" w:rsidR="00836BC9" w:rsidRPr="004B2C39" w:rsidRDefault="00836BC9" w:rsidP="00836BC9">
      <w:pPr>
        <w:pStyle w:val="ac"/>
        <w:ind w:left="6379"/>
        <w:jc w:val="both"/>
        <w:rPr>
          <w:rFonts w:ascii="Times New Roman" w:hAnsi="Times New Roman" w:cs="Times New Roman"/>
          <w:sz w:val="28"/>
          <w:szCs w:val="28"/>
        </w:rPr>
      </w:pPr>
    </w:p>
    <w:p w14:paraId="4ECE47DD" w14:textId="77777777" w:rsidR="00836BC9" w:rsidRPr="004B2C39" w:rsidRDefault="00836BC9" w:rsidP="00836BC9">
      <w:pPr>
        <w:pStyle w:val="ac"/>
        <w:ind w:left="6379"/>
        <w:jc w:val="both"/>
        <w:rPr>
          <w:rFonts w:ascii="Times New Roman" w:hAnsi="Times New Roman" w:cs="Times New Roman"/>
          <w:sz w:val="28"/>
          <w:szCs w:val="28"/>
        </w:rPr>
      </w:pPr>
    </w:p>
    <w:p w14:paraId="5AA7B8B5" w14:textId="77777777" w:rsidR="00836BC9" w:rsidRPr="004B2C39" w:rsidRDefault="00836BC9" w:rsidP="00836BC9">
      <w:pPr>
        <w:pStyle w:val="ac"/>
        <w:jc w:val="center"/>
        <w:rPr>
          <w:rFonts w:ascii="Times New Roman" w:hAnsi="Times New Roman" w:cs="Times New Roman"/>
          <w:b/>
          <w:bCs/>
          <w:sz w:val="28"/>
          <w:szCs w:val="28"/>
        </w:rPr>
      </w:pPr>
      <w:r w:rsidRPr="004B2C39">
        <w:rPr>
          <w:rFonts w:ascii="Times New Roman" w:hAnsi="Times New Roman" w:cs="Times New Roman"/>
          <w:b/>
          <w:bCs/>
          <w:sz w:val="28"/>
          <w:szCs w:val="28"/>
        </w:rPr>
        <w:t>Сведения</w:t>
      </w:r>
    </w:p>
    <w:p w14:paraId="6F65E645" w14:textId="77777777" w:rsidR="00836BC9" w:rsidRPr="004B2C39" w:rsidRDefault="00836BC9" w:rsidP="00836BC9">
      <w:pPr>
        <w:pStyle w:val="ac"/>
        <w:jc w:val="center"/>
        <w:rPr>
          <w:rFonts w:ascii="Times New Roman" w:hAnsi="Times New Roman" w:cs="Times New Roman"/>
          <w:b/>
          <w:bCs/>
          <w:sz w:val="28"/>
          <w:szCs w:val="28"/>
        </w:rPr>
      </w:pPr>
      <w:bookmarkStart w:id="17" w:name="_Hlk207699601"/>
      <w:r w:rsidRPr="004B2C39">
        <w:rPr>
          <w:rFonts w:ascii="Times New Roman" w:hAnsi="Times New Roman" w:cs="Times New Roman"/>
          <w:b/>
          <w:bCs/>
          <w:sz w:val="28"/>
          <w:szCs w:val="28"/>
        </w:rPr>
        <w:t xml:space="preserve">о сделках лиц с биржевыми товарами, реализованными на товарной бирже представляемые в орган государственных доходов товарными биржами (или) клиринговыми центрами товарных бирж </w:t>
      </w:r>
    </w:p>
    <w:bookmarkEnd w:id="17"/>
    <w:p w14:paraId="333FE233" w14:textId="77777777" w:rsidR="00836BC9" w:rsidRPr="004B2C39" w:rsidRDefault="00836BC9" w:rsidP="00836BC9">
      <w:pPr>
        <w:pStyle w:val="ac"/>
        <w:jc w:val="center"/>
        <w:rPr>
          <w:rFonts w:ascii="Times New Roman" w:hAnsi="Times New Roman" w:cs="Times New Roman"/>
          <w:b/>
          <w:bCs/>
          <w:sz w:val="28"/>
          <w:szCs w:val="28"/>
        </w:rPr>
      </w:pPr>
    </w:p>
    <w:p w14:paraId="34D57F31"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Представляется: в Комитет государственных доходов Министерства финансов Республики Казахстан.</w:t>
      </w:r>
    </w:p>
    <w:p w14:paraId="7D7D4B45"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 xml:space="preserve">Форма, предназначенная для сбора административных данных на безвозмездной основе размещена на интернет – ресурсе: </w:t>
      </w:r>
      <w:proofErr w:type="spellStart"/>
      <w:r w:rsidRPr="004B2C39">
        <w:rPr>
          <w:rFonts w:ascii="Times New Roman" w:hAnsi="Times New Roman" w:cs="Times New Roman"/>
          <w:sz w:val="28"/>
          <w:szCs w:val="28"/>
          <w:lang w:val="en-US"/>
        </w:rPr>
        <w:t>kgd</w:t>
      </w:r>
      <w:proofErr w:type="spellEnd"/>
      <w:r w:rsidRPr="004B2C39">
        <w:rPr>
          <w:rFonts w:ascii="Times New Roman" w:hAnsi="Times New Roman" w:cs="Times New Roman"/>
          <w:sz w:val="28"/>
          <w:szCs w:val="28"/>
        </w:rPr>
        <w:t>.</w:t>
      </w:r>
      <w:r w:rsidRPr="004B2C39">
        <w:rPr>
          <w:rFonts w:ascii="Times New Roman" w:hAnsi="Times New Roman" w:cs="Times New Roman"/>
          <w:sz w:val="28"/>
          <w:szCs w:val="28"/>
          <w:lang w:val="en-US"/>
        </w:rPr>
        <w:t>gov</w:t>
      </w:r>
      <w:r w:rsidRPr="004B2C39">
        <w:rPr>
          <w:rFonts w:ascii="Times New Roman" w:hAnsi="Times New Roman" w:cs="Times New Roman"/>
          <w:sz w:val="28"/>
          <w:szCs w:val="28"/>
        </w:rPr>
        <w:t>.</w:t>
      </w:r>
      <w:proofErr w:type="spellStart"/>
      <w:r w:rsidRPr="004B2C39">
        <w:rPr>
          <w:rFonts w:ascii="Times New Roman" w:hAnsi="Times New Roman" w:cs="Times New Roman"/>
          <w:sz w:val="28"/>
          <w:szCs w:val="28"/>
          <w:lang w:val="en-US"/>
        </w:rPr>
        <w:t>kz</w:t>
      </w:r>
      <w:proofErr w:type="spellEnd"/>
      <w:r w:rsidRPr="004B2C39">
        <w:rPr>
          <w:rFonts w:ascii="Times New Roman" w:hAnsi="Times New Roman" w:cs="Times New Roman"/>
          <w:sz w:val="28"/>
          <w:szCs w:val="28"/>
        </w:rPr>
        <w:t>.</w:t>
      </w:r>
    </w:p>
    <w:p w14:paraId="4ABD996A"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Наименование административной формы: Сведения</w:t>
      </w:r>
      <w:r w:rsidRPr="004B2C39">
        <w:t xml:space="preserve"> </w:t>
      </w:r>
      <w:r w:rsidRPr="004B2C39">
        <w:rPr>
          <w:rFonts w:ascii="Times New Roman" w:hAnsi="Times New Roman" w:cs="Times New Roman"/>
          <w:sz w:val="28"/>
          <w:szCs w:val="28"/>
        </w:rPr>
        <w:t>о сделках лиц с биржевыми товарами, реализованными на товарной бирже представляемые в орган государственных доходов товарными биржами (или) клиринговыми центрами товарных бирж.</w:t>
      </w:r>
    </w:p>
    <w:p w14:paraId="66B36161"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Индекс формы, предназначенной для сбора административных данных</w:t>
      </w:r>
      <w:r w:rsidRPr="004B2C39">
        <w:rPr>
          <w:rFonts w:ascii="Times New Roman" w:hAnsi="Times New Roman" w:cs="Times New Roman"/>
          <w:sz w:val="28"/>
          <w:szCs w:val="28"/>
        </w:rPr>
        <w:br/>
        <w:t>на безвозмездной основе (краткое буквенно-цифровое выражение наименования формы): ССЛБТРТБ4</w:t>
      </w:r>
    </w:p>
    <w:p w14:paraId="0AABB955"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Периодичность: по запросу органа государственных доходов.</w:t>
      </w:r>
    </w:p>
    <w:p w14:paraId="78F1A55A"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Отчетный период: по запросу органа государственных доходов.</w:t>
      </w:r>
    </w:p>
    <w:p w14:paraId="696165BA"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 xml:space="preserve">Круг лиц, представляющих форму, предназначенную для сбора административных данных на безвозмездной основе: </w:t>
      </w:r>
      <w:r w:rsidRPr="004B2C39">
        <w:rPr>
          <w:rFonts w:ascii="Times New Roman" w:eastAsia="Times New Roman" w:hAnsi="Times New Roman" w:cs="Times New Roman"/>
          <w:sz w:val="28"/>
          <w:szCs w:val="28"/>
          <w:lang w:eastAsia="ru-RU"/>
        </w:rPr>
        <w:t>товарные биржи, клиринговые центры.</w:t>
      </w:r>
    </w:p>
    <w:p w14:paraId="58889079"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Срок представления формы, предназначенной для сбора административных данных на безвозмездной основе: в течение 10 (десяти) рабочих дней, следующим за днем поступления запроса органа государственных доходов.</w:t>
      </w:r>
    </w:p>
    <w:tbl>
      <w:tblPr>
        <w:tblW w:w="9356" w:type="dxa"/>
        <w:tblCellSpacing w:w="15" w:type="dxa"/>
        <w:tblLook w:val="04A0" w:firstRow="1" w:lastRow="0" w:firstColumn="1" w:lastColumn="0" w:noHBand="0" w:noVBand="1"/>
      </w:tblPr>
      <w:tblGrid>
        <w:gridCol w:w="1549"/>
        <w:gridCol w:w="7807"/>
      </w:tblGrid>
      <w:tr w:rsidR="00836BC9" w:rsidRPr="004B2C39" w14:paraId="4FF37EA8" w14:textId="77777777" w:rsidTr="00AF6101">
        <w:trPr>
          <w:tblCellSpacing w:w="15" w:type="dxa"/>
        </w:trPr>
        <w:tc>
          <w:tcPr>
            <w:tcW w:w="1504" w:type="dxa"/>
            <w:tcMar>
              <w:top w:w="15" w:type="dxa"/>
              <w:left w:w="15" w:type="dxa"/>
              <w:bottom w:w="15" w:type="dxa"/>
              <w:right w:w="15" w:type="dxa"/>
            </w:tcMar>
            <w:vAlign w:val="center"/>
            <w:hideMark/>
          </w:tcPr>
          <w:p w14:paraId="0A1B4E1F" w14:textId="77777777" w:rsidR="00836BC9" w:rsidRPr="004B2C39" w:rsidRDefault="00836BC9" w:rsidP="00AF6101">
            <w:pPr>
              <w:pStyle w:val="ac"/>
              <w:jc w:val="both"/>
              <w:rPr>
                <w:rFonts w:ascii="Times New Roman" w:hAnsi="Times New Roman" w:cs="Times New Roman"/>
                <w:sz w:val="28"/>
                <w:szCs w:val="28"/>
                <w:lang w:val="en-US"/>
              </w:rPr>
            </w:pPr>
            <w:r w:rsidRPr="004B2C39">
              <w:rPr>
                <w:rFonts w:ascii="Times New Roman" w:hAnsi="Times New Roman" w:cs="Times New Roman"/>
                <w:sz w:val="28"/>
                <w:szCs w:val="28"/>
                <w:lang w:val="en-US"/>
              </w:rPr>
              <w:t>ИИН/БИ</w:t>
            </w:r>
            <w:r w:rsidRPr="004B2C39">
              <w:rPr>
                <w:rFonts w:ascii="Times New Roman" w:hAnsi="Times New Roman" w:cs="Times New Roman"/>
                <w:sz w:val="28"/>
                <w:szCs w:val="28"/>
              </w:rPr>
              <w:t>Н</w:t>
            </w:r>
            <w:r w:rsidRPr="004B2C39">
              <w:rPr>
                <w:rFonts w:ascii="Times New Roman" w:hAnsi="Times New Roman" w:cs="Times New Roman"/>
                <w:sz w:val="28"/>
                <w:szCs w:val="28"/>
                <w:lang w:val="en-US"/>
              </w:rPr>
              <w:t xml:space="preserve">  </w:t>
            </w:r>
            <w:r w:rsidRPr="004B2C39">
              <w:rPr>
                <w:rFonts w:ascii="Times New Roman" w:hAnsi="Times New Roman" w:cs="Times New Roman"/>
                <w:sz w:val="28"/>
                <w:szCs w:val="28"/>
              </w:rPr>
              <w:t xml:space="preserve">  </w:t>
            </w:r>
            <w:r w:rsidRPr="004B2C39">
              <w:rPr>
                <w:rFonts w:ascii="Times New Roman" w:hAnsi="Times New Roman" w:cs="Times New Roman"/>
                <w:sz w:val="28"/>
                <w:szCs w:val="28"/>
                <w:lang w:val="en-US"/>
              </w:rPr>
              <w:t xml:space="preserve">         </w:t>
            </w:r>
          </w:p>
        </w:tc>
        <w:tc>
          <w:tcPr>
            <w:tcW w:w="7762" w:type="dxa"/>
            <w:tcMar>
              <w:top w:w="15" w:type="dxa"/>
              <w:left w:w="15" w:type="dxa"/>
              <w:bottom w:w="15" w:type="dxa"/>
              <w:right w:w="15" w:type="dxa"/>
            </w:tcMar>
            <w:vAlign w:val="center"/>
          </w:tcPr>
          <w:p w14:paraId="5490BEC5" w14:textId="77777777" w:rsidR="00836BC9" w:rsidRPr="004B2C39" w:rsidRDefault="00836BC9" w:rsidP="00AF6101">
            <w:pPr>
              <w:pStyle w:val="ac"/>
              <w:jc w:val="right"/>
              <w:rPr>
                <w:rFonts w:ascii="Times New Roman" w:hAnsi="Times New Roman" w:cs="Times New Roman"/>
                <w:sz w:val="28"/>
                <w:szCs w:val="28"/>
                <w:lang w:val="en-US"/>
              </w:rPr>
            </w:pPr>
            <w:r w:rsidRPr="004B2C39">
              <w:rPr>
                <w:rFonts w:ascii="Times New Roman" w:hAnsi="Times New Roman" w:cs="Times New Roman"/>
                <w:noProof/>
                <w:sz w:val="28"/>
                <w:szCs w:val="28"/>
                <w:lang w:eastAsia="ru-RU"/>
              </w:rPr>
              <w:drawing>
                <wp:inline distT="0" distB="0" distL="0" distR="0" wp14:anchorId="02EDED10" wp14:editId="7CAC3AE7">
                  <wp:extent cx="4010025" cy="323850"/>
                  <wp:effectExtent l="0" t="0" r="9525" b="0"/>
                  <wp:docPr id="3" name="Рисунок 3" descr="http://10.61.42.188/files/1524/3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10.61.42.188/files/1524/33/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10025" cy="323850"/>
                          </a:xfrm>
                          <a:prstGeom prst="rect">
                            <a:avLst/>
                          </a:prstGeom>
                          <a:noFill/>
                          <a:ln>
                            <a:noFill/>
                          </a:ln>
                        </pic:spPr>
                      </pic:pic>
                    </a:graphicData>
                  </a:graphic>
                </wp:inline>
              </w:drawing>
            </w:r>
          </w:p>
        </w:tc>
      </w:tr>
    </w:tbl>
    <w:p w14:paraId="4B4ECCDF" w14:textId="77777777" w:rsidR="00836BC9" w:rsidRPr="004B2C39" w:rsidRDefault="00836BC9" w:rsidP="00836BC9">
      <w:pPr>
        <w:pStyle w:val="ac"/>
        <w:jc w:val="center"/>
        <w:rPr>
          <w:rFonts w:ascii="Times New Roman" w:hAnsi="Times New Roman" w:cs="Times New Roman"/>
          <w:sz w:val="28"/>
          <w:szCs w:val="28"/>
        </w:rPr>
      </w:pPr>
      <w:r w:rsidRPr="004B2C39">
        <w:rPr>
          <w:rFonts w:ascii="Times New Roman" w:hAnsi="Times New Roman" w:cs="Times New Roman"/>
          <w:sz w:val="28"/>
          <w:szCs w:val="28"/>
        </w:rPr>
        <w:t>(не заполняется в случае представления данных физическими лицами,</w:t>
      </w:r>
    </w:p>
    <w:p w14:paraId="291658AF" w14:textId="77777777" w:rsidR="00836BC9" w:rsidRPr="004B2C39" w:rsidRDefault="00836BC9" w:rsidP="00836BC9">
      <w:pPr>
        <w:pStyle w:val="ac"/>
        <w:jc w:val="center"/>
        <w:rPr>
          <w:rFonts w:ascii="Times New Roman" w:hAnsi="Times New Roman" w:cs="Times New Roman"/>
          <w:sz w:val="28"/>
          <w:szCs w:val="28"/>
        </w:rPr>
      </w:pPr>
      <w:r w:rsidRPr="004B2C39">
        <w:rPr>
          <w:rFonts w:ascii="Times New Roman" w:hAnsi="Times New Roman" w:cs="Times New Roman"/>
          <w:sz w:val="28"/>
          <w:szCs w:val="28"/>
        </w:rPr>
        <w:t>а также в агрегированном виде)</w:t>
      </w:r>
    </w:p>
    <w:p w14:paraId="59550AF6" w14:textId="77777777" w:rsidR="00836BC9" w:rsidRPr="004B2C39" w:rsidRDefault="00836BC9" w:rsidP="00836BC9">
      <w:pPr>
        <w:pStyle w:val="ac"/>
        <w:jc w:val="center"/>
        <w:rPr>
          <w:rFonts w:ascii="Times New Roman" w:hAnsi="Times New Roman" w:cs="Times New Roman"/>
          <w:sz w:val="28"/>
          <w:szCs w:val="28"/>
        </w:rPr>
      </w:pPr>
      <w:r w:rsidRPr="004B2C39">
        <w:rPr>
          <w:rFonts w:ascii="Times New Roman" w:hAnsi="Times New Roman" w:cs="Times New Roman"/>
          <w:sz w:val="28"/>
          <w:szCs w:val="28"/>
        </w:rPr>
        <w:t>Метод сбора: в электронном виде посредством интеграции информационных систем.</w:t>
      </w:r>
    </w:p>
    <w:p w14:paraId="2E9273F5" w14:textId="77777777" w:rsidR="00836BC9" w:rsidRPr="004B2C39" w:rsidRDefault="00836BC9" w:rsidP="00836BC9">
      <w:pPr>
        <w:pStyle w:val="ac"/>
        <w:jc w:val="center"/>
        <w:rPr>
          <w:rFonts w:ascii="Times New Roman" w:hAnsi="Times New Roman" w:cs="Times New Roman"/>
          <w:b/>
          <w:bCs/>
          <w:sz w:val="28"/>
          <w:szCs w:val="28"/>
        </w:rPr>
      </w:pPr>
    </w:p>
    <w:p w14:paraId="437749C2" w14:textId="77777777" w:rsidR="00836BC9" w:rsidRPr="004B2C39" w:rsidRDefault="00836BC9" w:rsidP="00836BC9">
      <w:pPr>
        <w:pStyle w:val="ac"/>
        <w:jc w:val="center"/>
        <w:rPr>
          <w:rFonts w:ascii="Times New Roman" w:hAnsi="Times New Roman" w:cs="Times New Roman"/>
          <w:b/>
          <w:bCs/>
          <w:sz w:val="28"/>
          <w:szCs w:val="28"/>
        </w:rPr>
      </w:pPr>
    </w:p>
    <w:p w14:paraId="52556374" w14:textId="77777777" w:rsidR="00836BC9" w:rsidRPr="004B2C39" w:rsidRDefault="00836BC9" w:rsidP="00836BC9">
      <w:pPr>
        <w:pStyle w:val="ac"/>
        <w:jc w:val="both"/>
        <w:rPr>
          <w:rFonts w:ascii="Times New Roman" w:hAnsi="Times New Roman" w:cs="Times New Roman"/>
          <w:b/>
          <w:bCs/>
          <w:sz w:val="28"/>
          <w:szCs w:val="28"/>
        </w:rPr>
      </w:pPr>
    </w:p>
    <w:p w14:paraId="30D53A06" w14:textId="77777777" w:rsidR="00836BC9" w:rsidRPr="004B2C39" w:rsidRDefault="00836BC9" w:rsidP="00836BC9">
      <w:pPr>
        <w:pStyle w:val="ac"/>
        <w:jc w:val="center"/>
        <w:rPr>
          <w:rFonts w:ascii="Times New Roman" w:hAnsi="Times New Roman" w:cs="Times New Roman"/>
          <w:bCs/>
          <w:sz w:val="28"/>
          <w:szCs w:val="28"/>
        </w:rPr>
      </w:pPr>
      <w:bookmarkStart w:id="18" w:name="z76"/>
      <w:r w:rsidRPr="004B2C39">
        <w:rPr>
          <w:rFonts w:ascii="Times New Roman" w:hAnsi="Times New Roman" w:cs="Times New Roman"/>
          <w:sz w:val="28"/>
          <w:szCs w:val="28"/>
        </w:rPr>
        <w:t>за период с «___» ________ 20____ года по «____» ________ 20___ года</w:t>
      </w:r>
    </w:p>
    <w:p w14:paraId="7F1FCCB2" w14:textId="77777777" w:rsidR="00836BC9" w:rsidRPr="004B2C39" w:rsidRDefault="00836BC9" w:rsidP="00836BC9">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____________________________________________________________________</w:t>
      </w:r>
    </w:p>
    <w:p w14:paraId="01FCC4AD" w14:textId="77777777" w:rsidR="00836BC9" w:rsidRPr="004B2C39" w:rsidRDefault="00836BC9" w:rsidP="00836BC9">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(наименование товарной биржи и (или) клирингового центра)</w:t>
      </w:r>
    </w:p>
    <w:p w14:paraId="5911C5A3" w14:textId="77777777" w:rsidR="00836BC9" w:rsidRPr="004B2C39" w:rsidRDefault="00836BC9" w:rsidP="00836BC9">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____________________________________________________________________</w:t>
      </w:r>
    </w:p>
    <w:p w14:paraId="19D7DF2D" w14:textId="77777777" w:rsidR="00836BC9" w:rsidRPr="004B2C39" w:rsidRDefault="00836BC9" w:rsidP="00836BC9">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(бизнес-идентификационный номер товарной биржи и (или) клирингового центра)</w:t>
      </w:r>
    </w:p>
    <w:p w14:paraId="09998D7A" w14:textId="77777777" w:rsidR="00836BC9" w:rsidRPr="004B2C39" w:rsidRDefault="00836BC9" w:rsidP="00836BC9">
      <w:pPr>
        <w:pStyle w:val="ac"/>
        <w:jc w:val="both"/>
        <w:rPr>
          <w:rFonts w:ascii="Times New Roman" w:hAnsi="Times New Roman" w:cs="Times New Roman"/>
          <w:color w:val="00000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992"/>
        <w:gridCol w:w="958"/>
        <w:gridCol w:w="958"/>
        <w:gridCol w:w="2883"/>
        <w:gridCol w:w="1920"/>
        <w:gridCol w:w="958"/>
      </w:tblGrid>
      <w:tr w:rsidR="00836BC9" w:rsidRPr="004B2C39" w14:paraId="780E0C8F" w14:textId="77777777" w:rsidTr="00AF6101">
        <w:trPr>
          <w:trHeight w:val="300"/>
        </w:trPr>
        <w:tc>
          <w:tcPr>
            <w:tcW w:w="500" w:type="pct"/>
            <w:vMerge w:val="restart"/>
            <w:shd w:val="clear" w:color="auto" w:fill="auto"/>
            <w:vAlign w:val="center"/>
            <w:hideMark/>
          </w:tcPr>
          <w:p w14:paraId="62D549C6"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 п/п</w:t>
            </w:r>
          </w:p>
        </w:tc>
        <w:tc>
          <w:tcPr>
            <w:tcW w:w="500" w:type="pct"/>
            <w:vMerge w:val="restart"/>
            <w:shd w:val="clear" w:color="auto" w:fill="auto"/>
            <w:vAlign w:val="center"/>
            <w:hideMark/>
          </w:tcPr>
          <w:p w14:paraId="2B7C2392"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Вид товара</w:t>
            </w:r>
          </w:p>
        </w:tc>
        <w:tc>
          <w:tcPr>
            <w:tcW w:w="1000" w:type="pct"/>
            <w:gridSpan w:val="2"/>
            <w:shd w:val="clear" w:color="auto" w:fill="auto"/>
            <w:vAlign w:val="center"/>
            <w:hideMark/>
          </w:tcPr>
          <w:p w14:paraId="546D6E6E"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Биржевая сделка</w:t>
            </w:r>
          </w:p>
        </w:tc>
        <w:tc>
          <w:tcPr>
            <w:tcW w:w="3001" w:type="pct"/>
            <w:gridSpan w:val="3"/>
            <w:shd w:val="clear" w:color="auto" w:fill="auto"/>
            <w:vAlign w:val="center"/>
            <w:hideMark/>
          </w:tcPr>
          <w:p w14:paraId="05325C5D"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Сведения о товаре</w:t>
            </w:r>
          </w:p>
        </w:tc>
      </w:tr>
      <w:tr w:rsidR="00836BC9" w:rsidRPr="004B2C39" w14:paraId="4373655A" w14:textId="77777777" w:rsidTr="00AF6101">
        <w:trPr>
          <w:trHeight w:val="790"/>
        </w:trPr>
        <w:tc>
          <w:tcPr>
            <w:tcW w:w="500" w:type="pct"/>
            <w:vMerge/>
            <w:vAlign w:val="center"/>
            <w:hideMark/>
          </w:tcPr>
          <w:p w14:paraId="4E04D3AB" w14:textId="77777777" w:rsidR="00836BC9" w:rsidRPr="004B2C39" w:rsidRDefault="00836BC9" w:rsidP="00AF6101">
            <w:pPr>
              <w:pStyle w:val="ac"/>
              <w:jc w:val="center"/>
              <w:rPr>
                <w:rFonts w:ascii="Times New Roman" w:hAnsi="Times New Roman" w:cs="Times New Roman"/>
                <w:color w:val="000000"/>
                <w:sz w:val="28"/>
                <w:szCs w:val="28"/>
                <w:lang w:eastAsia="ru-RU"/>
              </w:rPr>
            </w:pPr>
          </w:p>
        </w:tc>
        <w:tc>
          <w:tcPr>
            <w:tcW w:w="500" w:type="pct"/>
            <w:vMerge/>
            <w:vAlign w:val="center"/>
            <w:hideMark/>
          </w:tcPr>
          <w:p w14:paraId="2A391B91" w14:textId="77777777" w:rsidR="00836BC9" w:rsidRPr="004B2C39" w:rsidRDefault="00836BC9" w:rsidP="00AF6101">
            <w:pPr>
              <w:pStyle w:val="ac"/>
              <w:jc w:val="center"/>
              <w:rPr>
                <w:rFonts w:ascii="Times New Roman" w:hAnsi="Times New Roman" w:cs="Times New Roman"/>
                <w:color w:val="000000"/>
                <w:sz w:val="28"/>
                <w:szCs w:val="28"/>
                <w:lang w:eastAsia="ru-RU"/>
              </w:rPr>
            </w:pPr>
          </w:p>
        </w:tc>
        <w:tc>
          <w:tcPr>
            <w:tcW w:w="500" w:type="pct"/>
            <w:shd w:val="clear" w:color="auto" w:fill="auto"/>
            <w:vAlign w:val="center"/>
            <w:hideMark/>
          </w:tcPr>
          <w:p w14:paraId="6BE35859"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дата</w:t>
            </w:r>
          </w:p>
        </w:tc>
        <w:tc>
          <w:tcPr>
            <w:tcW w:w="500" w:type="pct"/>
            <w:shd w:val="clear" w:color="auto" w:fill="auto"/>
            <w:vAlign w:val="center"/>
            <w:hideMark/>
          </w:tcPr>
          <w:p w14:paraId="0BC143E6"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номер</w:t>
            </w:r>
          </w:p>
        </w:tc>
        <w:tc>
          <w:tcPr>
            <w:tcW w:w="1500" w:type="pct"/>
            <w:shd w:val="clear" w:color="auto" w:fill="auto"/>
            <w:vAlign w:val="center"/>
            <w:hideMark/>
          </w:tcPr>
          <w:p w14:paraId="105681E2"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наименование</w:t>
            </w:r>
          </w:p>
        </w:tc>
        <w:tc>
          <w:tcPr>
            <w:tcW w:w="1000" w:type="pct"/>
            <w:shd w:val="clear" w:color="auto" w:fill="auto"/>
            <w:vAlign w:val="center"/>
            <w:hideMark/>
          </w:tcPr>
          <w:p w14:paraId="61C17ED6"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количество</w:t>
            </w:r>
          </w:p>
        </w:tc>
        <w:tc>
          <w:tcPr>
            <w:tcW w:w="500" w:type="pct"/>
            <w:shd w:val="clear" w:color="auto" w:fill="auto"/>
            <w:vAlign w:val="center"/>
            <w:hideMark/>
          </w:tcPr>
          <w:p w14:paraId="572BB95F"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сумма лота</w:t>
            </w:r>
          </w:p>
        </w:tc>
      </w:tr>
      <w:tr w:rsidR="00836BC9" w:rsidRPr="004B2C39" w14:paraId="3F5693DF" w14:textId="77777777" w:rsidTr="00AF6101">
        <w:trPr>
          <w:trHeight w:val="300"/>
        </w:trPr>
        <w:tc>
          <w:tcPr>
            <w:tcW w:w="500" w:type="pct"/>
            <w:shd w:val="clear" w:color="auto" w:fill="auto"/>
            <w:vAlign w:val="center"/>
            <w:hideMark/>
          </w:tcPr>
          <w:p w14:paraId="3D04007E"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1</w:t>
            </w:r>
          </w:p>
        </w:tc>
        <w:tc>
          <w:tcPr>
            <w:tcW w:w="500" w:type="pct"/>
            <w:shd w:val="clear" w:color="auto" w:fill="auto"/>
            <w:vAlign w:val="center"/>
            <w:hideMark/>
          </w:tcPr>
          <w:p w14:paraId="5D93B099"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2</w:t>
            </w:r>
          </w:p>
        </w:tc>
        <w:tc>
          <w:tcPr>
            <w:tcW w:w="500" w:type="pct"/>
            <w:shd w:val="clear" w:color="auto" w:fill="auto"/>
            <w:vAlign w:val="center"/>
            <w:hideMark/>
          </w:tcPr>
          <w:p w14:paraId="05EABAB9"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3</w:t>
            </w:r>
          </w:p>
        </w:tc>
        <w:tc>
          <w:tcPr>
            <w:tcW w:w="500" w:type="pct"/>
            <w:shd w:val="clear" w:color="auto" w:fill="auto"/>
            <w:vAlign w:val="center"/>
            <w:hideMark/>
          </w:tcPr>
          <w:p w14:paraId="1909F638"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4</w:t>
            </w:r>
          </w:p>
        </w:tc>
        <w:tc>
          <w:tcPr>
            <w:tcW w:w="1500" w:type="pct"/>
            <w:shd w:val="clear" w:color="auto" w:fill="auto"/>
            <w:vAlign w:val="center"/>
            <w:hideMark/>
          </w:tcPr>
          <w:p w14:paraId="2E377FDC"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5</w:t>
            </w:r>
          </w:p>
        </w:tc>
        <w:tc>
          <w:tcPr>
            <w:tcW w:w="1000" w:type="pct"/>
            <w:shd w:val="clear" w:color="auto" w:fill="auto"/>
            <w:vAlign w:val="center"/>
            <w:hideMark/>
          </w:tcPr>
          <w:p w14:paraId="2230F9A2"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6</w:t>
            </w:r>
          </w:p>
        </w:tc>
        <w:tc>
          <w:tcPr>
            <w:tcW w:w="500" w:type="pct"/>
            <w:shd w:val="clear" w:color="auto" w:fill="auto"/>
            <w:vAlign w:val="center"/>
            <w:hideMark/>
          </w:tcPr>
          <w:p w14:paraId="4BE5861B"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7</w:t>
            </w:r>
          </w:p>
        </w:tc>
      </w:tr>
    </w:tbl>
    <w:p w14:paraId="7773B896" w14:textId="77777777" w:rsidR="00836BC9" w:rsidRPr="004B2C39" w:rsidRDefault="00836BC9" w:rsidP="00836BC9">
      <w:pPr>
        <w:pStyle w:val="ac"/>
        <w:jc w:val="both"/>
        <w:rPr>
          <w:rFonts w:ascii="Times New Roman" w:hAnsi="Times New Roman" w:cs="Times New Roman"/>
          <w:color w:val="000000"/>
          <w:sz w:val="28"/>
          <w:szCs w:val="28"/>
        </w:rPr>
      </w:pPr>
    </w:p>
    <w:p w14:paraId="2D7D45E2" w14:textId="77777777" w:rsidR="00836BC9" w:rsidRPr="004B2C39" w:rsidRDefault="00836BC9" w:rsidP="00836BC9">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продолжение таблицы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414"/>
        <w:gridCol w:w="994"/>
        <w:gridCol w:w="2180"/>
        <w:gridCol w:w="1857"/>
        <w:gridCol w:w="924"/>
        <w:gridCol w:w="994"/>
      </w:tblGrid>
      <w:tr w:rsidR="00836BC9" w:rsidRPr="004B2C39" w14:paraId="6EF75667" w14:textId="77777777" w:rsidTr="00AF6101">
        <w:trPr>
          <w:trHeight w:val="300"/>
        </w:trPr>
        <w:tc>
          <w:tcPr>
            <w:tcW w:w="4499" w:type="pct"/>
            <w:gridSpan w:val="6"/>
            <w:shd w:val="clear" w:color="auto" w:fill="auto"/>
            <w:vAlign w:val="center"/>
            <w:hideMark/>
          </w:tcPr>
          <w:p w14:paraId="39EEBE74"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Участники биржевых торгов</w:t>
            </w:r>
          </w:p>
        </w:tc>
        <w:tc>
          <w:tcPr>
            <w:tcW w:w="501" w:type="pct"/>
            <w:vMerge w:val="restart"/>
            <w:shd w:val="clear" w:color="auto" w:fill="auto"/>
            <w:vAlign w:val="center"/>
            <w:hideMark/>
          </w:tcPr>
          <w:p w14:paraId="170D2955"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Режим торгов</w:t>
            </w:r>
          </w:p>
        </w:tc>
      </w:tr>
      <w:tr w:rsidR="00836BC9" w:rsidRPr="004B2C39" w14:paraId="0B6C962E" w14:textId="77777777" w:rsidTr="00AF6101">
        <w:trPr>
          <w:trHeight w:val="2550"/>
        </w:trPr>
        <w:tc>
          <w:tcPr>
            <w:tcW w:w="784" w:type="pct"/>
            <w:shd w:val="clear" w:color="auto" w:fill="auto"/>
            <w:vAlign w:val="center"/>
            <w:hideMark/>
          </w:tcPr>
          <w:p w14:paraId="21BA93EC" w14:textId="77777777" w:rsidR="00836BC9" w:rsidRPr="004B2C39" w:rsidRDefault="00836BC9" w:rsidP="00AF6101">
            <w:pPr>
              <w:pStyle w:val="ac"/>
              <w:jc w:val="center"/>
              <w:rPr>
                <w:rFonts w:ascii="Times New Roman" w:hAnsi="Times New Roman" w:cs="Times New Roman"/>
                <w:color w:val="000000"/>
                <w:sz w:val="28"/>
                <w:szCs w:val="28"/>
                <w:lang w:eastAsia="ru-RU"/>
              </w:rPr>
            </w:pPr>
            <w:proofErr w:type="spellStart"/>
            <w:r w:rsidRPr="004B2C39">
              <w:rPr>
                <w:rFonts w:ascii="Times New Roman" w:hAnsi="Times New Roman" w:cs="Times New Roman"/>
                <w:color w:val="000000"/>
                <w:sz w:val="28"/>
                <w:szCs w:val="28"/>
                <w:lang w:eastAsia="ru-RU"/>
              </w:rPr>
              <w:t>индивидуаль</w:t>
            </w:r>
            <w:proofErr w:type="spellEnd"/>
          </w:p>
          <w:p w14:paraId="0DC98ACC" w14:textId="77777777" w:rsidR="00836BC9" w:rsidRPr="004B2C39" w:rsidRDefault="00836BC9" w:rsidP="00AF6101">
            <w:pPr>
              <w:pStyle w:val="ac"/>
              <w:jc w:val="center"/>
              <w:rPr>
                <w:rFonts w:ascii="Times New Roman" w:hAnsi="Times New Roman" w:cs="Times New Roman"/>
                <w:color w:val="000000"/>
                <w:sz w:val="28"/>
                <w:szCs w:val="28"/>
                <w:lang w:eastAsia="ru-RU"/>
              </w:rPr>
            </w:pPr>
            <w:proofErr w:type="spellStart"/>
            <w:r w:rsidRPr="004B2C39">
              <w:rPr>
                <w:rFonts w:ascii="Times New Roman" w:hAnsi="Times New Roman" w:cs="Times New Roman"/>
                <w:color w:val="000000"/>
                <w:sz w:val="28"/>
                <w:szCs w:val="28"/>
                <w:lang w:eastAsia="ru-RU"/>
              </w:rPr>
              <w:t>ный</w:t>
            </w:r>
            <w:proofErr w:type="spellEnd"/>
            <w:r w:rsidRPr="004B2C39">
              <w:rPr>
                <w:rFonts w:ascii="Times New Roman" w:hAnsi="Times New Roman" w:cs="Times New Roman"/>
                <w:color w:val="000000"/>
                <w:sz w:val="28"/>
                <w:szCs w:val="28"/>
                <w:lang w:eastAsia="ru-RU"/>
              </w:rPr>
              <w:t xml:space="preserve"> </w:t>
            </w:r>
            <w:proofErr w:type="spellStart"/>
            <w:r w:rsidRPr="004B2C39">
              <w:rPr>
                <w:rFonts w:ascii="Times New Roman" w:hAnsi="Times New Roman" w:cs="Times New Roman"/>
                <w:color w:val="000000"/>
                <w:sz w:val="28"/>
                <w:szCs w:val="28"/>
                <w:lang w:eastAsia="ru-RU"/>
              </w:rPr>
              <w:t>идентифика</w:t>
            </w:r>
            <w:proofErr w:type="spellEnd"/>
          </w:p>
          <w:p w14:paraId="07DE6138" w14:textId="77777777" w:rsidR="00836BC9" w:rsidRPr="004B2C39" w:rsidRDefault="00836BC9" w:rsidP="00AF6101">
            <w:pPr>
              <w:pStyle w:val="ac"/>
              <w:jc w:val="center"/>
              <w:rPr>
                <w:rFonts w:ascii="Times New Roman" w:hAnsi="Times New Roman" w:cs="Times New Roman"/>
                <w:color w:val="000000"/>
                <w:sz w:val="28"/>
                <w:szCs w:val="28"/>
                <w:lang w:eastAsia="ru-RU"/>
              </w:rPr>
            </w:pPr>
            <w:proofErr w:type="spellStart"/>
            <w:r w:rsidRPr="004B2C39">
              <w:rPr>
                <w:rFonts w:ascii="Times New Roman" w:hAnsi="Times New Roman" w:cs="Times New Roman"/>
                <w:color w:val="000000"/>
                <w:sz w:val="28"/>
                <w:szCs w:val="28"/>
                <w:lang w:eastAsia="ru-RU"/>
              </w:rPr>
              <w:t>ционный</w:t>
            </w:r>
            <w:proofErr w:type="spellEnd"/>
            <w:r w:rsidRPr="004B2C39">
              <w:rPr>
                <w:rFonts w:ascii="Times New Roman" w:hAnsi="Times New Roman" w:cs="Times New Roman"/>
                <w:color w:val="000000"/>
                <w:sz w:val="28"/>
                <w:szCs w:val="28"/>
                <w:lang w:eastAsia="ru-RU"/>
              </w:rPr>
              <w:t>/</w:t>
            </w:r>
          </w:p>
          <w:p w14:paraId="79446227"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 xml:space="preserve">бизнес </w:t>
            </w:r>
            <w:proofErr w:type="spellStart"/>
            <w:r w:rsidRPr="004B2C39">
              <w:rPr>
                <w:rFonts w:ascii="Times New Roman" w:hAnsi="Times New Roman" w:cs="Times New Roman"/>
                <w:color w:val="000000"/>
                <w:sz w:val="28"/>
                <w:szCs w:val="28"/>
                <w:lang w:eastAsia="ru-RU"/>
              </w:rPr>
              <w:t>идентифика</w:t>
            </w:r>
            <w:proofErr w:type="spellEnd"/>
          </w:p>
          <w:p w14:paraId="4F7676F1" w14:textId="77777777" w:rsidR="00836BC9" w:rsidRPr="004B2C39" w:rsidRDefault="00836BC9" w:rsidP="00AF6101">
            <w:pPr>
              <w:pStyle w:val="ac"/>
              <w:jc w:val="center"/>
              <w:rPr>
                <w:rFonts w:ascii="Times New Roman" w:hAnsi="Times New Roman" w:cs="Times New Roman"/>
                <w:color w:val="000000"/>
                <w:sz w:val="28"/>
                <w:szCs w:val="28"/>
                <w:lang w:eastAsia="ru-RU"/>
              </w:rPr>
            </w:pPr>
            <w:proofErr w:type="spellStart"/>
            <w:r w:rsidRPr="004B2C39">
              <w:rPr>
                <w:rFonts w:ascii="Times New Roman" w:hAnsi="Times New Roman" w:cs="Times New Roman"/>
                <w:color w:val="000000"/>
                <w:sz w:val="28"/>
                <w:szCs w:val="28"/>
                <w:lang w:eastAsia="ru-RU"/>
              </w:rPr>
              <w:t>ционный</w:t>
            </w:r>
            <w:proofErr w:type="spellEnd"/>
            <w:r w:rsidRPr="004B2C39">
              <w:rPr>
                <w:rFonts w:ascii="Times New Roman" w:hAnsi="Times New Roman" w:cs="Times New Roman"/>
                <w:color w:val="000000"/>
                <w:sz w:val="28"/>
                <w:szCs w:val="28"/>
                <w:lang w:eastAsia="ru-RU"/>
              </w:rPr>
              <w:t xml:space="preserve"> номер покупателя</w:t>
            </w:r>
          </w:p>
        </w:tc>
        <w:tc>
          <w:tcPr>
            <w:tcW w:w="713" w:type="pct"/>
            <w:shd w:val="clear" w:color="auto" w:fill="auto"/>
            <w:vAlign w:val="center"/>
            <w:hideMark/>
          </w:tcPr>
          <w:p w14:paraId="0EBDD04C"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фамилия, имя и отчество (</w:t>
            </w:r>
            <w:r w:rsidRPr="004B2C39">
              <w:rPr>
                <w:rFonts w:ascii="Times New Roman" w:hAnsi="Times New Roman" w:cs="Times New Roman"/>
                <w:sz w:val="28"/>
                <w:szCs w:val="28"/>
              </w:rPr>
              <w:t>если оно указано в документе, удостоверяющем личность</w:t>
            </w:r>
            <w:r w:rsidRPr="004B2C39">
              <w:rPr>
                <w:rFonts w:ascii="Times New Roman" w:hAnsi="Times New Roman" w:cs="Times New Roman"/>
                <w:color w:val="000000"/>
                <w:sz w:val="28"/>
                <w:szCs w:val="28"/>
                <w:lang w:eastAsia="ru-RU"/>
              </w:rPr>
              <w:t>/ наименование покупателя и (или) дилера</w:t>
            </w:r>
          </w:p>
        </w:tc>
        <w:tc>
          <w:tcPr>
            <w:tcW w:w="501" w:type="pct"/>
            <w:shd w:val="clear" w:color="auto" w:fill="auto"/>
            <w:vAlign w:val="center"/>
            <w:hideMark/>
          </w:tcPr>
          <w:p w14:paraId="22ECB7CC"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брокер покупателя</w:t>
            </w:r>
          </w:p>
        </w:tc>
        <w:tc>
          <w:tcPr>
            <w:tcW w:w="1099" w:type="pct"/>
            <w:shd w:val="clear" w:color="auto" w:fill="auto"/>
            <w:vAlign w:val="center"/>
            <w:hideMark/>
          </w:tcPr>
          <w:p w14:paraId="6E53CBD2"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 xml:space="preserve">индивидуальный </w:t>
            </w:r>
            <w:proofErr w:type="spellStart"/>
            <w:r w:rsidRPr="004B2C39">
              <w:rPr>
                <w:rFonts w:ascii="Times New Roman" w:hAnsi="Times New Roman" w:cs="Times New Roman"/>
                <w:color w:val="000000"/>
                <w:sz w:val="28"/>
                <w:szCs w:val="28"/>
                <w:lang w:eastAsia="ru-RU"/>
              </w:rPr>
              <w:t>идентификацион</w:t>
            </w:r>
            <w:proofErr w:type="spellEnd"/>
          </w:p>
          <w:p w14:paraId="1FBF38C4" w14:textId="77777777" w:rsidR="00836BC9" w:rsidRPr="004B2C39" w:rsidRDefault="00836BC9" w:rsidP="00AF6101">
            <w:pPr>
              <w:pStyle w:val="ac"/>
              <w:jc w:val="center"/>
              <w:rPr>
                <w:rFonts w:ascii="Times New Roman" w:hAnsi="Times New Roman" w:cs="Times New Roman"/>
                <w:color w:val="000000"/>
                <w:sz w:val="28"/>
                <w:szCs w:val="28"/>
                <w:lang w:eastAsia="ru-RU"/>
              </w:rPr>
            </w:pPr>
            <w:proofErr w:type="spellStart"/>
            <w:r w:rsidRPr="004B2C39">
              <w:rPr>
                <w:rFonts w:ascii="Times New Roman" w:hAnsi="Times New Roman" w:cs="Times New Roman"/>
                <w:color w:val="000000"/>
                <w:sz w:val="28"/>
                <w:szCs w:val="28"/>
                <w:lang w:eastAsia="ru-RU"/>
              </w:rPr>
              <w:t>ный</w:t>
            </w:r>
            <w:proofErr w:type="spellEnd"/>
            <w:r w:rsidRPr="004B2C39">
              <w:rPr>
                <w:rFonts w:ascii="Times New Roman" w:hAnsi="Times New Roman" w:cs="Times New Roman"/>
                <w:color w:val="000000"/>
                <w:sz w:val="28"/>
                <w:szCs w:val="28"/>
                <w:lang w:eastAsia="ru-RU"/>
              </w:rPr>
              <w:t xml:space="preserve">/бизнес </w:t>
            </w:r>
            <w:proofErr w:type="spellStart"/>
            <w:r w:rsidRPr="004B2C39">
              <w:rPr>
                <w:rFonts w:ascii="Times New Roman" w:hAnsi="Times New Roman" w:cs="Times New Roman"/>
                <w:color w:val="000000"/>
                <w:sz w:val="28"/>
                <w:szCs w:val="28"/>
                <w:lang w:eastAsia="ru-RU"/>
              </w:rPr>
              <w:t>идентификацион</w:t>
            </w:r>
            <w:proofErr w:type="spellEnd"/>
          </w:p>
          <w:p w14:paraId="05F18C40" w14:textId="77777777" w:rsidR="00836BC9" w:rsidRPr="004B2C39" w:rsidRDefault="00836BC9" w:rsidP="00AF6101">
            <w:pPr>
              <w:pStyle w:val="ac"/>
              <w:jc w:val="center"/>
              <w:rPr>
                <w:rFonts w:ascii="Times New Roman" w:hAnsi="Times New Roman" w:cs="Times New Roman"/>
                <w:color w:val="000000"/>
                <w:sz w:val="28"/>
                <w:szCs w:val="28"/>
                <w:lang w:eastAsia="ru-RU"/>
              </w:rPr>
            </w:pPr>
            <w:proofErr w:type="spellStart"/>
            <w:r w:rsidRPr="004B2C39">
              <w:rPr>
                <w:rFonts w:ascii="Times New Roman" w:hAnsi="Times New Roman" w:cs="Times New Roman"/>
                <w:color w:val="000000"/>
                <w:sz w:val="28"/>
                <w:szCs w:val="28"/>
                <w:lang w:eastAsia="ru-RU"/>
              </w:rPr>
              <w:t>ный</w:t>
            </w:r>
            <w:proofErr w:type="spellEnd"/>
            <w:r w:rsidRPr="004B2C39">
              <w:rPr>
                <w:rFonts w:ascii="Times New Roman" w:hAnsi="Times New Roman" w:cs="Times New Roman"/>
                <w:color w:val="000000"/>
                <w:sz w:val="28"/>
                <w:szCs w:val="28"/>
                <w:lang w:eastAsia="ru-RU"/>
              </w:rPr>
              <w:t xml:space="preserve"> номер продавца</w:t>
            </w:r>
          </w:p>
        </w:tc>
        <w:tc>
          <w:tcPr>
            <w:tcW w:w="936" w:type="pct"/>
            <w:shd w:val="clear" w:color="auto" w:fill="auto"/>
            <w:vAlign w:val="center"/>
            <w:hideMark/>
          </w:tcPr>
          <w:p w14:paraId="1E9E2CF2"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фамилия, имя и отчество (</w:t>
            </w:r>
            <w:r w:rsidRPr="004B2C39">
              <w:rPr>
                <w:rFonts w:ascii="Times New Roman" w:hAnsi="Times New Roman" w:cs="Times New Roman"/>
                <w:sz w:val="28"/>
                <w:szCs w:val="28"/>
              </w:rPr>
              <w:t>если оно указано в документе, удостоверяющем личность</w:t>
            </w:r>
            <w:r w:rsidRPr="004B2C39">
              <w:rPr>
                <w:rFonts w:ascii="Times New Roman" w:hAnsi="Times New Roman" w:cs="Times New Roman"/>
                <w:color w:val="000000"/>
                <w:sz w:val="28"/>
                <w:szCs w:val="28"/>
                <w:lang w:eastAsia="ru-RU"/>
              </w:rPr>
              <w:t>)/</w:t>
            </w:r>
            <w:proofErr w:type="spellStart"/>
            <w:r w:rsidRPr="004B2C39">
              <w:rPr>
                <w:rFonts w:ascii="Times New Roman" w:hAnsi="Times New Roman" w:cs="Times New Roman"/>
                <w:color w:val="000000"/>
                <w:sz w:val="28"/>
                <w:szCs w:val="28"/>
                <w:lang w:eastAsia="ru-RU"/>
              </w:rPr>
              <w:t>наиме</w:t>
            </w:r>
            <w:proofErr w:type="spellEnd"/>
          </w:p>
          <w:p w14:paraId="352F1482" w14:textId="77777777" w:rsidR="00836BC9" w:rsidRPr="004B2C39" w:rsidRDefault="00836BC9" w:rsidP="00AF6101">
            <w:pPr>
              <w:pStyle w:val="ac"/>
              <w:jc w:val="center"/>
              <w:rPr>
                <w:rFonts w:ascii="Times New Roman" w:hAnsi="Times New Roman" w:cs="Times New Roman"/>
                <w:color w:val="000000"/>
                <w:sz w:val="28"/>
                <w:szCs w:val="28"/>
                <w:lang w:eastAsia="ru-RU"/>
              </w:rPr>
            </w:pPr>
            <w:proofErr w:type="spellStart"/>
            <w:r w:rsidRPr="004B2C39">
              <w:rPr>
                <w:rFonts w:ascii="Times New Roman" w:hAnsi="Times New Roman" w:cs="Times New Roman"/>
                <w:color w:val="000000"/>
                <w:sz w:val="28"/>
                <w:szCs w:val="28"/>
                <w:lang w:eastAsia="ru-RU"/>
              </w:rPr>
              <w:t>нование</w:t>
            </w:r>
            <w:proofErr w:type="spellEnd"/>
            <w:r w:rsidRPr="004B2C39">
              <w:rPr>
                <w:rFonts w:ascii="Times New Roman" w:hAnsi="Times New Roman" w:cs="Times New Roman"/>
                <w:color w:val="000000"/>
                <w:sz w:val="28"/>
                <w:szCs w:val="28"/>
                <w:lang w:eastAsia="ru-RU"/>
              </w:rPr>
              <w:t xml:space="preserve"> продавца</w:t>
            </w:r>
          </w:p>
        </w:tc>
        <w:tc>
          <w:tcPr>
            <w:tcW w:w="466" w:type="pct"/>
            <w:shd w:val="clear" w:color="auto" w:fill="auto"/>
            <w:vAlign w:val="center"/>
            <w:hideMark/>
          </w:tcPr>
          <w:p w14:paraId="6A329BD6"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брокер продавца</w:t>
            </w:r>
          </w:p>
        </w:tc>
        <w:tc>
          <w:tcPr>
            <w:tcW w:w="501" w:type="pct"/>
            <w:vMerge/>
            <w:vAlign w:val="center"/>
            <w:hideMark/>
          </w:tcPr>
          <w:p w14:paraId="32914E10" w14:textId="77777777" w:rsidR="00836BC9" w:rsidRPr="004B2C39" w:rsidRDefault="00836BC9" w:rsidP="00AF6101">
            <w:pPr>
              <w:pStyle w:val="ac"/>
              <w:jc w:val="center"/>
              <w:rPr>
                <w:rFonts w:ascii="Times New Roman" w:hAnsi="Times New Roman" w:cs="Times New Roman"/>
                <w:color w:val="000000"/>
                <w:sz w:val="28"/>
                <w:szCs w:val="28"/>
                <w:lang w:eastAsia="ru-RU"/>
              </w:rPr>
            </w:pPr>
          </w:p>
        </w:tc>
      </w:tr>
      <w:tr w:rsidR="00836BC9" w:rsidRPr="004B2C39" w14:paraId="29A58B56" w14:textId="77777777" w:rsidTr="00AF6101">
        <w:trPr>
          <w:trHeight w:val="300"/>
        </w:trPr>
        <w:tc>
          <w:tcPr>
            <w:tcW w:w="784" w:type="pct"/>
            <w:shd w:val="clear" w:color="auto" w:fill="auto"/>
            <w:vAlign w:val="center"/>
            <w:hideMark/>
          </w:tcPr>
          <w:p w14:paraId="5FCA186F"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8</w:t>
            </w:r>
          </w:p>
        </w:tc>
        <w:tc>
          <w:tcPr>
            <w:tcW w:w="713" w:type="pct"/>
            <w:shd w:val="clear" w:color="auto" w:fill="auto"/>
            <w:vAlign w:val="center"/>
            <w:hideMark/>
          </w:tcPr>
          <w:p w14:paraId="67183D3A"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9</w:t>
            </w:r>
          </w:p>
        </w:tc>
        <w:tc>
          <w:tcPr>
            <w:tcW w:w="501" w:type="pct"/>
            <w:shd w:val="clear" w:color="auto" w:fill="auto"/>
            <w:vAlign w:val="center"/>
            <w:hideMark/>
          </w:tcPr>
          <w:p w14:paraId="27F1D148"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10</w:t>
            </w:r>
          </w:p>
        </w:tc>
        <w:tc>
          <w:tcPr>
            <w:tcW w:w="1099" w:type="pct"/>
            <w:shd w:val="clear" w:color="auto" w:fill="auto"/>
            <w:vAlign w:val="center"/>
            <w:hideMark/>
          </w:tcPr>
          <w:p w14:paraId="02F690A0"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11</w:t>
            </w:r>
          </w:p>
        </w:tc>
        <w:tc>
          <w:tcPr>
            <w:tcW w:w="936" w:type="pct"/>
            <w:shd w:val="clear" w:color="auto" w:fill="auto"/>
            <w:vAlign w:val="center"/>
            <w:hideMark/>
          </w:tcPr>
          <w:p w14:paraId="4816F8F4"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12</w:t>
            </w:r>
          </w:p>
        </w:tc>
        <w:tc>
          <w:tcPr>
            <w:tcW w:w="466" w:type="pct"/>
            <w:shd w:val="clear" w:color="auto" w:fill="auto"/>
            <w:vAlign w:val="center"/>
            <w:hideMark/>
          </w:tcPr>
          <w:p w14:paraId="345996A4"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13</w:t>
            </w:r>
          </w:p>
        </w:tc>
        <w:tc>
          <w:tcPr>
            <w:tcW w:w="501" w:type="pct"/>
            <w:shd w:val="clear" w:color="auto" w:fill="auto"/>
            <w:vAlign w:val="center"/>
            <w:hideMark/>
          </w:tcPr>
          <w:p w14:paraId="6BF4CE91"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lang w:eastAsia="ru-RU"/>
              </w:rPr>
              <w:t>14</w:t>
            </w:r>
          </w:p>
        </w:tc>
      </w:tr>
    </w:tbl>
    <w:bookmarkEnd w:id="18"/>
    <w:p w14:paraId="6150AE7E" w14:textId="77777777" w:rsidR="00836BC9" w:rsidRPr="004B2C39" w:rsidRDefault="00836BC9" w:rsidP="00836BC9">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_____________________________________________/____________________</w:t>
      </w:r>
    </w:p>
    <w:p w14:paraId="6F4312E1" w14:textId="77777777" w:rsidR="00836BC9" w:rsidRPr="004B2C39" w:rsidRDefault="00836BC9" w:rsidP="00836BC9">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(фамилия, имя и отчество (если оно указано в документе, удостоверяющем личность) руководителя организации, представляющего сведения)</w:t>
      </w:r>
    </w:p>
    <w:p w14:paraId="7B382C48" w14:textId="77777777" w:rsidR="00836BC9" w:rsidRPr="004B2C39" w:rsidRDefault="00836BC9" w:rsidP="00836BC9">
      <w:pPr>
        <w:pStyle w:val="ac"/>
        <w:jc w:val="both"/>
        <w:rPr>
          <w:rFonts w:ascii="Times New Roman" w:hAnsi="Times New Roman" w:cs="Times New Roman"/>
          <w:color w:val="000000"/>
          <w:sz w:val="28"/>
          <w:szCs w:val="28"/>
        </w:rPr>
      </w:pPr>
    </w:p>
    <w:p w14:paraId="3507D1C0" w14:textId="77777777" w:rsidR="00836BC9" w:rsidRPr="004B2C39" w:rsidRDefault="00836BC9" w:rsidP="00836BC9">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______________________________________________/____________________</w:t>
      </w:r>
    </w:p>
    <w:p w14:paraId="08067584" w14:textId="77777777" w:rsidR="00836BC9" w:rsidRPr="004B2C39" w:rsidRDefault="00836BC9" w:rsidP="00836BC9">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(фамилия, имя и отчество (если оно указано в документе, удостоверяющем личность), номер телефона исполнителя)</w:t>
      </w:r>
      <w:r w:rsidRPr="004B2C39">
        <w:rPr>
          <w:rFonts w:ascii="Times New Roman" w:hAnsi="Times New Roman" w:cs="Times New Roman"/>
          <w:sz w:val="28"/>
          <w:szCs w:val="28"/>
        </w:rPr>
        <w:br/>
      </w:r>
    </w:p>
    <w:p w14:paraId="7AD6F65B" w14:textId="77777777" w:rsidR="00836BC9" w:rsidRPr="004B2C39" w:rsidRDefault="00836BC9" w:rsidP="00836BC9">
      <w:pPr>
        <w:pStyle w:val="ac"/>
        <w:jc w:val="both"/>
        <w:rPr>
          <w:rFonts w:ascii="Times New Roman" w:hAnsi="Times New Roman" w:cs="Times New Roman"/>
          <w:sz w:val="28"/>
          <w:szCs w:val="28"/>
        </w:rPr>
      </w:pPr>
    </w:p>
    <w:p w14:paraId="4AFA2CEE" w14:textId="77777777" w:rsidR="00836BC9" w:rsidRPr="004B2C39" w:rsidRDefault="00836BC9" w:rsidP="00836BC9">
      <w:pPr>
        <w:pStyle w:val="ac"/>
        <w:ind w:left="5954"/>
        <w:jc w:val="center"/>
        <w:rPr>
          <w:rFonts w:ascii="Times New Roman" w:hAnsi="Times New Roman" w:cs="Times New Roman"/>
          <w:sz w:val="28"/>
          <w:szCs w:val="28"/>
        </w:rPr>
      </w:pPr>
    </w:p>
    <w:p w14:paraId="23B6041C" w14:textId="71C26DC6" w:rsidR="00836BC9" w:rsidRPr="004B2C39" w:rsidRDefault="00836BC9" w:rsidP="00836BC9">
      <w:pPr>
        <w:pStyle w:val="ac"/>
        <w:ind w:left="5954"/>
        <w:jc w:val="center"/>
        <w:rPr>
          <w:rFonts w:ascii="Times New Roman" w:hAnsi="Times New Roman" w:cs="Times New Roman"/>
          <w:sz w:val="28"/>
          <w:szCs w:val="28"/>
        </w:rPr>
      </w:pPr>
      <w:r w:rsidRPr="004B2C39">
        <w:rPr>
          <w:rFonts w:ascii="Times New Roman" w:hAnsi="Times New Roman" w:cs="Times New Roman"/>
          <w:sz w:val="28"/>
          <w:szCs w:val="28"/>
        </w:rPr>
        <w:lastRenderedPageBreak/>
        <w:t>Приложение к форме</w:t>
      </w:r>
    </w:p>
    <w:p w14:paraId="18C8742D" w14:textId="77777777" w:rsidR="00836BC9" w:rsidRPr="004B2C39" w:rsidRDefault="00836BC9" w:rsidP="00836BC9">
      <w:pPr>
        <w:pStyle w:val="ac"/>
        <w:ind w:left="5954"/>
        <w:jc w:val="center"/>
        <w:rPr>
          <w:rFonts w:ascii="Times New Roman" w:hAnsi="Times New Roman" w:cs="Times New Roman"/>
          <w:sz w:val="28"/>
          <w:szCs w:val="28"/>
        </w:rPr>
      </w:pPr>
      <w:r w:rsidRPr="004B2C39">
        <w:rPr>
          <w:rFonts w:ascii="Times New Roman" w:hAnsi="Times New Roman" w:cs="Times New Roman"/>
          <w:sz w:val="28"/>
          <w:szCs w:val="28"/>
        </w:rPr>
        <w:t>«</w:t>
      </w:r>
      <w:r w:rsidRPr="004B2C39">
        <w:rPr>
          <w:rFonts w:ascii="Times New Roman" w:hAnsi="Times New Roman" w:cs="Times New Roman"/>
          <w:bCs/>
          <w:sz w:val="28"/>
          <w:szCs w:val="28"/>
        </w:rPr>
        <w:t>Сведения</w:t>
      </w:r>
      <w:r w:rsidRPr="004B2C39">
        <w:t xml:space="preserve"> </w:t>
      </w:r>
      <w:r w:rsidRPr="004B2C39">
        <w:rPr>
          <w:rFonts w:ascii="Times New Roman" w:hAnsi="Times New Roman" w:cs="Times New Roman"/>
          <w:bCs/>
          <w:sz w:val="28"/>
          <w:szCs w:val="28"/>
        </w:rPr>
        <w:t>о сделках лиц с биржевыми товарами, реализованными на товарной бирже представляемые в орган государственных доходов товарными биржами (или) клиринговыми центрами товарных бирж</w:t>
      </w:r>
      <w:r w:rsidRPr="004B2C39">
        <w:rPr>
          <w:rFonts w:ascii="Times New Roman" w:hAnsi="Times New Roman" w:cs="Times New Roman"/>
          <w:sz w:val="28"/>
          <w:szCs w:val="28"/>
        </w:rPr>
        <w:t>»</w:t>
      </w:r>
    </w:p>
    <w:p w14:paraId="5D1D9932" w14:textId="77777777" w:rsidR="00836BC9" w:rsidRPr="004B2C39" w:rsidRDefault="00836BC9" w:rsidP="00836BC9">
      <w:pPr>
        <w:pStyle w:val="ac"/>
        <w:jc w:val="both"/>
        <w:rPr>
          <w:rFonts w:ascii="Times New Roman" w:hAnsi="Times New Roman" w:cs="Times New Roman"/>
          <w:sz w:val="28"/>
          <w:szCs w:val="28"/>
        </w:rPr>
      </w:pPr>
    </w:p>
    <w:p w14:paraId="538AEB81" w14:textId="77777777" w:rsidR="00836BC9" w:rsidRPr="004B2C39" w:rsidRDefault="00836BC9" w:rsidP="00836BC9">
      <w:pPr>
        <w:pStyle w:val="ac"/>
        <w:jc w:val="both"/>
        <w:rPr>
          <w:rFonts w:ascii="Times New Roman" w:hAnsi="Times New Roman" w:cs="Times New Roman"/>
          <w:b/>
          <w:bCs/>
          <w:color w:val="000000"/>
          <w:sz w:val="28"/>
          <w:szCs w:val="28"/>
        </w:rPr>
      </w:pPr>
      <w:bookmarkStart w:id="19" w:name="z62"/>
    </w:p>
    <w:p w14:paraId="137993A0" w14:textId="77777777" w:rsidR="00836BC9" w:rsidRPr="004B2C39" w:rsidRDefault="00836BC9" w:rsidP="00836BC9">
      <w:pPr>
        <w:pStyle w:val="ac"/>
        <w:jc w:val="center"/>
        <w:rPr>
          <w:rFonts w:ascii="Times New Roman" w:hAnsi="Times New Roman" w:cs="Times New Roman"/>
          <w:b/>
          <w:bCs/>
          <w:color w:val="000000"/>
          <w:sz w:val="28"/>
          <w:szCs w:val="28"/>
        </w:rPr>
      </w:pPr>
      <w:r w:rsidRPr="004B2C39">
        <w:rPr>
          <w:rFonts w:ascii="Times New Roman" w:hAnsi="Times New Roman" w:cs="Times New Roman"/>
          <w:b/>
          <w:bCs/>
          <w:color w:val="000000"/>
          <w:sz w:val="28"/>
          <w:szCs w:val="28"/>
        </w:rPr>
        <w:t>Пояснение по заполнению формы</w:t>
      </w:r>
    </w:p>
    <w:p w14:paraId="3A2119D9" w14:textId="77777777" w:rsidR="00836BC9" w:rsidRPr="004B2C39" w:rsidRDefault="00836BC9" w:rsidP="00836BC9">
      <w:pPr>
        <w:pStyle w:val="ac"/>
        <w:jc w:val="center"/>
        <w:rPr>
          <w:rFonts w:ascii="Times New Roman" w:hAnsi="Times New Roman" w:cs="Times New Roman"/>
          <w:b/>
          <w:bCs/>
          <w:color w:val="000000"/>
          <w:sz w:val="28"/>
          <w:szCs w:val="28"/>
        </w:rPr>
      </w:pPr>
      <w:r w:rsidRPr="004B2C39">
        <w:rPr>
          <w:rFonts w:ascii="Times New Roman" w:hAnsi="Times New Roman" w:cs="Times New Roman"/>
          <w:b/>
          <w:bCs/>
          <w:color w:val="000000"/>
          <w:sz w:val="28"/>
          <w:szCs w:val="28"/>
        </w:rPr>
        <w:t>«</w:t>
      </w:r>
      <w:r w:rsidRPr="004B2C39">
        <w:rPr>
          <w:rFonts w:ascii="Times New Roman" w:hAnsi="Times New Roman" w:cs="Times New Roman"/>
          <w:b/>
          <w:bCs/>
          <w:sz w:val="28"/>
          <w:szCs w:val="28"/>
        </w:rPr>
        <w:t>Сведения о сделках лиц с биржевыми товарами, реализованными на товарной бирже, представляемые в орган государственных доходов товарными биржами (или) клиринговыми центрами товарных бирж</w:t>
      </w:r>
      <w:r w:rsidRPr="004B2C39">
        <w:rPr>
          <w:rFonts w:ascii="Times New Roman" w:hAnsi="Times New Roman" w:cs="Times New Roman"/>
          <w:b/>
          <w:bCs/>
          <w:color w:val="000000"/>
          <w:sz w:val="28"/>
          <w:szCs w:val="28"/>
        </w:rPr>
        <w:t>»</w:t>
      </w:r>
    </w:p>
    <w:p w14:paraId="22E96091" w14:textId="77777777" w:rsidR="00836BC9" w:rsidRPr="004B2C39" w:rsidRDefault="00836BC9" w:rsidP="00836BC9">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(далее – форма)</w:t>
      </w:r>
    </w:p>
    <w:p w14:paraId="6E2A6022" w14:textId="77777777" w:rsidR="00836BC9" w:rsidRPr="004B2C39" w:rsidRDefault="00836BC9" w:rsidP="00836BC9">
      <w:pPr>
        <w:pStyle w:val="ac"/>
        <w:jc w:val="both"/>
        <w:rPr>
          <w:rFonts w:ascii="Times New Roman" w:hAnsi="Times New Roman" w:cs="Times New Roman"/>
          <w:b/>
          <w:bCs/>
          <w:sz w:val="28"/>
          <w:szCs w:val="28"/>
        </w:rPr>
      </w:pPr>
    </w:p>
    <w:p w14:paraId="6AB6E0CD"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В графе 1 формы указывается порядковый номер строки.</w:t>
      </w:r>
    </w:p>
    <w:p w14:paraId="04DAFA68"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В графе 2 формы указывается вид товара, который реализуется в биржевой сделке.</w:t>
      </w:r>
    </w:p>
    <w:p w14:paraId="5FC52AC4"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В графе 3 формы указывается дата заключения биржевой сделки.</w:t>
      </w:r>
    </w:p>
    <w:p w14:paraId="2A0689E1"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В графе 4 формы указывается номер биржевой сделки.</w:t>
      </w:r>
    </w:p>
    <w:p w14:paraId="57E44D0F"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В графе 5 формы указывается наименование биржевого товара.</w:t>
      </w:r>
    </w:p>
    <w:p w14:paraId="6C6D2DDC"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В графе 6 формы указывается количество товара, указанного в графе 5 форма;</w:t>
      </w:r>
    </w:p>
    <w:p w14:paraId="338542F7"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В графе 7 формы указывается сумма лота, в тенге.</w:t>
      </w:r>
    </w:p>
    <w:p w14:paraId="1A66C2E4"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В графе 8 формы индивидуальный идентификационный номер/бизнес идентификационный номер покупателя биржевого товара.</w:t>
      </w:r>
    </w:p>
    <w:p w14:paraId="734F7167"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В графе 9 формы указывается фамилия, имя, отчество (если оно указано в документе, удостоверяющем личность)/наименование покупателя, указанного в графе 8 формы и (или) дилера.</w:t>
      </w:r>
    </w:p>
    <w:p w14:paraId="49BE6EAF"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В графе 10 формы указывается наименование брокера покупателя, указанного в графе 8 формы.</w:t>
      </w:r>
    </w:p>
    <w:p w14:paraId="29A90991"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В графе 11 формы индивидуальный идентификационный номер/бизнес идентификационный номер продавца биржевого товара.</w:t>
      </w:r>
    </w:p>
    <w:p w14:paraId="54E0B8EC"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В графе 12 формы указывается фамилия, имя, отчество (если оно указано в документе, удостоверяющем личность)/наименование продавца.</w:t>
      </w:r>
    </w:p>
    <w:p w14:paraId="4C2306E2" w14:textId="77777777" w:rsidR="00836BC9" w:rsidRPr="004B2C39" w:rsidRDefault="00836BC9" w:rsidP="00836BC9">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 xml:space="preserve"> </w:t>
      </w:r>
      <w:r w:rsidRPr="004B2C39">
        <w:rPr>
          <w:rFonts w:ascii="Times New Roman" w:hAnsi="Times New Roman" w:cs="Times New Roman"/>
          <w:color w:val="000000"/>
          <w:sz w:val="28"/>
          <w:szCs w:val="28"/>
        </w:rPr>
        <w:tab/>
        <w:t>В графе 13 формы указывается наименование брокера продавца.</w:t>
      </w:r>
    </w:p>
    <w:p w14:paraId="76CBDB13" w14:textId="77777777" w:rsidR="00836BC9" w:rsidRPr="004B2C39" w:rsidRDefault="00836BC9" w:rsidP="00836BC9">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 xml:space="preserve"> </w:t>
      </w:r>
      <w:r w:rsidRPr="004B2C39">
        <w:rPr>
          <w:rFonts w:ascii="Times New Roman" w:hAnsi="Times New Roman" w:cs="Times New Roman"/>
          <w:color w:val="000000"/>
          <w:sz w:val="28"/>
          <w:szCs w:val="28"/>
        </w:rPr>
        <w:tab/>
        <w:t>В графе 14 формы указывается режим торгов.</w:t>
      </w:r>
    </w:p>
    <w:p w14:paraId="05A052FB" w14:textId="77777777" w:rsidR="00836BC9" w:rsidRPr="004B2C39" w:rsidRDefault="00836BC9" w:rsidP="00836BC9">
      <w:pPr>
        <w:pStyle w:val="ac"/>
        <w:jc w:val="both"/>
        <w:rPr>
          <w:rFonts w:ascii="Times New Roman" w:hAnsi="Times New Roman" w:cs="Times New Roman"/>
          <w:color w:val="000000"/>
          <w:sz w:val="28"/>
          <w:szCs w:val="28"/>
        </w:rPr>
      </w:pPr>
    </w:p>
    <w:p w14:paraId="729C0A06" w14:textId="77777777" w:rsidR="00836BC9" w:rsidRPr="004B2C39" w:rsidRDefault="00836BC9" w:rsidP="00836BC9">
      <w:pPr>
        <w:pStyle w:val="ac"/>
        <w:jc w:val="both"/>
        <w:rPr>
          <w:rFonts w:ascii="Times New Roman" w:hAnsi="Times New Roman" w:cs="Times New Roman"/>
          <w:color w:val="000000"/>
          <w:sz w:val="28"/>
          <w:szCs w:val="28"/>
        </w:rPr>
      </w:pPr>
    </w:p>
    <w:p w14:paraId="673973C6" w14:textId="77777777" w:rsidR="00836BC9" w:rsidRPr="004B2C39" w:rsidRDefault="00836BC9" w:rsidP="00836BC9">
      <w:pPr>
        <w:pStyle w:val="ac"/>
        <w:jc w:val="both"/>
        <w:rPr>
          <w:rFonts w:ascii="Times New Roman" w:hAnsi="Times New Roman" w:cs="Times New Roman"/>
          <w:color w:val="000000"/>
          <w:sz w:val="28"/>
          <w:szCs w:val="28"/>
        </w:rPr>
      </w:pPr>
    </w:p>
    <w:p w14:paraId="221B6CD7" w14:textId="77777777" w:rsidR="00836BC9" w:rsidRPr="004B2C39" w:rsidRDefault="00836BC9" w:rsidP="00836BC9">
      <w:pPr>
        <w:pStyle w:val="ac"/>
        <w:jc w:val="both"/>
        <w:rPr>
          <w:rFonts w:ascii="Times New Roman" w:hAnsi="Times New Roman" w:cs="Times New Roman"/>
          <w:color w:val="000000"/>
          <w:sz w:val="28"/>
          <w:szCs w:val="28"/>
        </w:rPr>
      </w:pPr>
    </w:p>
    <w:bookmarkEnd w:id="19"/>
    <w:p w14:paraId="112B3BE4" w14:textId="77777777" w:rsidR="00836BC9" w:rsidRPr="004B2C39" w:rsidRDefault="00836BC9" w:rsidP="00836BC9">
      <w:pPr>
        <w:pStyle w:val="ac"/>
        <w:ind w:left="6237"/>
        <w:jc w:val="both"/>
        <w:rPr>
          <w:rFonts w:ascii="Times New Roman" w:hAnsi="Times New Roman" w:cs="Times New Roman"/>
          <w:sz w:val="28"/>
          <w:szCs w:val="28"/>
        </w:rPr>
      </w:pPr>
      <w:r w:rsidRPr="004B2C39">
        <w:rPr>
          <w:rFonts w:ascii="Times New Roman" w:hAnsi="Times New Roman" w:cs="Times New Roman"/>
          <w:sz w:val="28"/>
          <w:szCs w:val="28"/>
        </w:rPr>
        <w:lastRenderedPageBreak/>
        <w:t>Приложение 5 к приказу</w:t>
      </w:r>
    </w:p>
    <w:p w14:paraId="42A54DC1" w14:textId="77777777" w:rsidR="00836BC9" w:rsidRPr="004B2C39" w:rsidRDefault="00836BC9" w:rsidP="00836BC9">
      <w:pPr>
        <w:pStyle w:val="ac"/>
        <w:ind w:left="6237"/>
        <w:jc w:val="both"/>
        <w:rPr>
          <w:rFonts w:ascii="Times New Roman" w:hAnsi="Times New Roman" w:cs="Times New Roman"/>
          <w:color w:val="000000"/>
          <w:sz w:val="28"/>
          <w:szCs w:val="28"/>
        </w:rPr>
      </w:pPr>
    </w:p>
    <w:p w14:paraId="5AA4BA3B" w14:textId="77777777" w:rsidR="00836BC9" w:rsidRPr="004B2C39" w:rsidRDefault="00836BC9" w:rsidP="00836BC9">
      <w:pPr>
        <w:pStyle w:val="ac"/>
        <w:ind w:left="6237"/>
        <w:jc w:val="both"/>
        <w:rPr>
          <w:rFonts w:ascii="Times New Roman" w:hAnsi="Times New Roman" w:cs="Times New Roman"/>
          <w:color w:val="000000"/>
          <w:sz w:val="28"/>
          <w:szCs w:val="28"/>
        </w:rPr>
      </w:pPr>
    </w:p>
    <w:p w14:paraId="7C895075" w14:textId="77777777" w:rsidR="00836BC9" w:rsidRPr="004B2C39" w:rsidRDefault="00836BC9" w:rsidP="00836BC9">
      <w:pPr>
        <w:pStyle w:val="ac"/>
        <w:ind w:left="6237"/>
        <w:jc w:val="center"/>
        <w:rPr>
          <w:rFonts w:ascii="Times New Roman" w:hAnsi="Times New Roman" w:cs="Times New Roman"/>
          <w:sz w:val="28"/>
          <w:szCs w:val="28"/>
        </w:rPr>
      </w:pPr>
      <w:r w:rsidRPr="004B2C39">
        <w:rPr>
          <w:rFonts w:ascii="Times New Roman" w:hAnsi="Times New Roman" w:cs="Times New Roman"/>
          <w:sz w:val="28"/>
          <w:szCs w:val="28"/>
        </w:rPr>
        <w:t>форма,</w:t>
      </w:r>
    </w:p>
    <w:p w14:paraId="3AE08F57" w14:textId="77777777" w:rsidR="00836BC9" w:rsidRPr="004B2C39" w:rsidRDefault="00836BC9" w:rsidP="00836BC9">
      <w:pPr>
        <w:pStyle w:val="ac"/>
        <w:ind w:left="6237"/>
        <w:rPr>
          <w:rFonts w:ascii="Times New Roman" w:hAnsi="Times New Roman" w:cs="Times New Roman"/>
          <w:sz w:val="28"/>
          <w:szCs w:val="28"/>
        </w:rPr>
      </w:pPr>
      <w:r w:rsidRPr="004B2C39">
        <w:rPr>
          <w:rFonts w:ascii="Times New Roman" w:hAnsi="Times New Roman" w:cs="Times New Roman"/>
          <w:sz w:val="28"/>
          <w:szCs w:val="28"/>
        </w:rPr>
        <w:t>предназначенная для сбора</w:t>
      </w:r>
    </w:p>
    <w:p w14:paraId="53E7D9BE" w14:textId="77777777" w:rsidR="00836BC9" w:rsidRPr="004B2C39" w:rsidRDefault="00836BC9" w:rsidP="00836BC9">
      <w:pPr>
        <w:pStyle w:val="ac"/>
        <w:ind w:left="6237"/>
        <w:jc w:val="both"/>
        <w:rPr>
          <w:rFonts w:ascii="Times New Roman" w:hAnsi="Times New Roman" w:cs="Times New Roman"/>
          <w:sz w:val="28"/>
          <w:szCs w:val="28"/>
        </w:rPr>
      </w:pPr>
      <w:r w:rsidRPr="004B2C39">
        <w:rPr>
          <w:rFonts w:ascii="Times New Roman" w:hAnsi="Times New Roman" w:cs="Times New Roman"/>
          <w:sz w:val="28"/>
          <w:szCs w:val="28"/>
        </w:rPr>
        <w:t>административных данных</w:t>
      </w:r>
    </w:p>
    <w:p w14:paraId="00991F66" w14:textId="77777777" w:rsidR="00836BC9" w:rsidRPr="004B2C39" w:rsidRDefault="00836BC9" w:rsidP="00836BC9">
      <w:pPr>
        <w:pStyle w:val="ac"/>
        <w:ind w:left="6237"/>
        <w:jc w:val="both"/>
        <w:rPr>
          <w:rFonts w:ascii="Times New Roman" w:hAnsi="Times New Roman" w:cs="Times New Roman"/>
          <w:sz w:val="28"/>
          <w:szCs w:val="28"/>
        </w:rPr>
      </w:pPr>
    </w:p>
    <w:p w14:paraId="0D564993" w14:textId="77777777" w:rsidR="00836BC9" w:rsidRPr="004B2C39" w:rsidRDefault="00836BC9" w:rsidP="00836BC9">
      <w:pPr>
        <w:pStyle w:val="ac"/>
        <w:ind w:left="6237"/>
        <w:jc w:val="both"/>
        <w:rPr>
          <w:rFonts w:ascii="Times New Roman" w:hAnsi="Times New Roman" w:cs="Times New Roman"/>
          <w:bCs/>
          <w:sz w:val="28"/>
          <w:szCs w:val="28"/>
        </w:rPr>
      </w:pPr>
    </w:p>
    <w:p w14:paraId="425144C0" w14:textId="77777777" w:rsidR="00836BC9" w:rsidRPr="004B2C39" w:rsidRDefault="00836BC9" w:rsidP="00836BC9">
      <w:pPr>
        <w:pStyle w:val="ac"/>
        <w:jc w:val="center"/>
        <w:rPr>
          <w:rFonts w:ascii="Times New Roman" w:hAnsi="Times New Roman" w:cs="Times New Roman"/>
          <w:b/>
          <w:bCs/>
          <w:sz w:val="28"/>
          <w:szCs w:val="28"/>
        </w:rPr>
      </w:pPr>
      <w:r w:rsidRPr="004B2C39">
        <w:rPr>
          <w:rFonts w:ascii="Times New Roman" w:hAnsi="Times New Roman" w:cs="Times New Roman"/>
          <w:b/>
          <w:bCs/>
          <w:sz w:val="28"/>
          <w:szCs w:val="28"/>
        </w:rPr>
        <w:t>Сведения</w:t>
      </w:r>
    </w:p>
    <w:p w14:paraId="42C74F81" w14:textId="77777777" w:rsidR="00836BC9" w:rsidRPr="004B2C39" w:rsidRDefault="00836BC9" w:rsidP="00836BC9">
      <w:pPr>
        <w:pStyle w:val="ac"/>
        <w:jc w:val="center"/>
        <w:rPr>
          <w:rFonts w:ascii="Times New Roman" w:hAnsi="Times New Roman" w:cs="Times New Roman"/>
          <w:b/>
          <w:bCs/>
          <w:sz w:val="28"/>
          <w:szCs w:val="28"/>
        </w:rPr>
      </w:pPr>
      <w:r w:rsidRPr="004B2C39">
        <w:rPr>
          <w:rFonts w:ascii="Times New Roman" w:hAnsi="Times New Roman" w:cs="Times New Roman"/>
          <w:b/>
          <w:bCs/>
          <w:sz w:val="28"/>
          <w:szCs w:val="28"/>
        </w:rPr>
        <w:t>о лицах – держателях ценных бумаг, а также о сделках лиц с ценными бумагами, представляемые организацией, осуществляющей деятельность по ведению системы реестров держателей ценных бумаг</w:t>
      </w:r>
    </w:p>
    <w:p w14:paraId="7341F09C" w14:textId="77777777" w:rsidR="00836BC9" w:rsidRPr="004B2C39" w:rsidRDefault="00836BC9" w:rsidP="00836BC9">
      <w:pPr>
        <w:pStyle w:val="ac"/>
        <w:jc w:val="center"/>
        <w:rPr>
          <w:rFonts w:ascii="Times New Roman" w:hAnsi="Times New Roman" w:cs="Times New Roman"/>
          <w:sz w:val="28"/>
          <w:szCs w:val="28"/>
        </w:rPr>
      </w:pPr>
    </w:p>
    <w:p w14:paraId="43B88E54"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Представляется: в Комитет государственных доходов Министерства финансов Республики Казахстан.</w:t>
      </w:r>
    </w:p>
    <w:p w14:paraId="1A38F785"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 xml:space="preserve">Форма, предназначенная для сбора административных данных на безвозмездной основе размещена на интернет – ресурсе: </w:t>
      </w:r>
      <w:proofErr w:type="spellStart"/>
      <w:r w:rsidRPr="004B2C39">
        <w:rPr>
          <w:rFonts w:ascii="Times New Roman" w:hAnsi="Times New Roman" w:cs="Times New Roman"/>
          <w:sz w:val="28"/>
          <w:szCs w:val="28"/>
          <w:lang w:val="en-US"/>
        </w:rPr>
        <w:t>kgd</w:t>
      </w:r>
      <w:proofErr w:type="spellEnd"/>
      <w:r w:rsidRPr="004B2C39">
        <w:rPr>
          <w:rFonts w:ascii="Times New Roman" w:hAnsi="Times New Roman" w:cs="Times New Roman"/>
          <w:sz w:val="28"/>
          <w:szCs w:val="28"/>
        </w:rPr>
        <w:t>.</w:t>
      </w:r>
      <w:r w:rsidRPr="004B2C39">
        <w:rPr>
          <w:rFonts w:ascii="Times New Roman" w:hAnsi="Times New Roman" w:cs="Times New Roman"/>
          <w:sz w:val="28"/>
          <w:szCs w:val="28"/>
          <w:lang w:val="en-US"/>
        </w:rPr>
        <w:t>gov</w:t>
      </w:r>
      <w:r w:rsidRPr="004B2C39">
        <w:rPr>
          <w:rFonts w:ascii="Times New Roman" w:hAnsi="Times New Roman" w:cs="Times New Roman"/>
          <w:sz w:val="28"/>
          <w:szCs w:val="28"/>
        </w:rPr>
        <w:t>.</w:t>
      </w:r>
      <w:proofErr w:type="spellStart"/>
      <w:r w:rsidRPr="004B2C39">
        <w:rPr>
          <w:rFonts w:ascii="Times New Roman" w:hAnsi="Times New Roman" w:cs="Times New Roman"/>
          <w:sz w:val="28"/>
          <w:szCs w:val="28"/>
          <w:lang w:val="en-US"/>
        </w:rPr>
        <w:t>kz</w:t>
      </w:r>
      <w:proofErr w:type="spellEnd"/>
      <w:r w:rsidRPr="004B2C39">
        <w:rPr>
          <w:rFonts w:ascii="Times New Roman" w:hAnsi="Times New Roman" w:cs="Times New Roman"/>
          <w:sz w:val="28"/>
          <w:szCs w:val="28"/>
        </w:rPr>
        <w:t>.</w:t>
      </w:r>
    </w:p>
    <w:p w14:paraId="167C7C57"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Наименование административной формы: Сведения о лицах – держателях ценных бумаг, а также о сделках лиц с ценными бумагами, представляемые организацией, осуществляющей деятельность по ведению системы реестров держателей ценных бумаг.</w:t>
      </w:r>
    </w:p>
    <w:p w14:paraId="40BAD2F9" w14:textId="35AA2498"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Индекс формы, предназначенной для сбора административных данных</w:t>
      </w:r>
      <w:r w:rsidRPr="004B2C39">
        <w:rPr>
          <w:rFonts w:ascii="Times New Roman" w:hAnsi="Times New Roman" w:cs="Times New Roman"/>
          <w:sz w:val="28"/>
          <w:szCs w:val="28"/>
        </w:rPr>
        <w:br/>
        <w:t>на безвозмездной основе (краткое буквенно-цифровое выражение наименования формы): С</w:t>
      </w:r>
      <w:r w:rsidR="00831747" w:rsidRPr="004B2C39">
        <w:rPr>
          <w:rFonts w:ascii="Times New Roman" w:hAnsi="Times New Roman" w:cs="Times New Roman"/>
          <w:sz w:val="28"/>
          <w:szCs w:val="28"/>
        </w:rPr>
        <w:t>оЛДЦБ</w:t>
      </w:r>
      <w:r w:rsidRPr="004B2C39">
        <w:rPr>
          <w:rFonts w:ascii="Times New Roman" w:hAnsi="Times New Roman" w:cs="Times New Roman"/>
          <w:sz w:val="28"/>
          <w:szCs w:val="28"/>
        </w:rPr>
        <w:t>5</w:t>
      </w:r>
    </w:p>
    <w:p w14:paraId="5A3C6B3A"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Периодичность: по запросу органа государственных доходов.</w:t>
      </w:r>
    </w:p>
    <w:p w14:paraId="5AEA88EE"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Отчетный период: по запросу органа государственных доходов.</w:t>
      </w:r>
    </w:p>
    <w:p w14:paraId="7293EBC6"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 xml:space="preserve">Круг лиц, представляющих форму, предназначенную для сбора административных данных на безвозмездной основе: </w:t>
      </w:r>
      <w:r w:rsidRPr="004B2C39">
        <w:rPr>
          <w:rFonts w:ascii="Times New Roman" w:eastAsia="Times New Roman" w:hAnsi="Times New Roman" w:cs="Times New Roman"/>
          <w:sz w:val="28"/>
          <w:szCs w:val="28"/>
          <w:lang w:eastAsia="ru-RU"/>
        </w:rPr>
        <w:t>организация осуществляющая деятельность по ведению системы реестров держателей ценных бумаг.</w:t>
      </w:r>
    </w:p>
    <w:p w14:paraId="2FC8F88D"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Срок представления формы, предназначенной для сбора административных данных на безвозмездной основе: в течение 10 (десяти) рабочих дней, следующим за днем поступления запроса органа государственных доходов.</w:t>
      </w:r>
    </w:p>
    <w:tbl>
      <w:tblPr>
        <w:tblW w:w="9356" w:type="dxa"/>
        <w:tblCellSpacing w:w="15" w:type="dxa"/>
        <w:tblLook w:val="04A0" w:firstRow="1" w:lastRow="0" w:firstColumn="1" w:lastColumn="0" w:noHBand="0" w:noVBand="1"/>
      </w:tblPr>
      <w:tblGrid>
        <w:gridCol w:w="1549"/>
        <w:gridCol w:w="7807"/>
      </w:tblGrid>
      <w:tr w:rsidR="00836BC9" w:rsidRPr="004B2C39" w14:paraId="572BBADE" w14:textId="77777777" w:rsidTr="00AF6101">
        <w:trPr>
          <w:tblCellSpacing w:w="15" w:type="dxa"/>
        </w:trPr>
        <w:tc>
          <w:tcPr>
            <w:tcW w:w="1504" w:type="dxa"/>
            <w:tcMar>
              <w:top w:w="15" w:type="dxa"/>
              <w:left w:w="15" w:type="dxa"/>
              <w:bottom w:w="15" w:type="dxa"/>
              <w:right w:w="15" w:type="dxa"/>
            </w:tcMar>
            <w:vAlign w:val="center"/>
            <w:hideMark/>
          </w:tcPr>
          <w:p w14:paraId="4BF4092C" w14:textId="77777777" w:rsidR="00836BC9" w:rsidRPr="004B2C39" w:rsidRDefault="00836BC9" w:rsidP="00AF6101">
            <w:pPr>
              <w:pStyle w:val="ac"/>
              <w:jc w:val="both"/>
              <w:rPr>
                <w:rFonts w:ascii="Times New Roman" w:hAnsi="Times New Roman" w:cs="Times New Roman"/>
                <w:sz w:val="28"/>
                <w:szCs w:val="28"/>
                <w:lang w:val="en-US"/>
              </w:rPr>
            </w:pPr>
            <w:r w:rsidRPr="004B2C39">
              <w:rPr>
                <w:rFonts w:ascii="Times New Roman" w:hAnsi="Times New Roman" w:cs="Times New Roman"/>
                <w:sz w:val="28"/>
                <w:szCs w:val="28"/>
                <w:lang w:val="en-US"/>
              </w:rPr>
              <w:t>ИИН/БИ</w:t>
            </w:r>
            <w:r w:rsidRPr="004B2C39">
              <w:rPr>
                <w:rFonts w:ascii="Times New Roman" w:hAnsi="Times New Roman" w:cs="Times New Roman"/>
                <w:sz w:val="28"/>
                <w:szCs w:val="28"/>
              </w:rPr>
              <w:t>Н</w:t>
            </w:r>
            <w:r w:rsidRPr="004B2C39">
              <w:rPr>
                <w:rFonts w:ascii="Times New Roman" w:hAnsi="Times New Roman" w:cs="Times New Roman"/>
                <w:sz w:val="28"/>
                <w:szCs w:val="28"/>
                <w:lang w:val="en-US"/>
              </w:rPr>
              <w:t xml:space="preserve">  </w:t>
            </w:r>
            <w:r w:rsidRPr="004B2C39">
              <w:rPr>
                <w:rFonts w:ascii="Times New Roman" w:hAnsi="Times New Roman" w:cs="Times New Roman"/>
                <w:sz w:val="28"/>
                <w:szCs w:val="28"/>
              </w:rPr>
              <w:t xml:space="preserve">  </w:t>
            </w:r>
            <w:r w:rsidRPr="004B2C39">
              <w:rPr>
                <w:rFonts w:ascii="Times New Roman" w:hAnsi="Times New Roman" w:cs="Times New Roman"/>
                <w:sz w:val="28"/>
                <w:szCs w:val="28"/>
                <w:lang w:val="en-US"/>
              </w:rPr>
              <w:t xml:space="preserve">         </w:t>
            </w:r>
          </w:p>
        </w:tc>
        <w:tc>
          <w:tcPr>
            <w:tcW w:w="7762" w:type="dxa"/>
            <w:tcMar>
              <w:top w:w="15" w:type="dxa"/>
              <w:left w:w="15" w:type="dxa"/>
              <w:bottom w:w="15" w:type="dxa"/>
              <w:right w:w="15" w:type="dxa"/>
            </w:tcMar>
            <w:vAlign w:val="center"/>
          </w:tcPr>
          <w:p w14:paraId="6C10AF8E" w14:textId="77777777" w:rsidR="00836BC9" w:rsidRPr="004B2C39" w:rsidRDefault="00836BC9" w:rsidP="00AF6101">
            <w:pPr>
              <w:pStyle w:val="ac"/>
              <w:jc w:val="right"/>
              <w:rPr>
                <w:rFonts w:ascii="Times New Roman" w:hAnsi="Times New Roman" w:cs="Times New Roman"/>
                <w:sz w:val="28"/>
                <w:szCs w:val="28"/>
                <w:lang w:val="en-US"/>
              </w:rPr>
            </w:pPr>
            <w:r w:rsidRPr="004B2C39">
              <w:rPr>
                <w:rFonts w:ascii="Times New Roman" w:hAnsi="Times New Roman" w:cs="Times New Roman"/>
                <w:noProof/>
                <w:sz w:val="28"/>
                <w:szCs w:val="28"/>
                <w:lang w:eastAsia="ru-RU"/>
              </w:rPr>
              <w:drawing>
                <wp:inline distT="0" distB="0" distL="0" distR="0" wp14:anchorId="765CA3AE" wp14:editId="5B005367">
                  <wp:extent cx="4010025" cy="323850"/>
                  <wp:effectExtent l="0" t="0" r="9525" b="0"/>
                  <wp:docPr id="4" name="Рисунок 4" descr="http://10.61.42.188/files/1524/3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10.61.42.188/files/1524/33/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10025" cy="323850"/>
                          </a:xfrm>
                          <a:prstGeom prst="rect">
                            <a:avLst/>
                          </a:prstGeom>
                          <a:noFill/>
                          <a:ln>
                            <a:noFill/>
                          </a:ln>
                        </pic:spPr>
                      </pic:pic>
                    </a:graphicData>
                  </a:graphic>
                </wp:inline>
              </w:drawing>
            </w:r>
          </w:p>
        </w:tc>
      </w:tr>
    </w:tbl>
    <w:p w14:paraId="43ACC039" w14:textId="77777777" w:rsidR="00836BC9" w:rsidRPr="004B2C39" w:rsidRDefault="00836BC9" w:rsidP="00836BC9">
      <w:pPr>
        <w:pStyle w:val="ac"/>
        <w:jc w:val="center"/>
        <w:rPr>
          <w:rFonts w:ascii="Times New Roman" w:hAnsi="Times New Roman" w:cs="Times New Roman"/>
          <w:sz w:val="28"/>
          <w:szCs w:val="28"/>
        </w:rPr>
      </w:pPr>
      <w:r w:rsidRPr="004B2C39">
        <w:rPr>
          <w:rFonts w:ascii="Times New Roman" w:hAnsi="Times New Roman" w:cs="Times New Roman"/>
          <w:sz w:val="28"/>
          <w:szCs w:val="28"/>
        </w:rPr>
        <w:t>(не заполняется в случае представления данных физическими лицами,</w:t>
      </w:r>
    </w:p>
    <w:p w14:paraId="555721EC" w14:textId="77777777" w:rsidR="00836BC9" w:rsidRPr="004B2C39" w:rsidRDefault="00836BC9" w:rsidP="00836BC9">
      <w:pPr>
        <w:pStyle w:val="ac"/>
        <w:jc w:val="center"/>
        <w:rPr>
          <w:rFonts w:ascii="Times New Roman" w:hAnsi="Times New Roman" w:cs="Times New Roman"/>
          <w:sz w:val="28"/>
          <w:szCs w:val="28"/>
        </w:rPr>
      </w:pPr>
      <w:r w:rsidRPr="004B2C39">
        <w:rPr>
          <w:rFonts w:ascii="Times New Roman" w:hAnsi="Times New Roman" w:cs="Times New Roman"/>
          <w:sz w:val="28"/>
          <w:szCs w:val="28"/>
        </w:rPr>
        <w:t>а также в агрегированном виде)</w:t>
      </w:r>
    </w:p>
    <w:p w14:paraId="0ABD4510" w14:textId="77777777" w:rsidR="00836BC9" w:rsidRPr="004B2C39" w:rsidRDefault="00836BC9" w:rsidP="00836BC9">
      <w:pPr>
        <w:pStyle w:val="ac"/>
        <w:jc w:val="center"/>
        <w:rPr>
          <w:rFonts w:ascii="Times New Roman" w:hAnsi="Times New Roman" w:cs="Times New Roman"/>
          <w:sz w:val="28"/>
          <w:szCs w:val="28"/>
        </w:rPr>
      </w:pPr>
      <w:r w:rsidRPr="004B2C39">
        <w:rPr>
          <w:rFonts w:ascii="Times New Roman" w:hAnsi="Times New Roman" w:cs="Times New Roman"/>
          <w:sz w:val="28"/>
          <w:szCs w:val="28"/>
        </w:rPr>
        <w:t>Метод сбора: в электронном виде и (или) на бумажном носителе.</w:t>
      </w:r>
    </w:p>
    <w:p w14:paraId="1A0F20A0" w14:textId="77777777" w:rsidR="00836BC9" w:rsidRPr="004B2C39" w:rsidRDefault="00836BC9" w:rsidP="00836BC9">
      <w:pPr>
        <w:pStyle w:val="ac"/>
        <w:jc w:val="center"/>
        <w:rPr>
          <w:rFonts w:ascii="Times New Roman" w:hAnsi="Times New Roman" w:cs="Times New Roman"/>
          <w:sz w:val="28"/>
          <w:szCs w:val="28"/>
        </w:rPr>
      </w:pPr>
    </w:p>
    <w:p w14:paraId="51635B3D" w14:textId="77777777" w:rsidR="00836BC9" w:rsidRPr="004B2C39" w:rsidRDefault="00836BC9" w:rsidP="00836BC9">
      <w:pPr>
        <w:pStyle w:val="ac"/>
        <w:jc w:val="center"/>
        <w:rPr>
          <w:rFonts w:ascii="Times New Roman" w:hAnsi="Times New Roman" w:cs="Times New Roman"/>
          <w:sz w:val="28"/>
          <w:szCs w:val="28"/>
        </w:rPr>
      </w:pPr>
    </w:p>
    <w:p w14:paraId="6BB00714" w14:textId="77777777" w:rsidR="00836BC9" w:rsidRPr="004B2C39" w:rsidRDefault="00836BC9" w:rsidP="00836BC9">
      <w:pPr>
        <w:pStyle w:val="ac"/>
        <w:jc w:val="center"/>
        <w:rPr>
          <w:rFonts w:ascii="Times New Roman" w:hAnsi="Times New Roman" w:cs="Times New Roman"/>
          <w:sz w:val="28"/>
          <w:szCs w:val="28"/>
        </w:rPr>
      </w:pPr>
    </w:p>
    <w:p w14:paraId="5B0C74E3" w14:textId="77777777" w:rsidR="00836BC9" w:rsidRPr="004B2C39" w:rsidRDefault="00836BC9" w:rsidP="00836BC9">
      <w:pPr>
        <w:pStyle w:val="ac"/>
        <w:jc w:val="center"/>
        <w:rPr>
          <w:rFonts w:ascii="Times New Roman" w:hAnsi="Times New Roman" w:cs="Times New Roman"/>
          <w:sz w:val="28"/>
          <w:szCs w:val="28"/>
        </w:rPr>
      </w:pPr>
    </w:p>
    <w:p w14:paraId="07ED1497" w14:textId="77777777" w:rsidR="00836BC9" w:rsidRPr="004B2C39" w:rsidRDefault="00836BC9" w:rsidP="00836BC9">
      <w:pPr>
        <w:pStyle w:val="ac"/>
        <w:jc w:val="center"/>
        <w:rPr>
          <w:rFonts w:ascii="Times New Roman" w:hAnsi="Times New Roman" w:cs="Times New Roman"/>
          <w:color w:val="000000"/>
          <w:sz w:val="28"/>
          <w:szCs w:val="28"/>
        </w:rPr>
      </w:pPr>
      <w:r w:rsidRPr="004B2C39">
        <w:rPr>
          <w:rFonts w:ascii="Times New Roman" w:hAnsi="Times New Roman" w:cs="Times New Roman"/>
          <w:sz w:val="28"/>
          <w:szCs w:val="28"/>
        </w:rPr>
        <w:lastRenderedPageBreak/>
        <w:t>за период с «___» ________ 20____ года по «____» ________ 20___ года</w:t>
      </w:r>
      <w:r w:rsidRPr="004B2C39">
        <w:rPr>
          <w:rFonts w:ascii="Times New Roman" w:hAnsi="Times New Roman" w:cs="Times New Roman"/>
          <w:color w:val="000000"/>
          <w:sz w:val="28"/>
          <w:szCs w:val="28"/>
        </w:rPr>
        <w:t xml:space="preserve"> </w:t>
      </w:r>
    </w:p>
    <w:p w14:paraId="2D3B9C74" w14:textId="77777777" w:rsidR="00836BC9" w:rsidRPr="004B2C39" w:rsidRDefault="00836BC9" w:rsidP="00836BC9">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____________________________________________________________________</w:t>
      </w:r>
      <w:r w:rsidRPr="004B2C39">
        <w:rPr>
          <w:rFonts w:ascii="Times New Roman" w:hAnsi="Times New Roman" w:cs="Times New Roman"/>
          <w:sz w:val="28"/>
          <w:szCs w:val="28"/>
        </w:rPr>
        <w:br/>
      </w:r>
      <w:r w:rsidRPr="004B2C39">
        <w:rPr>
          <w:rFonts w:ascii="Times New Roman" w:hAnsi="Times New Roman" w:cs="Times New Roman"/>
          <w:color w:val="000000"/>
          <w:sz w:val="28"/>
          <w:szCs w:val="28"/>
        </w:rPr>
        <w:t>(наименование организации, бизнес-идентификационный номер организации</w:t>
      </w:r>
      <w:r w:rsidRPr="004B2C39">
        <w:t xml:space="preserve"> </w:t>
      </w:r>
      <w:r w:rsidRPr="004B2C39">
        <w:rPr>
          <w:rFonts w:ascii="Times New Roman" w:hAnsi="Times New Roman" w:cs="Times New Roman"/>
          <w:color w:val="000000"/>
          <w:sz w:val="28"/>
          <w:szCs w:val="28"/>
        </w:rPr>
        <w:t>осуществляющей деятельность по ведению системы реестров держателей ценных бумаг)</w:t>
      </w:r>
    </w:p>
    <w:p w14:paraId="62EDDF70" w14:textId="77777777" w:rsidR="00836BC9" w:rsidRPr="004B2C39" w:rsidRDefault="00836BC9" w:rsidP="00836BC9">
      <w:pPr>
        <w:pStyle w:val="ac"/>
        <w:jc w:val="both"/>
        <w:rPr>
          <w:rFonts w:ascii="Times New Roman" w:hAnsi="Times New Roman" w:cs="Times New Roman"/>
          <w:color w:val="00000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
        <w:gridCol w:w="1458"/>
        <w:gridCol w:w="1248"/>
        <w:gridCol w:w="419"/>
        <w:gridCol w:w="1183"/>
        <w:gridCol w:w="480"/>
        <w:gridCol w:w="948"/>
        <w:gridCol w:w="1219"/>
        <w:gridCol w:w="1213"/>
        <w:gridCol w:w="1213"/>
      </w:tblGrid>
      <w:tr w:rsidR="00836BC9" w:rsidRPr="008212CE" w14:paraId="08ADF43F" w14:textId="77777777" w:rsidTr="00AF6101">
        <w:trPr>
          <w:trHeight w:val="5325"/>
        </w:trPr>
        <w:tc>
          <w:tcPr>
            <w:tcW w:w="105" w:type="pct"/>
            <w:tcMar>
              <w:top w:w="15" w:type="dxa"/>
              <w:left w:w="15" w:type="dxa"/>
              <w:bottom w:w="15" w:type="dxa"/>
              <w:right w:w="15" w:type="dxa"/>
            </w:tcMar>
            <w:vAlign w:val="center"/>
          </w:tcPr>
          <w:p w14:paraId="5AA1A899" w14:textId="77777777" w:rsidR="00836BC9" w:rsidRPr="004B2C39" w:rsidRDefault="00836BC9" w:rsidP="00AF6101">
            <w:pPr>
              <w:pStyle w:val="ac"/>
              <w:jc w:val="center"/>
              <w:rPr>
                <w:rFonts w:ascii="Times New Roman" w:hAnsi="Times New Roman" w:cs="Times New Roman"/>
                <w:sz w:val="28"/>
                <w:szCs w:val="28"/>
              </w:rPr>
            </w:pPr>
            <w:bookmarkStart w:id="20" w:name="z114"/>
            <w:r w:rsidRPr="004B2C39">
              <w:rPr>
                <w:rFonts w:ascii="Times New Roman" w:hAnsi="Times New Roman" w:cs="Times New Roman"/>
                <w:color w:val="000000"/>
                <w:sz w:val="28"/>
                <w:szCs w:val="28"/>
              </w:rPr>
              <w:t>№ п/п</w:t>
            </w:r>
          </w:p>
        </w:tc>
        <w:bookmarkEnd w:id="20"/>
        <w:tc>
          <w:tcPr>
            <w:tcW w:w="859" w:type="pct"/>
            <w:tcMar>
              <w:top w:w="15" w:type="dxa"/>
              <w:left w:w="15" w:type="dxa"/>
              <w:bottom w:w="15" w:type="dxa"/>
              <w:right w:w="15" w:type="dxa"/>
            </w:tcMar>
            <w:vAlign w:val="center"/>
          </w:tcPr>
          <w:p w14:paraId="06CDD86B" w14:textId="77777777" w:rsidR="00836BC9" w:rsidRPr="004B2C39" w:rsidRDefault="00836BC9" w:rsidP="00AF6101">
            <w:pPr>
              <w:pStyle w:val="ac"/>
              <w:jc w:val="center"/>
              <w:rPr>
                <w:rFonts w:ascii="Times New Roman" w:hAnsi="Times New Roman" w:cs="Times New Roman"/>
                <w:color w:val="000000"/>
                <w:sz w:val="28"/>
                <w:szCs w:val="28"/>
              </w:rPr>
            </w:pPr>
            <w:proofErr w:type="spellStart"/>
            <w:r w:rsidRPr="004B2C39">
              <w:rPr>
                <w:rFonts w:ascii="Times New Roman" w:hAnsi="Times New Roman" w:cs="Times New Roman"/>
                <w:color w:val="000000"/>
                <w:sz w:val="28"/>
                <w:szCs w:val="28"/>
              </w:rPr>
              <w:t>Индивидуа</w:t>
            </w:r>
            <w:proofErr w:type="spellEnd"/>
          </w:p>
          <w:p w14:paraId="21F42464" w14:textId="77777777" w:rsidR="00836BC9" w:rsidRPr="004B2C39" w:rsidRDefault="00836BC9" w:rsidP="00AF6101">
            <w:pPr>
              <w:pStyle w:val="ac"/>
              <w:jc w:val="center"/>
              <w:rPr>
                <w:rFonts w:ascii="Times New Roman" w:hAnsi="Times New Roman" w:cs="Times New Roman"/>
                <w:sz w:val="28"/>
                <w:szCs w:val="28"/>
              </w:rPr>
            </w:pPr>
            <w:proofErr w:type="spellStart"/>
            <w:r w:rsidRPr="004B2C39">
              <w:rPr>
                <w:rFonts w:ascii="Times New Roman" w:hAnsi="Times New Roman" w:cs="Times New Roman"/>
                <w:color w:val="000000"/>
                <w:sz w:val="28"/>
                <w:szCs w:val="28"/>
              </w:rPr>
              <w:t>льный</w:t>
            </w:r>
            <w:proofErr w:type="spellEnd"/>
            <w:r w:rsidRPr="004B2C39">
              <w:rPr>
                <w:rFonts w:ascii="Times New Roman" w:hAnsi="Times New Roman" w:cs="Times New Roman"/>
                <w:color w:val="000000"/>
                <w:sz w:val="28"/>
                <w:szCs w:val="28"/>
              </w:rPr>
              <w:t xml:space="preserve"> идентификационный номер держателя ценных бумаг</w:t>
            </w:r>
          </w:p>
        </w:tc>
        <w:tc>
          <w:tcPr>
            <w:tcW w:w="436" w:type="pct"/>
            <w:tcMar>
              <w:top w:w="15" w:type="dxa"/>
              <w:left w:w="15" w:type="dxa"/>
              <w:bottom w:w="15" w:type="dxa"/>
              <w:right w:w="15" w:type="dxa"/>
            </w:tcMar>
            <w:vAlign w:val="center"/>
          </w:tcPr>
          <w:p w14:paraId="2E24C78D"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lang w:eastAsia="ru-RU"/>
              </w:rPr>
              <w:t>фамилия, имя и отчество (</w:t>
            </w:r>
            <w:r w:rsidRPr="004B2C39">
              <w:rPr>
                <w:rFonts w:ascii="Times New Roman" w:hAnsi="Times New Roman" w:cs="Times New Roman"/>
                <w:sz w:val="28"/>
                <w:szCs w:val="28"/>
              </w:rPr>
              <w:t>если оно указано в документе удостоверяющем личность</w:t>
            </w:r>
            <w:r w:rsidRPr="004B2C39">
              <w:rPr>
                <w:rFonts w:ascii="Times New Roman" w:hAnsi="Times New Roman" w:cs="Times New Roman"/>
                <w:color w:val="000000"/>
                <w:sz w:val="28"/>
                <w:szCs w:val="28"/>
                <w:lang w:eastAsia="ru-RU"/>
              </w:rPr>
              <w:t xml:space="preserve">) </w:t>
            </w:r>
            <w:proofErr w:type="spellStart"/>
            <w:r w:rsidRPr="004B2C39">
              <w:rPr>
                <w:rFonts w:ascii="Times New Roman" w:hAnsi="Times New Roman" w:cs="Times New Roman"/>
                <w:color w:val="000000"/>
                <w:sz w:val="28"/>
                <w:szCs w:val="28"/>
                <w:lang w:eastAsia="ru-RU"/>
              </w:rPr>
              <w:t>держателяценных</w:t>
            </w:r>
            <w:proofErr w:type="spellEnd"/>
            <w:r w:rsidRPr="004B2C39">
              <w:rPr>
                <w:rFonts w:ascii="Times New Roman" w:hAnsi="Times New Roman" w:cs="Times New Roman"/>
                <w:color w:val="000000"/>
                <w:sz w:val="28"/>
                <w:szCs w:val="28"/>
                <w:lang w:eastAsia="ru-RU"/>
              </w:rPr>
              <w:t xml:space="preserve"> бумаг</w:t>
            </w:r>
          </w:p>
        </w:tc>
        <w:tc>
          <w:tcPr>
            <w:tcW w:w="246" w:type="pct"/>
            <w:tcMar>
              <w:top w:w="15" w:type="dxa"/>
              <w:left w:w="15" w:type="dxa"/>
              <w:bottom w:w="15" w:type="dxa"/>
              <w:right w:w="15" w:type="dxa"/>
            </w:tcMar>
            <w:vAlign w:val="center"/>
          </w:tcPr>
          <w:p w14:paraId="5408410A"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Вид цен</w:t>
            </w:r>
          </w:p>
          <w:p w14:paraId="5BB40E26" w14:textId="77777777" w:rsidR="00836BC9" w:rsidRPr="004B2C39" w:rsidRDefault="00836BC9" w:rsidP="00AF6101">
            <w:pPr>
              <w:pStyle w:val="ac"/>
              <w:jc w:val="center"/>
              <w:rPr>
                <w:rFonts w:ascii="Times New Roman" w:hAnsi="Times New Roman" w:cs="Times New Roman"/>
                <w:sz w:val="28"/>
                <w:szCs w:val="28"/>
              </w:rPr>
            </w:pPr>
            <w:proofErr w:type="spellStart"/>
            <w:r w:rsidRPr="004B2C39">
              <w:rPr>
                <w:rFonts w:ascii="Times New Roman" w:hAnsi="Times New Roman" w:cs="Times New Roman"/>
                <w:color w:val="000000"/>
                <w:sz w:val="28"/>
                <w:szCs w:val="28"/>
              </w:rPr>
              <w:t>ных</w:t>
            </w:r>
            <w:proofErr w:type="spellEnd"/>
            <w:r w:rsidRPr="004B2C39">
              <w:rPr>
                <w:rFonts w:ascii="Times New Roman" w:hAnsi="Times New Roman" w:cs="Times New Roman"/>
                <w:color w:val="000000"/>
                <w:sz w:val="28"/>
                <w:szCs w:val="28"/>
              </w:rPr>
              <w:t xml:space="preserve"> бумаг</w:t>
            </w:r>
          </w:p>
        </w:tc>
        <w:tc>
          <w:tcPr>
            <w:tcW w:w="696" w:type="pct"/>
            <w:tcMar>
              <w:top w:w="15" w:type="dxa"/>
              <w:left w:w="15" w:type="dxa"/>
              <w:bottom w:w="15" w:type="dxa"/>
              <w:right w:w="15" w:type="dxa"/>
            </w:tcMar>
            <w:vAlign w:val="center"/>
          </w:tcPr>
          <w:p w14:paraId="258FA8C4"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 xml:space="preserve">Международный </w:t>
            </w:r>
            <w:proofErr w:type="spellStart"/>
            <w:r w:rsidRPr="004B2C39">
              <w:rPr>
                <w:rFonts w:ascii="Times New Roman" w:hAnsi="Times New Roman" w:cs="Times New Roman"/>
                <w:color w:val="000000"/>
                <w:sz w:val="28"/>
                <w:szCs w:val="28"/>
              </w:rPr>
              <w:t>иденти</w:t>
            </w:r>
            <w:proofErr w:type="spellEnd"/>
          </w:p>
          <w:p w14:paraId="134A1C55" w14:textId="77777777" w:rsidR="00836BC9" w:rsidRPr="004B2C39" w:rsidRDefault="00836BC9" w:rsidP="00AF6101">
            <w:pPr>
              <w:pStyle w:val="ac"/>
              <w:jc w:val="center"/>
              <w:rPr>
                <w:rFonts w:ascii="Times New Roman" w:hAnsi="Times New Roman" w:cs="Times New Roman"/>
                <w:color w:val="000000"/>
                <w:sz w:val="28"/>
                <w:szCs w:val="28"/>
              </w:rPr>
            </w:pPr>
            <w:proofErr w:type="spellStart"/>
            <w:r w:rsidRPr="004B2C39">
              <w:rPr>
                <w:rFonts w:ascii="Times New Roman" w:hAnsi="Times New Roman" w:cs="Times New Roman"/>
                <w:color w:val="000000"/>
                <w:sz w:val="28"/>
                <w:szCs w:val="28"/>
              </w:rPr>
              <w:t>фикацион</w:t>
            </w:r>
            <w:proofErr w:type="spellEnd"/>
          </w:p>
          <w:p w14:paraId="1D2D940A" w14:textId="77777777" w:rsidR="00836BC9" w:rsidRPr="004B2C39" w:rsidRDefault="00836BC9" w:rsidP="00AF6101">
            <w:pPr>
              <w:pStyle w:val="ac"/>
              <w:jc w:val="center"/>
              <w:rPr>
                <w:rFonts w:ascii="Times New Roman" w:hAnsi="Times New Roman" w:cs="Times New Roman"/>
                <w:color w:val="000000"/>
                <w:sz w:val="28"/>
                <w:szCs w:val="28"/>
              </w:rPr>
            </w:pPr>
            <w:proofErr w:type="spellStart"/>
            <w:r w:rsidRPr="004B2C39">
              <w:rPr>
                <w:rFonts w:ascii="Times New Roman" w:hAnsi="Times New Roman" w:cs="Times New Roman"/>
                <w:color w:val="000000"/>
                <w:sz w:val="28"/>
                <w:szCs w:val="28"/>
              </w:rPr>
              <w:t>ный</w:t>
            </w:r>
            <w:proofErr w:type="spellEnd"/>
            <w:r w:rsidRPr="004B2C39">
              <w:rPr>
                <w:rFonts w:ascii="Times New Roman" w:hAnsi="Times New Roman" w:cs="Times New Roman"/>
                <w:color w:val="000000"/>
                <w:sz w:val="28"/>
                <w:szCs w:val="28"/>
              </w:rPr>
              <w:t xml:space="preserve"> номер ценной бумаги </w:t>
            </w:r>
          </w:p>
          <w:p w14:paraId="78950F15"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(код ISIN)</w:t>
            </w:r>
          </w:p>
        </w:tc>
        <w:tc>
          <w:tcPr>
            <w:tcW w:w="281" w:type="pct"/>
            <w:tcMar>
              <w:top w:w="15" w:type="dxa"/>
              <w:left w:w="15" w:type="dxa"/>
              <w:bottom w:w="15" w:type="dxa"/>
              <w:right w:w="15" w:type="dxa"/>
            </w:tcMar>
            <w:vAlign w:val="center"/>
          </w:tcPr>
          <w:p w14:paraId="09709577"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Коли</w:t>
            </w:r>
          </w:p>
          <w:p w14:paraId="3F229B05" w14:textId="77777777" w:rsidR="00836BC9" w:rsidRPr="004B2C39" w:rsidRDefault="00836BC9" w:rsidP="00AF6101">
            <w:pPr>
              <w:pStyle w:val="ac"/>
              <w:jc w:val="center"/>
              <w:rPr>
                <w:rFonts w:ascii="Times New Roman" w:hAnsi="Times New Roman" w:cs="Times New Roman"/>
                <w:color w:val="000000"/>
                <w:sz w:val="28"/>
                <w:szCs w:val="28"/>
              </w:rPr>
            </w:pPr>
            <w:proofErr w:type="spellStart"/>
            <w:r w:rsidRPr="004B2C39">
              <w:rPr>
                <w:rFonts w:ascii="Times New Roman" w:hAnsi="Times New Roman" w:cs="Times New Roman"/>
                <w:color w:val="000000"/>
                <w:sz w:val="28"/>
                <w:szCs w:val="28"/>
              </w:rPr>
              <w:t>чество</w:t>
            </w:r>
            <w:proofErr w:type="spellEnd"/>
            <w:r w:rsidRPr="004B2C39">
              <w:rPr>
                <w:rFonts w:ascii="Times New Roman" w:hAnsi="Times New Roman" w:cs="Times New Roman"/>
                <w:color w:val="000000"/>
                <w:sz w:val="28"/>
                <w:szCs w:val="28"/>
              </w:rPr>
              <w:t xml:space="preserve"> цен</w:t>
            </w:r>
          </w:p>
          <w:p w14:paraId="2DA1EFC6" w14:textId="77777777" w:rsidR="00836BC9" w:rsidRPr="004B2C39" w:rsidRDefault="00836BC9" w:rsidP="00AF6101">
            <w:pPr>
              <w:pStyle w:val="ac"/>
              <w:jc w:val="center"/>
              <w:rPr>
                <w:rFonts w:ascii="Times New Roman" w:hAnsi="Times New Roman" w:cs="Times New Roman"/>
                <w:sz w:val="28"/>
                <w:szCs w:val="28"/>
              </w:rPr>
            </w:pPr>
            <w:proofErr w:type="spellStart"/>
            <w:r w:rsidRPr="004B2C39">
              <w:rPr>
                <w:rFonts w:ascii="Times New Roman" w:hAnsi="Times New Roman" w:cs="Times New Roman"/>
                <w:color w:val="000000"/>
                <w:sz w:val="28"/>
                <w:szCs w:val="28"/>
              </w:rPr>
              <w:t>ных</w:t>
            </w:r>
            <w:proofErr w:type="spellEnd"/>
            <w:r w:rsidRPr="004B2C39">
              <w:rPr>
                <w:rFonts w:ascii="Times New Roman" w:hAnsi="Times New Roman" w:cs="Times New Roman"/>
                <w:color w:val="000000"/>
                <w:sz w:val="28"/>
                <w:szCs w:val="28"/>
              </w:rPr>
              <w:t xml:space="preserve"> бумаг</w:t>
            </w:r>
          </w:p>
        </w:tc>
        <w:tc>
          <w:tcPr>
            <w:tcW w:w="558" w:type="pct"/>
            <w:tcMar>
              <w:top w:w="15" w:type="dxa"/>
              <w:left w:w="15" w:type="dxa"/>
              <w:bottom w:w="15" w:type="dxa"/>
              <w:right w:w="15" w:type="dxa"/>
            </w:tcMar>
            <w:vAlign w:val="center"/>
          </w:tcPr>
          <w:p w14:paraId="38785A6B"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Номинальная стоимость (при наличии) ценных бумаг, тенге</w:t>
            </w:r>
          </w:p>
        </w:tc>
        <w:tc>
          <w:tcPr>
            <w:tcW w:w="718" w:type="pct"/>
            <w:tcMar>
              <w:top w:w="15" w:type="dxa"/>
              <w:left w:w="15" w:type="dxa"/>
              <w:bottom w:w="15" w:type="dxa"/>
              <w:right w:w="15" w:type="dxa"/>
            </w:tcMar>
            <w:vAlign w:val="center"/>
          </w:tcPr>
          <w:p w14:paraId="7C318C64"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Наиме</w:t>
            </w:r>
          </w:p>
          <w:p w14:paraId="13E3CA26"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Нова</w:t>
            </w:r>
          </w:p>
          <w:p w14:paraId="24CEC3FC" w14:textId="77777777" w:rsidR="00836BC9" w:rsidRPr="004B2C39" w:rsidRDefault="00836BC9" w:rsidP="00AF6101">
            <w:pPr>
              <w:pStyle w:val="ac"/>
              <w:jc w:val="center"/>
              <w:rPr>
                <w:rFonts w:ascii="Times New Roman" w:hAnsi="Times New Roman" w:cs="Times New Roman"/>
                <w:sz w:val="28"/>
                <w:szCs w:val="28"/>
              </w:rPr>
            </w:pPr>
            <w:proofErr w:type="spellStart"/>
            <w:r w:rsidRPr="004B2C39">
              <w:rPr>
                <w:rFonts w:ascii="Times New Roman" w:hAnsi="Times New Roman" w:cs="Times New Roman"/>
                <w:color w:val="000000"/>
                <w:sz w:val="28"/>
                <w:szCs w:val="28"/>
              </w:rPr>
              <w:t>ние</w:t>
            </w:r>
            <w:proofErr w:type="spellEnd"/>
            <w:r w:rsidRPr="004B2C39">
              <w:rPr>
                <w:rFonts w:ascii="Times New Roman" w:hAnsi="Times New Roman" w:cs="Times New Roman"/>
                <w:color w:val="000000"/>
                <w:sz w:val="28"/>
                <w:szCs w:val="28"/>
              </w:rPr>
              <w:t xml:space="preserve"> паевого инвестиционного фонда</w:t>
            </w:r>
          </w:p>
        </w:tc>
        <w:tc>
          <w:tcPr>
            <w:tcW w:w="496" w:type="pct"/>
            <w:tcMar>
              <w:top w:w="15" w:type="dxa"/>
              <w:left w:w="15" w:type="dxa"/>
              <w:bottom w:w="15" w:type="dxa"/>
              <w:right w:w="15" w:type="dxa"/>
            </w:tcMar>
            <w:vAlign w:val="center"/>
          </w:tcPr>
          <w:p w14:paraId="2B416C85"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Бизнес-</w:t>
            </w:r>
            <w:proofErr w:type="spellStart"/>
            <w:r w:rsidRPr="004B2C39">
              <w:rPr>
                <w:rFonts w:ascii="Times New Roman" w:hAnsi="Times New Roman" w:cs="Times New Roman"/>
                <w:color w:val="000000"/>
                <w:sz w:val="28"/>
                <w:szCs w:val="28"/>
              </w:rPr>
              <w:t>идентифика</w:t>
            </w:r>
            <w:proofErr w:type="spellEnd"/>
          </w:p>
          <w:p w14:paraId="07ECF938" w14:textId="77777777" w:rsidR="00836BC9" w:rsidRPr="004B2C39" w:rsidRDefault="00836BC9" w:rsidP="00AF6101">
            <w:pPr>
              <w:pStyle w:val="ac"/>
              <w:jc w:val="center"/>
              <w:rPr>
                <w:rFonts w:ascii="Times New Roman" w:hAnsi="Times New Roman" w:cs="Times New Roman"/>
                <w:sz w:val="28"/>
                <w:szCs w:val="28"/>
              </w:rPr>
            </w:pPr>
            <w:proofErr w:type="spellStart"/>
            <w:r w:rsidRPr="004B2C39">
              <w:rPr>
                <w:rFonts w:ascii="Times New Roman" w:hAnsi="Times New Roman" w:cs="Times New Roman"/>
                <w:color w:val="000000"/>
                <w:sz w:val="28"/>
                <w:szCs w:val="28"/>
              </w:rPr>
              <w:t>ционный</w:t>
            </w:r>
            <w:proofErr w:type="spellEnd"/>
            <w:r w:rsidRPr="004B2C39">
              <w:rPr>
                <w:rFonts w:ascii="Times New Roman" w:hAnsi="Times New Roman" w:cs="Times New Roman"/>
                <w:color w:val="000000"/>
                <w:sz w:val="28"/>
                <w:szCs w:val="28"/>
              </w:rPr>
              <w:t xml:space="preserve"> номер </w:t>
            </w:r>
            <w:r w:rsidRPr="004B2C39">
              <w:rPr>
                <w:rFonts w:ascii="Times New Roman" w:hAnsi="Times New Roman" w:cs="Times New Roman"/>
                <w:color w:val="000000"/>
                <w:sz w:val="28"/>
                <w:szCs w:val="28"/>
                <w:lang w:eastAsia="ru-RU"/>
              </w:rPr>
              <w:t>организации осуществляющая деятельность по ведению системы реестров держателей ценных бумаг</w:t>
            </w:r>
          </w:p>
        </w:tc>
        <w:tc>
          <w:tcPr>
            <w:tcW w:w="604" w:type="pct"/>
            <w:tcMar>
              <w:top w:w="15" w:type="dxa"/>
              <w:left w:w="15" w:type="dxa"/>
              <w:bottom w:w="15" w:type="dxa"/>
              <w:right w:w="15" w:type="dxa"/>
            </w:tcMar>
            <w:vAlign w:val="center"/>
          </w:tcPr>
          <w:p w14:paraId="29219716"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 xml:space="preserve">Наименование </w:t>
            </w:r>
            <w:r w:rsidRPr="004B2C39">
              <w:rPr>
                <w:rFonts w:ascii="Times New Roman" w:hAnsi="Times New Roman" w:cs="Times New Roman"/>
                <w:color w:val="000000"/>
                <w:sz w:val="28"/>
                <w:szCs w:val="28"/>
                <w:lang w:eastAsia="ru-RU"/>
              </w:rPr>
              <w:t>организации осуществляющая деятельность по ведению системы реестров держателей ценных бумаг</w:t>
            </w:r>
          </w:p>
        </w:tc>
      </w:tr>
      <w:tr w:rsidR="00836BC9" w:rsidRPr="004B2C39" w14:paraId="466AD3FD" w14:textId="77777777" w:rsidTr="00AF6101">
        <w:trPr>
          <w:trHeight w:val="30"/>
        </w:trPr>
        <w:tc>
          <w:tcPr>
            <w:tcW w:w="105" w:type="pct"/>
            <w:tcMar>
              <w:top w:w="15" w:type="dxa"/>
              <w:left w:w="15" w:type="dxa"/>
              <w:bottom w:w="15" w:type="dxa"/>
              <w:right w:w="15" w:type="dxa"/>
            </w:tcMar>
            <w:vAlign w:val="center"/>
          </w:tcPr>
          <w:p w14:paraId="147FD2C8" w14:textId="77777777" w:rsidR="00836BC9" w:rsidRPr="004B2C39" w:rsidRDefault="00836BC9" w:rsidP="00AF6101">
            <w:pPr>
              <w:pStyle w:val="ac"/>
              <w:jc w:val="center"/>
              <w:rPr>
                <w:rFonts w:ascii="Times New Roman" w:hAnsi="Times New Roman" w:cs="Times New Roman"/>
                <w:sz w:val="28"/>
                <w:szCs w:val="28"/>
              </w:rPr>
            </w:pPr>
            <w:bookmarkStart w:id="21" w:name="z125"/>
            <w:r w:rsidRPr="004B2C39">
              <w:rPr>
                <w:rFonts w:ascii="Times New Roman" w:hAnsi="Times New Roman" w:cs="Times New Roman"/>
                <w:color w:val="000000"/>
                <w:sz w:val="28"/>
                <w:szCs w:val="28"/>
              </w:rPr>
              <w:t>1</w:t>
            </w:r>
          </w:p>
        </w:tc>
        <w:bookmarkEnd w:id="21"/>
        <w:tc>
          <w:tcPr>
            <w:tcW w:w="859" w:type="pct"/>
            <w:tcMar>
              <w:top w:w="15" w:type="dxa"/>
              <w:left w:w="15" w:type="dxa"/>
              <w:bottom w:w="15" w:type="dxa"/>
              <w:right w:w="15" w:type="dxa"/>
            </w:tcMar>
            <w:vAlign w:val="center"/>
          </w:tcPr>
          <w:p w14:paraId="06C5F77C"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2</w:t>
            </w:r>
          </w:p>
        </w:tc>
        <w:tc>
          <w:tcPr>
            <w:tcW w:w="436" w:type="pct"/>
            <w:tcMar>
              <w:top w:w="15" w:type="dxa"/>
              <w:left w:w="15" w:type="dxa"/>
              <w:bottom w:w="15" w:type="dxa"/>
              <w:right w:w="15" w:type="dxa"/>
            </w:tcMar>
            <w:vAlign w:val="center"/>
          </w:tcPr>
          <w:p w14:paraId="73B405B1"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3</w:t>
            </w:r>
          </w:p>
        </w:tc>
        <w:tc>
          <w:tcPr>
            <w:tcW w:w="246" w:type="pct"/>
            <w:tcMar>
              <w:top w:w="15" w:type="dxa"/>
              <w:left w:w="15" w:type="dxa"/>
              <w:bottom w:w="15" w:type="dxa"/>
              <w:right w:w="15" w:type="dxa"/>
            </w:tcMar>
            <w:vAlign w:val="center"/>
          </w:tcPr>
          <w:p w14:paraId="5C4B599A"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4</w:t>
            </w:r>
          </w:p>
        </w:tc>
        <w:tc>
          <w:tcPr>
            <w:tcW w:w="696" w:type="pct"/>
            <w:tcMar>
              <w:top w:w="15" w:type="dxa"/>
              <w:left w:w="15" w:type="dxa"/>
              <w:bottom w:w="15" w:type="dxa"/>
              <w:right w:w="15" w:type="dxa"/>
            </w:tcMar>
            <w:vAlign w:val="center"/>
          </w:tcPr>
          <w:p w14:paraId="51B93DFD"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5</w:t>
            </w:r>
          </w:p>
        </w:tc>
        <w:tc>
          <w:tcPr>
            <w:tcW w:w="281" w:type="pct"/>
            <w:tcMar>
              <w:top w:w="15" w:type="dxa"/>
              <w:left w:w="15" w:type="dxa"/>
              <w:bottom w:w="15" w:type="dxa"/>
              <w:right w:w="15" w:type="dxa"/>
            </w:tcMar>
            <w:vAlign w:val="center"/>
          </w:tcPr>
          <w:p w14:paraId="4A8BF2F8"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6</w:t>
            </w:r>
          </w:p>
        </w:tc>
        <w:tc>
          <w:tcPr>
            <w:tcW w:w="558" w:type="pct"/>
            <w:tcMar>
              <w:top w:w="15" w:type="dxa"/>
              <w:left w:w="15" w:type="dxa"/>
              <w:bottom w:w="15" w:type="dxa"/>
              <w:right w:w="15" w:type="dxa"/>
            </w:tcMar>
            <w:vAlign w:val="center"/>
          </w:tcPr>
          <w:p w14:paraId="75F4E8AF"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7</w:t>
            </w:r>
          </w:p>
        </w:tc>
        <w:tc>
          <w:tcPr>
            <w:tcW w:w="718" w:type="pct"/>
            <w:tcMar>
              <w:top w:w="15" w:type="dxa"/>
              <w:left w:w="15" w:type="dxa"/>
              <w:bottom w:w="15" w:type="dxa"/>
              <w:right w:w="15" w:type="dxa"/>
            </w:tcMar>
            <w:vAlign w:val="center"/>
          </w:tcPr>
          <w:p w14:paraId="4F8F848C"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8</w:t>
            </w:r>
          </w:p>
        </w:tc>
        <w:tc>
          <w:tcPr>
            <w:tcW w:w="496" w:type="pct"/>
            <w:tcMar>
              <w:top w:w="15" w:type="dxa"/>
              <w:left w:w="15" w:type="dxa"/>
              <w:bottom w:w="15" w:type="dxa"/>
              <w:right w:w="15" w:type="dxa"/>
            </w:tcMar>
            <w:vAlign w:val="center"/>
          </w:tcPr>
          <w:p w14:paraId="4FDCDC2E"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9</w:t>
            </w:r>
          </w:p>
        </w:tc>
        <w:tc>
          <w:tcPr>
            <w:tcW w:w="604" w:type="pct"/>
            <w:tcMar>
              <w:top w:w="15" w:type="dxa"/>
              <w:left w:w="15" w:type="dxa"/>
              <w:bottom w:w="15" w:type="dxa"/>
              <w:right w:w="15" w:type="dxa"/>
            </w:tcMar>
            <w:vAlign w:val="center"/>
          </w:tcPr>
          <w:p w14:paraId="66F7AB13"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10</w:t>
            </w:r>
          </w:p>
        </w:tc>
      </w:tr>
    </w:tbl>
    <w:p w14:paraId="0B5373D2" w14:textId="77777777" w:rsidR="00836BC9" w:rsidRPr="004B2C39" w:rsidRDefault="00836BC9" w:rsidP="00836BC9">
      <w:pPr>
        <w:pStyle w:val="ac"/>
        <w:jc w:val="both"/>
        <w:rPr>
          <w:rFonts w:ascii="Times New Roman" w:hAnsi="Times New Roman" w:cs="Times New Roman"/>
          <w:color w:val="000000"/>
          <w:sz w:val="28"/>
          <w:szCs w:val="28"/>
        </w:rPr>
      </w:pPr>
    </w:p>
    <w:p w14:paraId="1B8EE9C7" w14:textId="77777777" w:rsidR="00836BC9" w:rsidRPr="004B2C39" w:rsidRDefault="00836BC9" w:rsidP="00836BC9">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продолжение таблицы</w:t>
      </w:r>
    </w:p>
    <w:tbl>
      <w:tblPr>
        <w:tblW w:w="47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9"/>
        <w:gridCol w:w="1319"/>
        <w:gridCol w:w="2192"/>
        <w:gridCol w:w="1795"/>
        <w:gridCol w:w="1776"/>
        <w:gridCol w:w="1536"/>
      </w:tblGrid>
      <w:tr w:rsidR="00836BC9" w:rsidRPr="008212CE" w14:paraId="334B755A" w14:textId="77777777" w:rsidTr="00AF6101">
        <w:trPr>
          <w:trHeight w:val="30"/>
        </w:trPr>
        <w:tc>
          <w:tcPr>
            <w:tcW w:w="524" w:type="pct"/>
            <w:tcMar>
              <w:top w:w="15" w:type="dxa"/>
              <w:left w:w="15" w:type="dxa"/>
              <w:bottom w:w="15" w:type="dxa"/>
              <w:right w:w="15" w:type="dxa"/>
            </w:tcMar>
            <w:vAlign w:val="center"/>
          </w:tcPr>
          <w:p w14:paraId="54AB2A65"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Сделки/</w:t>
            </w:r>
          </w:p>
          <w:p w14:paraId="458639E3"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Опера</w:t>
            </w:r>
          </w:p>
          <w:p w14:paraId="49678119" w14:textId="77777777" w:rsidR="00836BC9" w:rsidRPr="004B2C39" w:rsidRDefault="00836BC9" w:rsidP="00AF6101">
            <w:pPr>
              <w:pStyle w:val="ac"/>
              <w:jc w:val="center"/>
              <w:rPr>
                <w:rFonts w:ascii="Times New Roman" w:hAnsi="Times New Roman" w:cs="Times New Roman"/>
                <w:sz w:val="28"/>
                <w:szCs w:val="28"/>
              </w:rPr>
            </w:pPr>
            <w:proofErr w:type="spellStart"/>
            <w:r w:rsidRPr="004B2C39">
              <w:rPr>
                <w:rFonts w:ascii="Times New Roman" w:hAnsi="Times New Roman" w:cs="Times New Roman"/>
                <w:color w:val="000000"/>
                <w:sz w:val="28"/>
                <w:szCs w:val="28"/>
              </w:rPr>
              <w:t>ции</w:t>
            </w:r>
            <w:proofErr w:type="spellEnd"/>
            <w:r w:rsidRPr="004B2C39">
              <w:rPr>
                <w:rFonts w:ascii="Times New Roman" w:hAnsi="Times New Roman" w:cs="Times New Roman"/>
                <w:color w:val="000000"/>
                <w:sz w:val="28"/>
                <w:szCs w:val="28"/>
              </w:rPr>
              <w:t xml:space="preserve"> с ценными бумагами</w:t>
            </w:r>
          </w:p>
        </w:tc>
        <w:tc>
          <w:tcPr>
            <w:tcW w:w="685" w:type="pct"/>
            <w:tcMar>
              <w:top w:w="15" w:type="dxa"/>
              <w:left w:w="15" w:type="dxa"/>
              <w:bottom w:w="15" w:type="dxa"/>
              <w:right w:w="15" w:type="dxa"/>
            </w:tcMar>
            <w:vAlign w:val="center"/>
          </w:tcPr>
          <w:p w14:paraId="22D06870"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Дата и время регистрации сделки или опера</w:t>
            </w:r>
          </w:p>
          <w:p w14:paraId="304347B0" w14:textId="77777777" w:rsidR="00836BC9" w:rsidRPr="004B2C39" w:rsidRDefault="00836BC9" w:rsidP="00AF6101">
            <w:pPr>
              <w:pStyle w:val="ac"/>
              <w:jc w:val="center"/>
              <w:rPr>
                <w:rFonts w:ascii="Times New Roman" w:hAnsi="Times New Roman" w:cs="Times New Roman"/>
                <w:sz w:val="28"/>
                <w:szCs w:val="28"/>
              </w:rPr>
            </w:pPr>
            <w:proofErr w:type="spellStart"/>
            <w:r w:rsidRPr="004B2C39">
              <w:rPr>
                <w:rFonts w:ascii="Times New Roman" w:hAnsi="Times New Roman" w:cs="Times New Roman"/>
                <w:color w:val="000000"/>
                <w:sz w:val="28"/>
                <w:szCs w:val="28"/>
              </w:rPr>
              <w:t>ции</w:t>
            </w:r>
            <w:proofErr w:type="spellEnd"/>
            <w:r w:rsidRPr="004B2C39">
              <w:rPr>
                <w:rFonts w:ascii="Times New Roman" w:hAnsi="Times New Roman" w:cs="Times New Roman"/>
                <w:color w:val="000000"/>
                <w:sz w:val="28"/>
                <w:szCs w:val="28"/>
              </w:rPr>
              <w:t xml:space="preserve"> с ценными бумагами</w:t>
            </w:r>
          </w:p>
        </w:tc>
        <w:tc>
          <w:tcPr>
            <w:tcW w:w="1138" w:type="pct"/>
            <w:tcMar>
              <w:top w:w="15" w:type="dxa"/>
              <w:left w:w="15" w:type="dxa"/>
              <w:bottom w:w="15" w:type="dxa"/>
              <w:right w:w="15" w:type="dxa"/>
            </w:tcMar>
            <w:vAlign w:val="center"/>
          </w:tcPr>
          <w:p w14:paraId="2021EADB"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Индивидуальный идентификационный номер или бизнес-</w:t>
            </w:r>
            <w:proofErr w:type="spellStart"/>
            <w:r w:rsidRPr="004B2C39">
              <w:rPr>
                <w:rFonts w:ascii="Times New Roman" w:hAnsi="Times New Roman" w:cs="Times New Roman"/>
                <w:color w:val="000000"/>
                <w:sz w:val="28"/>
                <w:szCs w:val="28"/>
              </w:rPr>
              <w:t>идентифика</w:t>
            </w:r>
            <w:proofErr w:type="spellEnd"/>
          </w:p>
          <w:p w14:paraId="503B84B6" w14:textId="77777777" w:rsidR="00836BC9" w:rsidRPr="004B2C39" w:rsidRDefault="00836BC9" w:rsidP="00AF6101">
            <w:pPr>
              <w:pStyle w:val="ac"/>
              <w:jc w:val="center"/>
              <w:rPr>
                <w:rFonts w:ascii="Times New Roman" w:hAnsi="Times New Roman" w:cs="Times New Roman"/>
                <w:sz w:val="28"/>
                <w:szCs w:val="28"/>
              </w:rPr>
            </w:pPr>
            <w:proofErr w:type="spellStart"/>
            <w:r w:rsidRPr="004B2C39">
              <w:rPr>
                <w:rFonts w:ascii="Times New Roman" w:hAnsi="Times New Roman" w:cs="Times New Roman"/>
                <w:color w:val="000000"/>
                <w:sz w:val="28"/>
                <w:szCs w:val="28"/>
              </w:rPr>
              <w:t>ционный</w:t>
            </w:r>
            <w:proofErr w:type="spellEnd"/>
            <w:r w:rsidRPr="004B2C39">
              <w:rPr>
                <w:rFonts w:ascii="Times New Roman" w:hAnsi="Times New Roman" w:cs="Times New Roman"/>
                <w:color w:val="000000"/>
                <w:sz w:val="28"/>
                <w:szCs w:val="28"/>
              </w:rPr>
              <w:t xml:space="preserve"> номер контрагента</w:t>
            </w:r>
          </w:p>
        </w:tc>
        <w:tc>
          <w:tcPr>
            <w:tcW w:w="932" w:type="pct"/>
            <w:tcMar>
              <w:top w:w="15" w:type="dxa"/>
              <w:left w:w="15" w:type="dxa"/>
              <w:bottom w:w="15" w:type="dxa"/>
              <w:right w:w="15" w:type="dxa"/>
            </w:tcMar>
            <w:vAlign w:val="center"/>
          </w:tcPr>
          <w:p w14:paraId="165F19F4"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lang w:eastAsia="ru-RU"/>
              </w:rPr>
              <w:t>фамилия, имя и отчество (</w:t>
            </w:r>
            <w:r w:rsidRPr="004B2C39">
              <w:rPr>
                <w:rFonts w:ascii="Times New Roman" w:hAnsi="Times New Roman" w:cs="Times New Roman"/>
                <w:sz w:val="28"/>
                <w:szCs w:val="28"/>
              </w:rPr>
              <w:t xml:space="preserve">если оно указано </w:t>
            </w:r>
            <w:proofErr w:type="gramStart"/>
            <w:r w:rsidRPr="004B2C39">
              <w:rPr>
                <w:rFonts w:ascii="Times New Roman" w:hAnsi="Times New Roman" w:cs="Times New Roman"/>
                <w:sz w:val="28"/>
                <w:szCs w:val="28"/>
              </w:rPr>
              <w:t>в документе</w:t>
            </w:r>
            <w:proofErr w:type="gramEnd"/>
            <w:r w:rsidRPr="004B2C39">
              <w:rPr>
                <w:rFonts w:ascii="Times New Roman" w:hAnsi="Times New Roman" w:cs="Times New Roman"/>
                <w:sz w:val="28"/>
                <w:szCs w:val="28"/>
              </w:rPr>
              <w:t xml:space="preserve"> удостоверяющем личность</w:t>
            </w:r>
            <w:r w:rsidRPr="004B2C39">
              <w:rPr>
                <w:rFonts w:ascii="Times New Roman" w:hAnsi="Times New Roman" w:cs="Times New Roman"/>
                <w:color w:val="000000"/>
                <w:sz w:val="28"/>
                <w:szCs w:val="28"/>
                <w:lang w:eastAsia="ru-RU"/>
              </w:rPr>
              <w:t xml:space="preserve">) </w:t>
            </w:r>
            <w:r w:rsidRPr="004B2C39">
              <w:rPr>
                <w:rFonts w:ascii="Times New Roman" w:hAnsi="Times New Roman" w:cs="Times New Roman"/>
                <w:color w:val="000000"/>
                <w:sz w:val="28"/>
                <w:szCs w:val="28"/>
              </w:rPr>
              <w:t>или наименование контр</w:t>
            </w:r>
          </w:p>
          <w:p w14:paraId="59736554"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агента</w:t>
            </w:r>
          </w:p>
        </w:tc>
        <w:tc>
          <w:tcPr>
            <w:tcW w:w="922" w:type="pct"/>
            <w:tcMar>
              <w:top w:w="15" w:type="dxa"/>
              <w:left w:w="15" w:type="dxa"/>
              <w:bottom w:w="15" w:type="dxa"/>
              <w:right w:w="15" w:type="dxa"/>
            </w:tcMar>
            <w:vAlign w:val="center"/>
          </w:tcPr>
          <w:p w14:paraId="3B03307E"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 xml:space="preserve">Международный </w:t>
            </w:r>
            <w:proofErr w:type="spellStart"/>
            <w:r w:rsidRPr="004B2C39">
              <w:rPr>
                <w:rFonts w:ascii="Times New Roman" w:hAnsi="Times New Roman" w:cs="Times New Roman"/>
                <w:color w:val="000000"/>
                <w:sz w:val="28"/>
                <w:szCs w:val="28"/>
              </w:rPr>
              <w:t>идентифика</w:t>
            </w:r>
            <w:proofErr w:type="spellEnd"/>
          </w:p>
          <w:p w14:paraId="0468179C" w14:textId="77777777" w:rsidR="00836BC9" w:rsidRPr="004B2C39" w:rsidRDefault="00836BC9" w:rsidP="00AF6101">
            <w:pPr>
              <w:pStyle w:val="ac"/>
              <w:jc w:val="center"/>
              <w:rPr>
                <w:rFonts w:ascii="Times New Roman" w:hAnsi="Times New Roman" w:cs="Times New Roman"/>
                <w:color w:val="000000"/>
                <w:sz w:val="28"/>
                <w:szCs w:val="28"/>
              </w:rPr>
            </w:pPr>
            <w:proofErr w:type="spellStart"/>
            <w:r w:rsidRPr="004B2C39">
              <w:rPr>
                <w:rFonts w:ascii="Times New Roman" w:hAnsi="Times New Roman" w:cs="Times New Roman"/>
                <w:color w:val="000000"/>
                <w:sz w:val="28"/>
                <w:szCs w:val="28"/>
              </w:rPr>
              <w:t>ционный</w:t>
            </w:r>
            <w:proofErr w:type="spellEnd"/>
            <w:r w:rsidRPr="004B2C39">
              <w:rPr>
                <w:rFonts w:ascii="Times New Roman" w:hAnsi="Times New Roman" w:cs="Times New Roman"/>
                <w:color w:val="000000"/>
                <w:sz w:val="28"/>
                <w:szCs w:val="28"/>
              </w:rPr>
              <w:t xml:space="preserve"> номер ценной бумаги </w:t>
            </w:r>
          </w:p>
          <w:p w14:paraId="285E7A3D"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(код ISIN)</w:t>
            </w:r>
          </w:p>
        </w:tc>
        <w:tc>
          <w:tcPr>
            <w:tcW w:w="798" w:type="pct"/>
            <w:tcMar>
              <w:top w:w="15" w:type="dxa"/>
              <w:left w:w="15" w:type="dxa"/>
              <w:bottom w:w="15" w:type="dxa"/>
              <w:right w:w="15" w:type="dxa"/>
            </w:tcMar>
            <w:vAlign w:val="center"/>
          </w:tcPr>
          <w:p w14:paraId="4B844356"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 xml:space="preserve">Наименование паевого </w:t>
            </w:r>
            <w:proofErr w:type="spellStart"/>
            <w:r w:rsidRPr="004B2C39">
              <w:rPr>
                <w:rFonts w:ascii="Times New Roman" w:hAnsi="Times New Roman" w:cs="Times New Roman"/>
                <w:color w:val="000000"/>
                <w:sz w:val="28"/>
                <w:szCs w:val="28"/>
              </w:rPr>
              <w:t>инвести</w:t>
            </w:r>
            <w:proofErr w:type="spellEnd"/>
          </w:p>
          <w:p w14:paraId="2C181788" w14:textId="77777777" w:rsidR="00836BC9" w:rsidRPr="004B2C39" w:rsidRDefault="00836BC9" w:rsidP="00AF6101">
            <w:pPr>
              <w:pStyle w:val="ac"/>
              <w:jc w:val="center"/>
              <w:rPr>
                <w:rFonts w:ascii="Times New Roman" w:hAnsi="Times New Roman" w:cs="Times New Roman"/>
                <w:sz w:val="28"/>
                <w:szCs w:val="28"/>
              </w:rPr>
            </w:pPr>
            <w:proofErr w:type="spellStart"/>
            <w:r w:rsidRPr="004B2C39">
              <w:rPr>
                <w:rFonts w:ascii="Times New Roman" w:hAnsi="Times New Roman" w:cs="Times New Roman"/>
                <w:color w:val="000000"/>
                <w:sz w:val="28"/>
                <w:szCs w:val="28"/>
              </w:rPr>
              <w:t>ционного</w:t>
            </w:r>
            <w:proofErr w:type="spellEnd"/>
            <w:r w:rsidRPr="004B2C39">
              <w:rPr>
                <w:rFonts w:ascii="Times New Roman" w:hAnsi="Times New Roman" w:cs="Times New Roman"/>
                <w:color w:val="000000"/>
                <w:sz w:val="28"/>
                <w:szCs w:val="28"/>
              </w:rPr>
              <w:t xml:space="preserve"> фонда</w:t>
            </w:r>
          </w:p>
        </w:tc>
      </w:tr>
      <w:tr w:rsidR="00836BC9" w:rsidRPr="004B2C39" w14:paraId="6E611711" w14:textId="77777777" w:rsidTr="00AF6101">
        <w:trPr>
          <w:trHeight w:val="30"/>
        </w:trPr>
        <w:tc>
          <w:tcPr>
            <w:tcW w:w="524" w:type="pct"/>
            <w:tcMar>
              <w:top w:w="15" w:type="dxa"/>
              <w:left w:w="15" w:type="dxa"/>
              <w:bottom w:w="15" w:type="dxa"/>
              <w:right w:w="15" w:type="dxa"/>
            </w:tcMar>
            <w:vAlign w:val="center"/>
          </w:tcPr>
          <w:p w14:paraId="70E1D954"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11</w:t>
            </w:r>
          </w:p>
        </w:tc>
        <w:tc>
          <w:tcPr>
            <w:tcW w:w="685" w:type="pct"/>
            <w:tcMar>
              <w:top w:w="15" w:type="dxa"/>
              <w:left w:w="15" w:type="dxa"/>
              <w:bottom w:w="15" w:type="dxa"/>
              <w:right w:w="15" w:type="dxa"/>
            </w:tcMar>
            <w:vAlign w:val="center"/>
          </w:tcPr>
          <w:p w14:paraId="235B7157"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12</w:t>
            </w:r>
          </w:p>
        </w:tc>
        <w:tc>
          <w:tcPr>
            <w:tcW w:w="1138" w:type="pct"/>
            <w:tcMar>
              <w:top w:w="15" w:type="dxa"/>
              <w:left w:w="15" w:type="dxa"/>
              <w:bottom w:w="15" w:type="dxa"/>
              <w:right w:w="15" w:type="dxa"/>
            </w:tcMar>
            <w:vAlign w:val="center"/>
          </w:tcPr>
          <w:p w14:paraId="0617D9F8"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13</w:t>
            </w:r>
          </w:p>
        </w:tc>
        <w:tc>
          <w:tcPr>
            <w:tcW w:w="932" w:type="pct"/>
            <w:tcMar>
              <w:top w:w="15" w:type="dxa"/>
              <w:left w:w="15" w:type="dxa"/>
              <w:bottom w:w="15" w:type="dxa"/>
              <w:right w:w="15" w:type="dxa"/>
            </w:tcMar>
            <w:vAlign w:val="center"/>
          </w:tcPr>
          <w:p w14:paraId="5C11BDE2"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14</w:t>
            </w:r>
          </w:p>
        </w:tc>
        <w:tc>
          <w:tcPr>
            <w:tcW w:w="922" w:type="pct"/>
            <w:tcMar>
              <w:top w:w="15" w:type="dxa"/>
              <w:left w:w="15" w:type="dxa"/>
              <w:bottom w:w="15" w:type="dxa"/>
              <w:right w:w="15" w:type="dxa"/>
            </w:tcMar>
            <w:vAlign w:val="center"/>
          </w:tcPr>
          <w:p w14:paraId="2FAE692F"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15</w:t>
            </w:r>
          </w:p>
        </w:tc>
        <w:tc>
          <w:tcPr>
            <w:tcW w:w="798" w:type="pct"/>
            <w:tcMar>
              <w:top w:w="15" w:type="dxa"/>
              <w:left w:w="15" w:type="dxa"/>
              <w:bottom w:w="15" w:type="dxa"/>
              <w:right w:w="15" w:type="dxa"/>
            </w:tcMar>
            <w:vAlign w:val="center"/>
          </w:tcPr>
          <w:p w14:paraId="510600FF"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16</w:t>
            </w:r>
          </w:p>
        </w:tc>
      </w:tr>
    </w:tbl>
    <w:p w14:paraId="1DBEDE9D" w14:textId="77777777" w:rsidR="00836BC9" w:rsidRPr="004B2C39" w:rsidRDefault="00836BC9" w:rsidP="00836BC9">
      <w:pPr>
        <w:pStyle w:val="ac"/>
        <w:jc w:val="both"/>
        <w:rPr>
          <w:rFonts w:ascii="Times New Roman" w:hAnsi="Times New Roman" w:cs="Times New Roman"/>
          <w:color w:val="000000"/>
          <w:sz w:val="28"/>
          <w:szCs w:val="28"/>
        </w:rPr>
      </w:pPr>
    </w:p>
    <w:p w14:paraId="3E6EF531" w14:textId="77777777" w:rsidR="00836BC9" w:rsidRPr="004B2C39" w:rsidRDefault="00836BC9" w:rsidP="00836BC9">
      <w:pPr>
        <w:pStyle w:val="ac"/>
        <w:jc w:val="both"/>
        <w:rPr>
          <w:rFonts w:ascii="Times New Roman" w:hAnsi="Times New Roman" w:cs="Times New Roman"/>
          <w:color w:val="000000"/>
          <w:sz w:val="28"/>
          <w:szCs w:val="28"/>
        </w:rPr>
      </w:pPr>
    </w:p>
    <w:p w14:paraId="41C12F91" w14:textId="77777777" w:rsidR="00836BC9" w:rsidRPr="004B2C39" w:rsidRDefault="00836BC9" w:rsidP="00836BC9">
      <w:pPr>
        <w:pStyle w:val="ac"/>
        <w:jc w:val="both"/>
        <w:rPr>
          <w:rFonts w:ascii="Times New Roman" w:hAnsi="Times New Roman" w:cs="Times New Roman"/>
          <w:color w:val="000000"/>
          <w:sz w:val="28"/>
          <w:szCs w:val="28"/>
        </w:rPr>
      </w:pPr>
    </w:p>
    <w:p w14:paraId="2B4AB48E" w14:textId="77777777" w:rsidR="00836BC9" w:rsidRPr="004B2C39" w:rsidRDefault="00836BC9" w:rsidP="00836BC9">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lastRenderedPageBreak/>
        <w:t>продолжение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1"/>
        <w:gridCol w:w="1177"/>
        <w:gridCol w:w="780"/>
        <w:gridCol w:w="1010"/>
        <w:gridCol w:w="1010"/>
        <w:gridCol w:w="1010"/>
        <w:gridCol w:w="1471"/>
        <w:gridCol w:w="1388"/>
      </w:tblGrid>
      <w:tr w:rsidR="00836BC9" w:rsidRPr="008212CE" w14:paraId="5C645559" w14:textId="77777777" w:rsidTr="00AF6101">
        <w:trPr>
          <w:trHeight w:val="30"/>
          <w:jc w:val="center"/>
        </w:trPr>
        <w:tc>
          <w:tcPr>
            <w:tcW w:w="1781" w:type="dxa"/>
            <w:tcMar>
              <w:top w:w="15" w:type="dxa"/>
              <w:left w:w="15" w:type="dxa"/>
              <w:bottom w:w="15" w:type="dxa"/>
              <w:right w:w="15" w:type="dxa"/>
            </w:tcMar>
            <w:vAlign w:val="center"/>
          </w:tcPr>
          <w:p w14:paraId="6BFD6E1F"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Бизнес-</w:t>
            </w:r>
            <w:proofErr w:type="spellStart"/>
            <w:r w:rsidRPr="004B2C39">
              <w:rPr>
                <w:rFonts w:ascii="Times New Roman" w:hAnsi="Times New Roman" w:cs="Times New Roman"/>
                <w:color w:val="000000"/>
                <w:sz w:val="28"/>
                <w:szCs w:val="28"/>
              </w:rPr>
              <w:t>идентификацион</w:t>
            </w:r>
            <w:proofErr w:type="spellEnd"/>
          </w:p>
          <w:p w14:paraId="7476807D" w14:textId="77777777" w:rsidR="00836BC9" w:rsidRPr="004B2C39" w:rsidRDefault="00836BC9" w:rsidP="00AF6101">
            <w:pPr>
              <w:pStyle w:val="ac"/>
              <w:jc w:val="center"/>
              <w:rPr>
                <w:rFonts w:ascii="Times New Roman" w:hAnsi="Times New Roman" w:cs="Times New Roman"/>
                <w:color w:val="000000"/>
                <w:sz w:val="28"/>
                <w:szCs w:val="28"/>
              </w:rPr>
            </w:pPr>
            <w:proofErr w:type="spellStart"/>
            <w:r w:rsidRPr="004B2C39">
              <w:rPr>
                <w:rFonts w:ascii="Times New Roman" w:hAnsi="Times New Roman" w:cs="Times New Roman"/>
                <w:color w:val="000000"/>
                <w:sz w:val="28"/>
                <w:szCs w:val="28"/>
              </w:rPr>
              <w:t>ный</w:t>
            </w:r>
            <w:proofErr w:type="spellEnd"/>
            <w:r w:rsidRPr="004B2C39">
              <w:rPr>
                <w:rFonts w:ascii="Times New Roman" w:hAnsi="Times New Roman" w:cs="Times New Roman"/>
                <w:color w:val="000000"/>
                <w:sz w:val="28"/>
                <w:szCs w:val="28"/>
              </w:rPr>
              <w:t xml:space="preserve"> номер эмитента или управляющей компании</w:t>
            </w:r>
          </w:p>
        </w:tc>
        <w:tc>
          <w:tcPr>
            <w:tcW w:w="1177" w:type="dxa"/>
            <w:tcMar>
              <w:top w:w="15" w:type="dxa"/>
              <w:left w:w="15" w:type="dxa"/>
              <w:bottom w:w="15" w:type="dxa"/>
              <w:right w:w="15" w:type="dxa"/>
            </w:tcMar>
            <w:vAlign w:val="center"/>
          </w:tcPr>
          <w:p w14:paraId="012C248A" w14:textId="77777777" w:rsidR="00836BC9" w:rsidRPr="004B2C39" w:rsidRDefault="00836BC9" w:rsidP="00AF6101">
            <w:pPr>
              <w:pStyle w:val="ac"/>
              <w:jc w:val="center"/>
              <w:rPr>
                <w:rFonts w:ascii="Times New Roman" w:hAnsi="Times New Roman" w:cs="Times New Roman"/>
                <w:color w:val="000000"/>
                <w:sz w:val="28"/>
                <w:szCs w:val="28"/>
              </w:rPr>
            </w:pPr>
            <w:proofErr w:type="spellStart"/>
            <w:r w:rsidRPr="004B2C39">
              <w:rPr>
                <w:rFonts w:ascii="Times New Roman" w:hAnsi="Times New Roman" w:cs="Times New Roman"/>
                <w:color w:val="000000"/>
                <w:sz w:val="28"/>
                <w:szCs w:val="28"/>
              </w:rPr>
              <w:t>Наименова</w:t>
            </w:r>
            <w:proofErr w:type="spellEnd"/>
          </w:p>
          <w:p w14:paraId="15826F9E" w14:textId="77777777" w:rsidR="00836BC9" w:rsidRPr="004B2C39" w:rsidRDefault="00836BC9" w:rsidP="00AF6101">
            <w:pPr>
              <w:pStyle w:val="ac"/>
              <w:jc w:val="center"/>
              <w:rPr>
                <w:rFonts w:ascii="Times New Roman" w:hAnsi="Times New Roman" w:cs="Times New Roman"/>
                <w:color w:val="000000"/>
                <w:sz w:val="28"/>
                <w:szCs w:val="28"/>
              </w:rPr>
            </w:pPr>
            <w:proofErr w:type="spellStart"/>
            <w:r w:rsidRPr="004B2C39">
              <w:rPr>
                <w:rFonts w:ascii="Times New Roman" w:hAnsi="Times New Roman" w:cs="Times New Roman"/>
                <w:color w:val="000000"/>
                <w:sz w:val="28"/>
                <w:szCs w:val="28"/>
              </w:rPr>
              <w:t>ние</w:t>
            </w:r>
            <w:proofErr w:type="spellEnd"/>
            <w:r w:rsidRPr="004B2C39">
              <w:rPr>
                <w:rFonts w:ascii="Times New Roman" w:hAnsi="Times New Roman" w:cs="Times New Roman"/>
                <w:color w:val="000000"/>
                <w:sz w:val="28"/>
                <w:szCs w:val="28"/>
              </w:rPr>
              <w:t xml:space="preserve"> эмитента или управляю</w:t>
            </w:r>
          </w:p>
          <w:p w14:paraId="4800BDB1"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щей компании</w:t>
            </w:r>
          </w:p>
        </w:tc>
        <w:tc>
          <w:tcPr>
            <w:tcW w:w="780" w:type="dxa"/>
            <w:tcMar>
              <w:top w:w="15" w:type="dxa"/>
              <w:left w:w="15" w:type="dxa"/>
              <w:bottom w:w="15" w:type="dxa"/>
              <w:right w:w="15" w:type="dxa"/>
            </w:tcMar>
            <w:vAlign w:val="center"/>
          </w:tcPr>
          <w:p w14:paraId="5F7A049B" w14:textId="77777777" w:rsidR="00836BC9" w:rsidRPr="004B2C39" w:rsidRDefault="00836BC9" w:rsidP="00AF6101">
            <w:pPr>
              <w:pStyle w:val="ac"/>
              <w:jc w:val="center"/>
              <w:rPr>
                <w:rFonts w:ascii="Times New Roman" w:hAnsi="Times New Roman" w:cs="Times New Roman"/>
                <w:color w:val="000000"/>
                <w:sz w:val="28"/>
                <w:szCs w:val="28"/>
              </w:rPr>
            </w:pPr>
            <w:proofErr w:type="spellStart"/>
            <w:r w:rsidRPr="004B2C39">
              <w:rPr>
                <w:rFonts w:ascii="Times New Roman" w:hAnsi="Times New Roman" w:cs="Times New Roman"/>
                <w:color w:val="000000"/>
                <w:sz w:val="28"/>
                <w:szCs w:val="28"/>
              </w:rPr>
              <w:t>Количе</w:t>
            </w:r>
            <w:proofErr w:type="spellEnd"/>
          </w:p>
          <w:p w14:paraId="670F939C" w14:textId="77777777" w:rsidR="00836BC9" w:rsidRPr="004B2C39" w:rsidRDefault="00836BC9" w:rsidP="00AF6101">
            <w:pPr>
              <w:pStyle w:val="ac"/>
              <w:jc w:val="center"/>
              <w:rPr>
                <w:rFonts w:ascii="Times New Roman" w:hAnsi="Times New Roman" w:cs="Times New Roman"/>
                <w:sz w:val="28"/>
                <w:szCs w:val="28"/>
              </w:rPr>
            </w:pPr>
            <w:proofErr w:type="spellStart"/>
            <w:r w:rsidRPr="004B2C39">
              <w:rPr>
                <w:rFonts w:ascii="Times New Roman" w:hAnsi="Times New Roman" w:cs="Times New Roman"/>
                <w:color w:val="000000"/>
                <w:sz w:val="28"/>
                <w:szCs w:val="28"/>
              </w:rPr>
              <w:t>ство</w:t>
            </w:r>
            <w:proofErr w:type="spellEnd"/>
          </w:p>
        </w:tc>
        <w:tc>
          <w:tcPr>
            <w:tcW w:w="1010" w:type="dxa"/>
            <w:tcMar>
              <w:top w:w="15" w:type="dxa"/>
              <w:left w:w="15" w:type="dxa"/>
              <w:bottom w:w="15" w:type="dxa"/>
              <w:right w:w="15" w:type="dxa"/>
            </w:tcMar>
            <w:vAlign w:val="center"/>
          </w:tcPr>
          <w:p w14:paraId="5B9EB7B0"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Объем сделки или операции</w:t>
            </w:r>
          </w:p>
        </w:tc>
        <w:tc>
          <w:tcPr>
            <w:tcW w:w="1010" w:type="dxa"/>
            <w:tcMar>
              <w:top w:w="15" w:type="dxa"/>
              <w:left w:w="15" w:type="dxa"/>
              <w:bottom w:w="15" w:type="dxa"/>
              <w:right w:w="15" w:type="dxa"/>
            </w:tcMar>
            <w:vAlign w:val="center"/>
          </w:tcPr>
          <w:p w14:paraId="72F9C9FA"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Валюта сделки или операции</w:t>
            </w:r>
          </w:p>
        </w:tc>
        <w:tc>
          <w:tcPr>
            <w:tcW w:w="1010" w:type="dxa"/>
            <w:tcMar>
              <w:top w:w="15" w:type="dxa"/>
              <w:left w:w="15" w:type="dxa"/>
              <w:bottom w:w="15" w:type="dxa"/>
              <w:right w:w="15" w:type="dxa"/>
            </w:tcMar>
            <w:vAlign w:val="center"/>
          </w:tcPr>
          <w:p w14:paraId="73C6835D"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Вид сделки или операции</w:t>
            </w:r>
          </w:p>
        </w:tc>
        <w:tc>
          <w:tcPr>
            <w:tcW w:w="1471" w:type="dxa"/>
            <w:tcMar>
              <w:top w:w="15" w:type="dxa"/>
              <w:left w:w="15" w:type="dxa"/>
              <w:bottom w:w="15" w:type="dxa"/>
              <w:right w:w="15" w:type="dxa"/>
            </w:tcMar>
            <w:vAlign w:val="center"/>
          </w:tcPr>
          <w:p w14:paraId="21AA7741"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Признак перевода денег Центральным депозитарием</w:t>
            </w:r>
          </w:p>
        </w:tc>
        <w:tc>
          <w:tcPr>
            <w:tcW w:w="1388" w:type="dxa"/>
            <w:tcMar>
              <w:top w:w="15" w:type="dxa"/>
              <w:left w:w="15" w:type="dxa"/>
              <w:bottom w:w="15" w:type="dxa"/>
              <w:right w:w="15" w:type="dxa"/>
            </w:tcMar>
            <w:vAlign w:val="center"/>
          </w:tcPr>
          <w:p w14:paraId="23ADC4D1"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Признак сделки, заключенной на бирже</w:t>
            </w:r>
          </w:p>
        </w:tc>
      </w:tr>
      <w:tr w:rsidR="00836BC9" w:rsidRPr="004B2C39" w14:paraId="0011714D" w14:textId="77777777" w:rsidTr="00AF6101">
        <w:trPr>
          <w:trHeight w:val="30"/>
          <w:jc w:val="center"/>
        </w:trPr>
        <w:tc>
          <w:tcPr>
            <w:tcW w:w="1781" w:type="dxa"/>
            <w:tcMar>
              <w:top w:w="15" w:type="dxa"/>
              <w:left w:w="15" w:type="dxa"/>
              <w:bottom w:w="15" w:type="dxa"/>
              <w:right w:w="15" w:type="dxa"/>
            </w:tcMar>
            <w:vAlign w:val="center"/>
          </w:tcPr>
          <w:p w14:paraId="102B25DB"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17</w:t>
            </w:r>
          </w:p>
        </w:tc>
        <w:tc>
          <w:tcPr>
            <w:tcW w:w="1177" w:type="dxa"/>
            <w:tcMar>
              <w:top w:w="15" w:type="dxa"/>
              <w:left w:w="15" w:type="dxa"/>
              <w:bottom w:w="15" w:type="dxa"/>
              <w:right w:w="15" w:type="dxa"/>
            </w:tcMar>
            <w:vAlign w:val="center"/>
          </w:tcPr>
          <w:p w14:paraId="6257F2F6"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18</w:t>
            </w:r>
          </w:p>
        </w:tc>
        <w:tc>
          <w:tcPr>
            <w:tcW w:w="780" w:type="dxa"/>
            <w:tcMar>
              <w:top w:w="15" w:type="dxa"/>
              <w:left w:w="15" w:type="dxa"/>
              <w:bottom w:w="15" w:type="dxa"/>
              <w:right w:w="15" w:type="dxa"/>
            </w:tcMar>
            <w:vAlign w:val="center"/>
          </w:tcPr>
          <w:p w14:paraId="6310AE3E"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19</w:t>
            </w:r>
          </w:p>
        </w:tc>
        <w:tc>
          <w:tcPr>
            <w:tcW w:w="1010" w:type="dxa"/>
            <w:tcMar>
              <w:top w:w="15" w:type="dxa"/>
              <w:left w:w="15" w:type="dxa"/>
              <w:bottom w:w="15" w:type="dxa"/>
              <w:right w:w="15" w:type="dxa"/>
            </w:tcMar>
            <w:vAlign w:val="center"/>
          </w:tcPr>
          <w:p w14:paraId="11F9696D"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20</w:t>
            </w:r>
          </w:p>
        </w:tc>
        <w:tc>
          <w:tcPr>
            <w:tcW w:w="1010" w:type="dxa"/>
            <w:tcMar>
              <w:top w:w="15" w:type="dxa"/>
              <w:left w:w="15" w:type="dxa"/>
              <w:bottom w:w="15" w:type="dxa"/>
              <w:right w:w="15" w:type="dxa"/>
            </w:tcMar>
            <w:vAlign w:val="center"/>
          </w:tcPr>
          <w:p w14:paraId="284E3977"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21</w:t>
            </w:r>
          </w:p>
        </w:tc>
        <w:tc>
          <w:tcPr>
            <w:tcW w:w="1010" w:type="dxa"/>
            <w:tcMar>
              <w:top w:w="15" w:type="dxa"/>
              <w:left w:w="15" w:type="dxa"/>
              <w:bottom w:w="15" w:type="dxa"/>
              <w:right w:w="15" w:type="dxa"/>
            </w:tcMar>
            <w:vAlign w:val="center"/>
          </w:tcPr>
          <w:p w14:paraId="5BFF4CEA"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22</w:t>
            </w:r>
          </w:p>
        </w:tc>
        <w:tc>
          <w:tcPr>
            <w:tcW w:w="1471" w:type="dxa"/>
            <w:tcMar>
              <w:top w:w="15" w:type="dxa"/>
              <w:left w:w="15" w:type="dxa"/>
              <w:bottom w:w="15" w:type="dxa"/>
              <w:right w:w="15" w:type="dxa"/>
            </w:tcMar>
            <w:vAlign w:val="center"/>
          </w:tcPr>
          <w:p w14:paraId="6C36A02C"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23</w:t>
            </w:r>
          </w:p>
        </w:tc>
        <w:tc>
          <w:tcPr>
            <w:tcW w:w="1388" w:type="dxa"/>
            <w:tcMar>
              <w:top w:w="15" w:type="dxa"/>
              <w:left w:w="15" w:type="dxa"/>
              <w:bottom w:w="15" w:type="dxa"/>
              <w:right w:w="15" w:type="dxa"/>
            </w:tcMar>
            <w:vAlign w:val="center"/>
          </w:tcPr>
          <w:p w14:paraId="06AB98CC"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24</w:t>
            </w:r>
          </w:p>
        </w:tc>
      </w:tr>
    </w:tbl>
    <w:p w14:paraId="6E608BE9" w14:textId="77777777" w:rsidR="00836BC9" w:rsidRPr="004B2C39" w:rsidRDefault="00836BC9" w:rsidP="00836BC9">
      <w:pPr>
        <w:pStyle w:val="ac"/>
        <w:jc w:val="both"/>
        <w:rPr>
          <w:rFonts w:ascii="Times New Roman" w:hAnsi="Times New Roman" w:cs="Times New Roman"/>
          <w:b/>
          <w:bCs/>
          <w:sz w:val="28"/>
          <w:szCs w:val="28"/>
        </w:rPr>
      </w:pPr>
      <w:r w:rsidRPr="004B2C39">
        <w:rPr>
          <w:rFonts w:ascii="Times New Roman" w:hAnsi="Times New Roman" w:cs="Times New Roman"/>
          <w:color w:val="000000"/>
          <w:sz w:val="28"/>
          <w:szCs w:val="28"/>
        </w:rPr>
        <w:t>_____________________________________________/____________________</w:t>
      </w:r>
    </w:p>
    <w:p w14:paraId="08E4601C" w14:textId="77777777" w:rsidR="00836BC9" w:rsidRPr="004B2C39" w:rsidRDefault="00836BC9" w:rsidP="00836BC9">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(фамилия, имя и отчество (если оно указано в документе, удостоверяющем личность) руководителя организации, представляющий сведения)</w:t>
      </w:r>
    </w:p>
    <w:p w14:paraId="3C47CC64" w14:textId="77777777" w:rsidR="00836BC9" w:rsidRPr="004B2C39" w:rsidRDefault="00836BC9" w:rsidP="00836BC9">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______________________________________________/____________________</w:t>
      </w:r>
    </w:p>
    <w:p w14:paraId="2978F757" w14:textId="77777777" w:rsidR="00836BC9" w:rsidRPr="004B2C39" w:rsidRDefault="00836BC9" w:rsidP="00836BC9">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(фамилия, имя и отчество (если оно указано в документе, удостоверяющем личность), номер телефона исполнителя)</w:t>
      </w:r>
      <w:r w:rsidRPr="004B2C39">
        <w:rPr>
          <w:rFonts w:ascii="Times New Roman" w:hAnsi="Times New Roman" w:cs="Times New Roman"/>
          <w:sz w:val="28"/>
          <w:szCs w:val="28"/>
        </w:rPr>
        <w:br/>
      </w:r>
    </w:p>
    <w:p w14:paraId="20B5845F" w14:textId="77777777" w:rsidR="00836BC9" w:rsidRPr="004B2C39" w:rsidRDefault="00836BC9" w:rsidP="00836BC9">
      <w:pPr>
        <w:pStyle w:val="ac"/>
        <w:jc w:val="center"/>
        <w:rPr>
          <w:rFonts w:ascii="Times New Roman" w:hAnsi="Times New Roman" w:cs="Times New Roman"/>
          <w:sz w:val="28"/>
          <w:szCs w:val="28"/>
        </w:rPr>
      </w:pPr>
    </w:p>
    <w:p w14:paraId="6EA3FA17" w14:textId="77777777" w:rsidR="00836BC9" w:rsidRPr="004B2C39" w:rsidRDefault="00836BC9" w:rsidP="00836BC9">
      <w:pPr>
        <w:pStyle w:val="ac"/>
        <w:jc w:val="center"/>
        <w:rPr>
          <w:rFonts w:ascii="Times New Roman" w:hAnsi="Times New Roman" w:cs="Times New Roman"/>
          <w:sz w:val="28"/>
          <w:szCs w:val="28"/>
        </w:rPr>
      </w:pPr>
    </w:p>
    <w:p w14:paraId="23BE2C6F" w14:textId="77777777" w:rsidR="00836BC9" w:rsidRPr="004B2C39" w:rsidRDefault="00836BC9" w:rsidP="00836BC9">
      <w:pPr>
        <w:pStyle w:val="ac"/>
        <w:jc w:val="center"/>
        <w:rPr>
          <w:rFonts w:ascii="Times New Roman" w:hAnsi="Times New Roman" w:cs="Times New Roman"/>
          <w:sz w:val="28"/>
          <w:szCs w:val="28"/>
        </w:rPr>
      </w:pPr>
    </w:p>
    <w:p w14:paraId="51BB5D57" w14:textId="77777777" w:rsidR="00836BC9" w:rsidRPr="004B2C39" w:rsidRDefault="00836BC9" w:rsidP="00836BC9">
      <w:pPr>
        <w:pStyle w:val="ac"/>
        <w:jc w:val="center"/>
        <w:rPr>
          <w:rFonts w:ascii="Times New Roman" w:hAnsi="Times New Roman" w:cs="Times New Roman"/>
          <w:sz w:val="28"/>
          <w:szCs w:val="28"/>
        </w:rPr>
      </w:pPr>
    </w:p>
    <w:p w14:paraId="1BF8A33B" w14:textId="77777777" w:rsidR="00836BC9" w:rsidRPr="004B2C39" w:rsidRDefault="00836BC9" w:rsidP="00836BC9">
      <w:pPr>
        <w:pStyle w:val="ac"/>
        <w:jc w:val="center"/>
        <w:rPr>
          <w:rFonts w:ascii="Times New Roman" w:hAnsi="Times New Roman" w:cs="Times New Roman"/>
          <w:sz w:val="28"/>
          <w:szCs w:val="28"/>
        </w:rPr>
      </w:pPr>
    </w:p>
    <w:p w14:paraId="2C9AD2FF" w14:textId="77777777" w:rsidR="00836BC9" w:rsidRPr="004B2C39" w:rsidRDefault="00836BC9" w:rsidP="00836BC9">
      <w:pPr>
        <w:pStyle w:val="ac"/>
        <w:jc w:val="center"/>
        <w:rPr>
          <w:rFonts w:ascii="Times New Roman" w:hAnsi="Times New Roman" w:cs="Times New Roman"/>
          <w:sz w:val="28"/>
          <w:szCs w:val="28"/>
        </w:rPr>
      </w:pPr>
    </w:p>
    <w:p w14:paraId="4A9D3BD4" w14:textId="77777777" w:rsidR="00836BC9" w:rsidRPr="004B2C39" w:rsidRDefault="00836BC9" w:rsidP="00836BC9">
      <w:pPr>
        <w:pStyle w:val="ac"/>
        <w:jc w:val="center"/>
        <w:rPr>
          <w:rFonts w:ascii="Times New Roman" w:hAnsi="Times New Roman" w:cs="Times New Roman"/>
          <w:sz w:val="28"/>
          <w:szCs w:val="28"/>
        </w:rPr>
      </w:pPr>
    </w:p>
    <w:p w14:paraId="0D0D20E4" w14:textId="77777777" w:rsidR="00836BC9" w:rsidRPr="004B2C39" w:rsidRDefault="00836BC9" w:rsidP="00836BC9">
      <w:pPr>
        <w:pStyle w:val="ac"/>
        <w:jc w:val="center"/>
        <w:rPr>
          <w:rFonts w:ascii="Times New Roman" w:hAnsi="Times New Roman" w:cs="Times New Roman"/>
          <w:sz w:val="28"/>
          <w:szCs w:val="28"/>
        </w:rPr>
      </w:pPr>
    </w:p>
    <w:p w14:paraId="4BB37B62" w14:textId="77777777" w:rsidR="00836BC9" w:rsidRPr="004B2C39" w:rsidRDefault="00836BC9" w:rsidP="00836BC9">
      <w:pPr>
        <w:pStyle w:val="ac"/>
        <w:jc w:val="center"/>
        <w:rPr>
          <w:rFonts w:ascii="Times New Roman" w:hAnsi="Times New Roman" w:cs="Times New Roman"/>
          <w:sz w:val="28"/>
          <w:szCs w:val="28"/>
        </w:rPr>
      </w:pPr>
    </w:p>
    <w:p w14:paraId="3F912D0D" w14:textId="77777777" w:rsidR="00836BC9" w:rsidRPr="004B2C39" w:rsidRDefault="00836BC9" w:rsidP="00836BC9">
      <w:pPr>
        <w:pStyle w:val="ac"/>
        <w:jc w:val="center"/>
        <w:rPr>
          <w:rFonts w:ascii="Times New Roman" w:hAnsi="Times New Roman" w:cs="Times New Roman"/>
          <w:sz w:val="28"/>
          <w:szCs w:val="28"/>
        </w:rPr>
      </w:pPr>
    </w:p>
    <w:p w14:paraId="3F7A2C61" w14:textId="77777777" w:rsidR="00836BC9" w:rsidRPr="004B2C39" w:rsidRDefault="00836BC9" w:rsidP="00836BC9">
      <w:pPr>
        <w:pStyle w:val="ac"/>
        <w:jc w:val="center"/>
        <w:rPr>
          <w:rFonts w:ascii="Times New Roman" w:hAnsi="Times New Roman" w:cs="Times New Roman"/>
          <w:color w:val="000000"/>
          <w:sz w:val="28"/>
          <w:szCs w:val="28"/>
        </w:rPr>
      </w:pPr>
    </w:p>
    <w:p w14:paraId="4D056B37" w14:textId="77777777" w:rsidR="00836BC9" w:rsidRPr="004B2C39" w:rsidRDefault="00836BC9" w:rsidP="00836BC9">
      <w:pPr>
        <w:pStyle w:val="ac"/>
        <w:jc w:val="center"/>
        <w:rPr>
          <w:rFonts w:ascii="Times New Roman" w:hAnsi="Times New Roman" w:cs="Times New Roman"/>
          <w:color w:val="000000"/>
          <w:sz w:val="28"/>
          <w:szCs w:val="28"/>
        </w:rPr>
      </w:pPr>
    </w:p>
    <w:p w14:paraId="63EEFEFC" w14:textId="77777777" w:rsidR="00836BC9" w:rsidRPr="004B2C39" w:rsidRDefault="00836BC9" w:rsidP="00836BC9">
      <w:pPr>
        <w:pStyle w:val="ac"/>
        <w:jc w:val="center"/>
        <w:rPr>
          <w:rFonts w:ascii="Times New Roman" w:hAnsi="Times New Roman" w:cs="Times New Roman"/>
          <w:color w:val="000000"/>
          <w:sz w:val="28"/>
          <w:szCs w:val="28"/>
        </w:rPr>
      </w:pPr>
    </w:p>
    <w:p w14:paraId="62B8F9DD" w14:textId="77777777" w:rsidR="00836BC9" w:rsidRPr="004B2C39" w:rsidRDefault="00836BC9" w:rsidP="00836BC9">
      <w:pPr>
        <w:pStyle w:val="ac"/>
        <w:jc w:val="center"/>
        <w:rPr>
          <w:rFonts w:ascii="Times New Roman" w:hAnsi="Times New Roman" w:cs="Times New Roman"/>
          <w:color w:val="000000"/>
          <w:sz w:val="28"/>
          <w:szCs w:val="28"/>
        </w:rPr>
      </w:pPr>
    </w:p>
    <w:p w14:paraId="6D5677D6" w14:textId="77777777" w:rsidR="00836BC9" w:rsidRPr="004B2C39" w:rsidRDefault="00836BC9" w:rsidP="00836BC9">
      <w:pPr>
        <w:pStyle w:val="ac"/>
        <w:jc w:val="center"/>
        <w:rPr>
          <w:rFonts w:ascii="Times New Roman" w:hAnsi="Times New Roman" w:cs="Times New Roman"/>
          <w:color w:val="000000"/>
          <w:sz w:val="28"/>
          <w:szCs w:val="28"/>
        </w:rPr>
      </w:pPr>
    </w:p>
    <w:p w14:paraId="294043CE" w14:textId="77777777" w:rsidR="00836BC9" w:rsidRPr="004B2C39" w:rsidRDefault="00836BC9" w:rsidP="00836BC9">
      <w:pPr>
        <w:pStyle w:val="ac"/>
        <w:jc w:val="center"/>
        <w:rPr>
          <w:rFonts w:ascii="Times New Roman" w:hAnsi="Times New Roman" w:cs="Times New Roman"/>
          <w:color w:val="000000"/>
          <w:sz w:val="28"/>
          <w:szCs w:val="28"/>
        </w:rPr>
      </w:pPr>
    </w:p>
    <w:p w14:paraId="21760171" w14:textId="77777777" w:rsidR="00836BC9" w:rsidRPr="004B2C39" w:rsidRDefault="00836BC9" w:rsidP="00836BC9">
      <w:pPr>
        <w:pStyle w:val="ac"/>
        <w:jc w:val="center"/>
        <w:rPr>
          <w:rFonts w:ascii="Times New Roman" w:hAnsi="Times New Roman" w:cs="Times New Roman"/>
          <w:color w:val="000000"/>
          <w:sz w:val="28"/>
          <w:szCs w:val="28"/>
        </w:rPr>
      </w:pPr>
    </w:p>
    <w:p w14:paraId="47220A17" w14:textId="77777777" w:rsidR="00836BC9" w:rsidRPr="004B2C39" w:rsidRDefault="00836BC9" w:rsidP="00836BC9">
      <w:pPr>
        <w:pStyle w:val="ac"/>
        <w:jc w:val="center"/>
        <w:rPr>
          <w:rFonts w:ascii="Times New Roman" w:hAnsi="Times New Roman" w:cs="Times New Roman"/>
          <w:color w:val="000000"/>
          <w:sz w:val="28"/>
          <w:szCs w:val="28"/>
        </w:rPr>
      </w:pPr>
    </w:p>
    <w:p w14:paraId="7FE9FD7A" w14:textId="77777777" w:rsidR="00836BC9" w:rsidRPr="004B2C39" w:rsidRDefault="00836BC9" w:rsidP="00836BC9">
      <w:pPr>
        <w:pStyle w:val="ac"/>
        <w:jc w:val="center"/>
        <w:rPr>
          <w:rFonts w:ascii="Times New Roman" w:hAnsi="Times New Roman" w:cs="Times New Roman"/>
          <w:color w:val="000000"/>
          <w:sz w:val="28"/>
          <w:szCs w:val="28"/>
        </w:rPr>
      </w:pPr>
    </w:p>
    <w:p w14:paraId="4EAE2B74" w14:textId="77777777" w:rsidR="00836BC9" w:rsidRPr="004B2C39" w:rsidRDefault="00836BC9" w:rsidP="00836BC9">
      <w:pPr>
        <w:pStyle w:val="ac"/>
        <w:jc w:val="center"/>
        <w:rPr>
          <w:rFonts w:ascii="Times New Roman" w:hAnsi="Times New Roman" w:cs="Times New Roman"/>
          <w:color w:val="000000"/>
          <w:sz w:val="28"/>
          <w:szCs w:val="28"/>
        </w:rPr>
      </w:pPr>
    </w:p>
    <w:p w14:paraId="0AC5DDFB" w14:textId="77777777" w:rsidR="00836BC9" w:rsidRPr="004B2C39" w:rsidRDefault="00836BC9" w:rsidP="00836BC9">
      <w:pPr>
        <w:pStyle w:val="ac"/>
        <w:jc w:val="center"/>
        <w:rPr>
          <w:rFonts w:ascii="Times New Roman" w:hAnsi="Times New Roman" w:cs="Times New Roman"/>
          <w:color w:val="000000"/>
          <w:sz w:val="28"/>
          <w:szCs w:val="28"/>
        </w:rPr>
      </w:pPr>
    </w:p>
    <w:p w14:paraId="63E19BAE" w14:textId="77777777" w:rsidR="00836BC9" w:rsidRPr="004B2C39" w:rsidRDefault="00836BC9" w:rsidP="00836BC9">
      <w:pPr>
        <w:pStyle w:val="ac"/>
        <w:jc w:val="center"/>
        <w:rPr>
          <w:rFonts w:ascii="Times New Roman" w:hAnsi="Times New Roman" w:cs="Times New Roman"/>
          <w:color w:val="000000"/>
          <w:sz w:val="28"/>
          <w:szCs w:val="28"/>
        </w:rPr>
      </w:pPr>
    </w:p>
    <w:p w14:paraId="611E5693" w14:textId="77777777" w:rsidR="00836BC9" w:rsidRPr="004B2C39" w:rsidRDefault="00836BC9" w:rsidP="00836BC9">
      <w:pPr>
        <w:pStyle w:val="ac"/>
        <w:jc w:val="center"/>
        <w:rPr>
          <w:rFonts w:ascii="Times New Roman" w:hAnsi="Times New Roman" w:cs="Times New Roman"/>
          <w:color w:val="000000"/>
          <w:sz w:val="28"/>
          <w:szCs w:val="28"/>
        </w:rPr>
      </w:pPr>
    </w:p>
    <w:p w14:paraId="5CF10808" w14:textId="77777777" w:rsidR="00831747" w:rsidRPr="004B2C39" w:rsidRDefault="00831747" w:rsidP="00836BC9">
      <w:pPr>
        <w:pStyle w:val="ac"/>
        <w:ind w:left="5529"/>
        <w:jc w:val="center"/>
        <w:rPr>
          <w:rFonts w:ascii="Times New Roman" w:hAnsi="Times New Roman" w:cs="Times New Roman"/>
          <w:sz w:val="28"/>
          <w:szCs w:val="28"/>
        </w:rPr>
      </w:pPr>
    </w:p>
    <w:p w14:paraId="63EC229C" w14:textId="5B4ABAE7" w:rsidR="00836BC9" w:rsidRPr="004B2C39" w:rsidRDefault="00836BC9" w:rsidP="00836BC9">
      <w:pPr>
        <w:pStyle w:val="ac"/>
        <w:ind w:left="5529"/>
        <w:jc w:val="center"/>
        <w:rPr>
          <w:rFonts w:ascii="Times New Roman" w:hAnsi="Times New Roman" w:cs="Times New Roman"/>
          <w:sz w:val="28"/>
          <w:szCs w:val="28"/>
        </w:rPr>
      </w:pPr>
      <w:r w:rsidRPr="004B2C39">
        <w:rPr>
          <w:rFonts w:ascii="Times New Roman" w:hAnsi="Times New Roman" w:cs="Times New Roman"/>
          <w:sz w:val="28"/>
          <w:szCs w:val="28"/>
        </w:rPr>
        <w:lastRenderedPageBreak/>
        <w:t>Приложение к форме</w:t>
      </w:r>
    </w:p>
    <w:p w14:paraId="74F8B95F" w14:textId="77777777" w:rsidR="00836BC9" w:rsidRPr="004B2C39" w:rsidRDefault="00836BC9" w:rsidP="00836BC9">
      <w:pPr>
        <w:pStyle w:val="ac"/>
        <w:ind w:left="5529"/>
        <w:jc w:val="center"/>
        <w:rPr>
          <w:rFonts w:ascii="Times New Roman" w:hAnsi="Times New Roman" w:cs="Times New Roman"/>
          <w:bCs/>
          <w:sz w:val="28"/>
          <w:szCs w:val="28"/>
        </w:rPr>
      </w:pPr>
      <w:r w:rsidRPr="004B2C39">
        <w:rPr>
          <w:rFonts w:ascii="Times New Roman" w:hAnsi="Times New Roman" w:cs="Times New Roman"/>
          <w:sz w:val="28"/>
          <w:szCs w:val="28"/>
        </w:rPr>
        <w:t>«</w:t>
      </w:r>
      <w:r w:rsidRPr="004B2C39">
        <w:rPr>
          <w:rFonts w:ascii="Times New Roman" w:hAnsi="Times New Roman" w:cs="Times New Roman"/>
          <w:bCs/>
          <w:sz w:val="28"/>
          <w:szCs w:val="28"/>
        </w:rPr>
        <w:t>Сведения о лицах – держателях ценных бумаг, а также о сделках лиц с ценными бумагами,</w:t>
      </w:r>
    </w:p>
    <w:p w14:paraId="04EC77A3" w14:textId="77777777" w:rsidR="00836BC9" w:rsidRPr="004B2C39" w:rsidRDefault="00836BC9" w:rsidP="00836BC9">
      <w:pPr>
        <w:pStyle w:val="ac"/>
        <w:ind w:left="5529"/>
        <w:jc w:val="center"/>
        <w:rPr>
          <w:rFonts w:ascii="Times New Roman" w:hAnsi="Times New Roman" w:cs="Times New Roman"/>
          <w:sz w:val="28"/>
          <w:szCs w:val="28"/>
        </w:rPr>
      </w:pPr>
      <w:r w:rsidRPr="004B2C39">
        <w:rPr>
          <w:rFonts w:ascii="Times New Roman" w:hAnsi="Times New Roman" w:cs="Times New Roman"/>
          <w:bCs/>
          <w:sz w:val="28"/>
          <w:szCs w:val="28"/>
        </w:rPr>
        <w:t>представляемые организацией, осуществляющей деятельность по ведению системы реестров держателей ценных бумаг</w:t>
      </w:r>
      <w:r w:rsidRPr="004B2C39">
        <w:rPr>
          <w:rFonts w:ascii="Times New Roman" w:hAnsi="Times New Roman" w:cs="Times New Roman"/>
          <w:sz w:val="28"/>
          <w:szCs w:val="28"/>
        </w:rPr>
        <w:t>»,</w:t>
      </w:r>
    </w:p>
    <w:p w14:paraId="7EB66115" w14:textId="77777777" w:rsidR="00836BC9" w:rsidRPr="004B2C39" w:rsidRDefault="00836BC9" w:rsidP="00836BC9">
      <w:pPr>
        <w:pStyle w:val="ac"/>
        <w:jc w:val="both"/>
        <w:rPr>
          <w:rFonts w:ascii="Times New Roman" w:hAnsi="Times New Roman" w:cs="Times New Roman"/>
          <w:sz w:val="28"/>
          <w:szCs w:val="28"/>
        </w:rPr>
      </w:pPr>
    </w:p>
    <w:p w14:paraId="35B75DAA" w14:textId="77777777" w:rsidR="00836BC9" w:rsidRPr="004B2C39" w:rsidRDefault="00836BC9" w:rsidP="00836BC9">
      <w:pPr>
        <w:pStyle w:val="ac"/>
        <w:jc w:val="both"/>
        <w:rPr>
          <w:rFonts w:ascii="Times New Roman" w:hAnsi="Times New Roman" w:cs="Times New Roman"/>
          <w:color w:val="000000"/>
          <w:sz w:val="28"/>
          <w:szCs w:val="28"/>
        </w:rPr>
      </w:pPr>
    </w:p>
    <w:p w14:paraId="5691001F" w14:textId="77777777" w:rsidR="00836BC9" w:rsidRPr="004B2C39" w:rsidRDefault="00836BC9" w:rsidP="00836BC9">
      <w:pPr>
        <w:pStyle w:val="ac"/>
        <w:jc w:val="center"/>
        <w:rPr>
          <w:rFonts w:ascii="Times New Roman" w:hAnsi="Times New Roman" w:cs="Times New Roman"/>
          <w:b/>
          <w:color w:val="000000"/>
          <w:sz w:val="28"/>
          <w:szCs w:val="28"/>
        </w:rPr>
      </w:pPr>
      <w:bookmarkStart w:id="22" w:name="z149"/>
      <w:r w:rsidRPr="004B2C39">
        <w:rPr>
          <w:rFonts w:ascii="Times New Roman" w:hAnsi="Times New Roman" w:cs="Times New Roman"/>
          <w:b/>
          <w:color w:val="000000"/>
          <w:sz w:val="28"/>
          <w:szCs w:val="28"/>
        </w:rPr>
        <w:t>Пояснение по заполнению формы</w:t>
      </w:r>
      <w:r w:rsidRPr="004B2C39">
        <w:rPr>
          <w:rFonts w:ascii="Times New Roman" w:hAnsi="Times New Roman" w:cs="Times New Roman"/>
          <w:sz w:val="28"/>
          <w:szCs w:val="28"/>
        </w:rPr>
        <w:br/>
      </w:r>
      <w:r w:rsidRPr="004B2C39">
        <w:rPr>
          <w:rFonts w:ascii="Times New Roman" w:hAnsi="Times New Roman" w:cs="Times New Roman"/>
          <w:b/>
          <w:color w:val="000000"/>
          <w:sz w:val="28"/>
          <w:szCs w:val="28"/>
        </w:rPr>
        <w:t>«Сведения о лицах – держателях ценных бумаг, а также о сделках лиц с ценными бумагами, представляемые организацией, осуществляющей деятельность по ведению системы реестров держателей ценных бумаг»</w:t>
      </w:r>
    </w:p>
    <w:p w14:paraId="13BE9C67" w14:textId="77777777" w:rsidR="00836BC9" w:rsidRPr="004B2C39" w:rsidRDefault="00836BC9" w:rsidP="00836BC9">
      <w:pPr>
        <w:pStyle w:val="ac"/>
        <w:jc w:val="center"/>
        <w:rPr>
          <w:rFonts w:ascii="Times New Roman" w:hAnsi="Times New Roman" w:cs="Times New Roman"/>
          <w:bCs/>
          <w:color w:val="000000"/>
          <w:sz w:val="28"/>
          <w:szCs w:val="28"/>
        </w:rPr>
      </w:pPr>
      <w:r w:rsidRPr="004B2C39">
        <w:rPr>
          <w:rFonts w:ascii="Times New Roman" w:hAnsi="Times New Roman" w:cs="Times New Roman"/>
          <w:bCs/>
          <w:color w:val="000000"/>
          <w:sz w:val="28"/>
          <w:szCs w:val="28"/>
        </w:rPr>
        <w:t>(далее – форма)</w:t>
      </w:r>
    </w:p>
    <w:p w14:paraId="1282C78E" w14:textId="77777777" w:rsidR="00836BC9" w:rsidRPr="004B2C39" w:rsidRDefault="00836BC9" w:rsidP="00836BC9">
      <w:pPr>
        <w:pStyle w:val="ac"/>
        <w:jc w:val="center"/>
        <w:rPr>
          <w:rFonts w:ascii="Times New Roman" w:hAnsi="Times New Roman" w:cs="Times New Roman"/>
          <w:sz w:val="28"/>
          <w:szCs w:val="28"/>
        </w:rPr>
      </w:pPr>
    </w:p>
    <w:p w14:paraId="3E2E458A" w14:textId="77777777" w:rsidR="00836BC9" w:rsidRPr="004B2C39" w:rsidRDefault="00836BC9" w:rsidP="00836BC9">
      <w:pPr>
        <w:pStyle w:val="ac"/>
        <w:numPr>
          <w:ilvl w:val="0"/>
          <w:numId w:val="14"/>
        </w:numPr>
        <w:jc w:val="both"/>
        <w:rPr>
          <w:rFonts w:ascii="Times New Roman" w:hAnsi="Times New Roman" w:cs="Times New Roman"/>
          <w:sz w:val="28"/>
          <w:szCs w:val="28"/>
        </w:rPr>
      </w:pPr>
      <w:bookmarkStart w:id="23" w:name="z151"/>
      <w:bookmarkEnd w:id="22"/>
      <w:r w:rsidRPr="004B2C39">
        <w:rPr>
          <w:rFonts w:ascii="Times New Roman" w:hAnsi="Times New Roman" w:cs="Times New Roman"/>
          <w:color w:val="000000"/>
          <w:sz w:val="28"/>
          <w:szCs w:val="28"/>
        </w:rPr>
        <w:t>В графе 1 формы указывается порядковый номер строки.</w:t>
      </w:r>
    </w:p>
    <w:p w14:paraId="102E8665" w14:textId="77777777" w:rsidR="00836BC9" w:rsidRPr="004B2C39" w:rsidRDefault="00836BC9" w:rsidP="00836BC9">
      <w:pPr>
        <w:pStyle w:val="ac"/>
        <w:numPr>
          <w:ilvl w:val="0"/>
          <w:numId w:val="14"/>
        </w:numPr>
        <w:jc w:val="both"/>
        <w:rPr>
          <w:rFonts w:ascii="Times New Roman" w:hAnsi="Times New Roman" w:cs="Times New Roman"/>
          <w:sz w:val="28"/>
          <w:szCs w:val="28"/>
        </w:rPr>
      </w:pPr>
      <w:bookmarkStart w:id="24" w:name="z152"/>
      <w:bookmarkEnd w:id="23"/>
      <w:r w:rsidRPr="004B2C39">
        <w:rPr>
          <w:rFonts w:ascii="Times New Roman" w:hAnsi="Times New Roman" w:cs="Times New Roman"/>
          <w:color w:val="000000"/>
          <w:sz w:val="28"/>
          <w:szCs w:val="28"/>
        </w:rPr>
        <w:t xml:space="preserve">В графе 2 формы указывается индивидуальный идентификационный </w:t>
      </w:r>
    </w:p>
    <w:p w14:paraId="63E67A33" w14:textId="77777777" w:rsidR="00836BC9" w:rsidRPr="004B2C39" w:rsidRDefault="00836BC9" w:rsidP="00836BC9">
      <w:pPr>
        <w:pStyle w:val="ac"/>
        <w:jc w:val="both"/>
        <w:rPr>
          <w:rFonts w:ascii="Times New Roman" w:hAnsi="Times New Roman" w:cs="Times New Roman"/>
          <w:sz w:val="28"/>
          <w:szCs w:val="28"/>
        </w:rPr>
      </w:pPr>
      <w:r w:rsidRPr="004B2C39">
        <w:rPr>
          <w:rFonts w:ascii="Times New Roman" w:hAnsi="Times New Roman" w:cs="Times New Roman"/>
          <w:color w:val="000000"/>
          <w:sz w:val="28"/>
          <w:szCs w:val="28"/>
        </w:rPr>
        <w:t>номер физического лица-держателя ценных бумаг.</w:t>
      </w:r>
    </w:p>
    <w:p w14:paraId="1DE60E2E" w14:textId="4D8B2F1C" w:rsidR="00836BC9" w:rsidRPr="00AF6101" w:rsidRDefault="00836BC9" w:rsidP="00EC3339">
      <w:pPr>
        <w:pStyle w:val="ac"/>
        <w:numPr>
          <w:ilvl w:val="0"/>
          <w:numId w:val="14"/>
        </w:numPr>
        <w:tabs>
          <w:tab w:val="left" w:pos="1134"/>
        </w:tabs>
        <w:ind w:left="0" w:firstLine="708"/>
        <w:jc w:val="both"/>
        <w:rPr>
          <w:rFonts w:ascii="Times New Roman" w:hAnsi="Times New Roman" w:cs="Times New Roman"/>
          <w:color w:val="000000"/>
          <w:sz w:val="28"/>
          <w:szCs w:val="28"/>
        </w:rPr>
      </w:pPr>
      <w:bookmarkStart w:id="25" w:name="z153"/>
      <w:bookmarkEnd w:id="24"/>
      <w:r w:rsidRPr="00AF6101">
        <w:rPr>
          <w:rFonts w:ascii="Times New Roman" w:hAnsi="Times New Roman" w:cs="Times New Roman"/>
          <w:color w:val="000000"/>
          <w:sz w:val="28"/>
          <w:szCs w:val="28"/>
        </w:rPr>
        <w:t>В графе 3 формы указывается фамилия, имя и отчество (если оно</w:t>
      </w:r>
      <w:r w:rsidR="00AF6101" w:rsidRPr="00EC3339">
        <w:rPr>
          <w:rFonts w:ascii="Times New Roman" w:hAnsi="Times New Roman" w:cs="Times New Roman"/>
          <w:color w:val="000000"/>
          <w:sz w:val="28"/>
          <w:szCs w:val="28"/>
        </w:rPr>
        <w:t xml:space="preserve"> </w:t>
      </w:r>
      <w:r w:rsidRPr="00AF6101">
        <w:rPr>
          <w:rFonts w:ascii="Times New Roman" w:hAnsi="Times New Roman" w:cs="Times New Roman"/>
          <w:color w:val="000000"/>
          <w:sz w:val="28"/>
          <w:szCs w:val="28"/>
        </w:rPr>
        <w:t>указано в документе, удостоверяющем личность) физического лица-держателя ценных бумаг.</w:t>
      </w:r>
      <w:bookmarkStart w:id="26" w:name="z154"/>
      <w:bookmarkEnd w:id="25"/>
    </w:p>
    <w:p w14:paraId="20039EBB" w14:textId="6F9B2D05" w:rsidR="00836BC9" w:rsidRPr="00AF6101" w:rsidRDefault="00836BC9" w:rsidP="00EC3339">
      <w:pPr>
        <w:pStyle w:val="ac"/>
        <w:numPr>
          <w:ilvl w:val="0"/>
          <w:numId w:val="14"/>
        </w:numPr>
        <w:tabs>
          <w:tab w:val="left" w:pos="1134"/>
        </w:tabs>
        <w:ind w:left="0" w:firstLine="708"/>
        <w:jc w:val="both"/>
        <w:rPr>
          <w:rFonts w:ascii="Times New Roman" w:hAnsi="Times New Roman" w:cs="Times New Roman"/>
          <w:sz w:val="28"/>
          <w:szCs w:val="28"/>
        </w:rPr>
      </w:pPr>
      <w:r w:rsidRPr="00AF6101">
        <w:rPr>
          <w:rFonts w:ascii="Times New Roman" w:hAnsi="Times New Roman" w:cs="Times New Roman"/>
          <w:color w:val="000000"/>
          <w:sz w:val="28"/>
          <w:szCs w:val="28"/>
        </w:rPr>
        <w:t>В графе 4 формы указывается вид ценной бумаги, согласно пункту 2</w:t>
      </w:r>
      <w:r w:rsidR="00AF6101" w:rsidRPr="00EC3339">
        <w:rPr>
          <w:rFonts w:ascii="Times New Roman" w:hAnsi="Times New Roman" w:cs="Times New Roman"/>
          <w:color w:val="000000"/>
          <w:sz w:val="28"/>
          <w:szCs w:val="28"/>
        </w:rPr>
        <w:t xml:space="preserve"> </w:t>
      </w:r>
      <w:r w:rsidRPr="00AF6101">
        <w:rPr>
          <w:rFonts w:ascii="Times New Roman" w:hAnsi="Times New Roman" w:cs="Times New Roman"/>
          <w:color w:val="000000"/>
          <w:sz w:val="28"/>
          <w:szCs w:val="28"/>
        </w:rPr>
        <w:t>статьи 129 Гражданского Кодекса Республики Казахстан, держателем которой является физическое лицо, указанное в графе 3 формы.</w:t>
      </w:r>
    </w:p>
    <w:p w14:paraId="45ED2242" w14:textId="77777777" w:rsidR="00836BC9" w:rsidRPr="004B2C39" w:rsidRDefault="00836BC9" w:rsidP="00836BC9">
      <w:pPr>
        <w:pStyle w:val="ac"/>
        <w:numPr>
          <w:ilvl w:val="0"/>
          <w:numId w:val="14"/>
        </w:numPr>
        <w:jc w:val="both"/>
        <w:rPr>
          <w:rFonts w:ascii="Times New Roman" w:hAnsi="Times New Roman" w:cs="Times New Roman"/>
          <w:sz w:val="28"/>
          <w:szCs w:val="28"/>
        </w:rPr>
      </w:pPr>
      <w:bookmarkStart w:id="27" w:name="z155"/>
      <w:bookmarkEnd w:id="26"/>
      <w:r w:rsidRPr="004B2C39">
        <w:rPr>
          <w:rFonts w:ascii="Times New Roman" w:hAnsi="Times New Roman" w:cs="Times New Roman"/>
          <w:color w:val="000000"/>
          <w:sz w:val="28"/>
          <w:szCs w:val="28"/>
        </w:rPr>
        <w:t xml:space="preserve">В графе 5 формы указывается – международный идентификационный </w:t>
      </w:r>
    </w:p>
    <w:p w14:paraId="35480BE7" w14:textId="77777777" w:rsidR="00836BC9" w:rsidRPr="004B2C39" w:rsidRDefault="00836BC9" w:rsidP="00836BC9">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номер ценной бумаги (код ISIN).</w:t>
      </w:r>
      <w:bookmarkStart w:id="28" w:name="z156"/>
      <w:bookmarkEnd w:id="27"/>
    </w:p>
    <w:p w14:paraId="4137C85B" w14:textId="2F1B0F94" w:rsidR="00836BC9" w:rsidRPr="00AF6101" w:rsidRDefault="00836BC9" w:rsidP="00EC3339">
      <w:pPr>
        <w:pStyle w:val="ac"/>
        <w:numPr>
          <w:ilvl w:val="0"/>
          <w:numId w:val="14"/>
        </w:numPr>
        <w:tabs>
          <w:tab w:val="left" w:pos="1134"/>
        </w:tabs>
        <w:ind w:left="0" w:firstLine="708"/>
        <w:jc w:val="both"/>
        <w:rPr>
          <w:rFonts w:ascii="Times New Roman" w:hAnsi="Times New Roman" w:cs="Times New Roman"/>
          <w:sz w:val="28"/>
          <w:szCs w:val="28"/>
        </w:rPr>
      </w:pPr>
      <w:r w:rsidRPr="00AF6101">
        <w:rPr>
          <w:rFonts w:ascii="Times New Roman" w:hAnsi="Times New Roman" w:cs="Times New Roman"/>
          <w:color w:val="000000"/>
          <w:sz w:val="28"/>
          <w:szCs w:val="28"/>
        </w:rPr>
        <w:t xml:space="preserve">В графе 6 формы указывается количество ценных бумаг вида, </w:t>
      </w:r>
      <w:r w:rsidR="00AF6101">
        <w:rPr>
          <w:rFonts w:ascii="Times New Roman" w:hAnsi="Times New Roman" w:cs="Times New Roman"/>
          <w:color w:val="000000"/>
          <w:sz w:val="28"/>
          <w:szCs w:val="28"/>
        </w:rPr>
        <w:t>у</w:t>
      </w:r>
      <w:r w:rsidRPr="00AF6101">
        <w:rPr>
          <w:rFonts w:ascii="Times New Roman" w:hAnsi="Times New Roman" w:cs="Times New Roman"/>
          <w:color w:val="000000"/>
          <w:sz w:val="28"/>
          <w:szCs w:val="28"/>
        </w:rPr>
        <w:t>казанного в графе 4 формы.</w:t>
      </w:r>
    </w:p>
    <w:p w14:paraId="7E7F13A7" w14:textId="3C3176DC" w:rsidR="00836BC9" w:rsidRPr="00AF6101" w:rsidRDefault="00836BC9" w:rsidP="00EC3339">
      <w:pPr>
        <w:pStyle w:val="ac"/>
        <w:numPr>
          <w:ilvl w:val="0"/>
          <w:numId w:val="14"/>
        </w:numPr>
        <w:tabs>
          <w:tab w:val="left" w:pos="1134"/>
        </w:tabs>
        <w:ind w:left="0" w:firstLine="708"/>
        <w:jc w:val="both"/>
        <w:rPr>
          <w:rFonts w:ascii="Times New Roman" w:hAnsi="Times New Roman" w:cs="Times New Roman"/>
          <w:sz w:val="28"/>
          <w:szCs w:val="28"/>
        </w:rPr>
      </w:pPr>
      <w:bookmarkStart w:id="29" w:name="z157"/>
      <w:bookmarkEnd w:id="28"/>
      <w:r w:rsidRPr="00AF6101">
        <w:rPr>
          <w:rFonts w:ascii="Times New Roman" w:hAnsi="Times New Roman" w:cs="Times New Roman"/>
          <w:color w:val="000000"/>
          <w:sz w:val="28"/>
          <w:szCs w:val="28"/>
        </w:rPr>
        <w:t>В графе 7 формы указывается номинальная стоимость (при наличии)</w:t>
      </w:r>
      <w:r w:rsidR="00AF6101" w:rsidRPr="00AF6101">
        <w:rPr>
          <w:rFonts w:ascii="Times New Roman" w:hAnsi="Times New Roman" w:cs="Times New Roman"/>
          <w:color w:val="000000"/>
          <w:sz w:val="28"/>
          <w:szCs w:val="28"/>
        </w:rPr>
        <w:t xml:space="preserve"> </w:t>
      </w:r>
      <w:r w:rsidRPr="00AF6101">
        <w:rPr>
          <w:rFonts w:ascii="Times New Roman" w:hAnsi="Times New Roman" w:cs="Times New Roman"/>
          <w:color w:val="000000"/>
          <w:sz w:val="28"/>
          <w:szCs w:val="28"/>
        </w:rPr>
        <w:t>ценных бумаг, в тенге (по официальному курсу, установленному Национальным Банком Республики Казахстан на дату составления сведений).</w:t>
      </w:r>
    </w:p>
    <w:p w14:paraId="6C21EF5E" w14:textId="77777777" w:rsidR="00836BC9" w:rsidRPr="004B2C39" w:rsidRDefault="00836BC9" w:rsidP="00836BC9">
      <w:pPr>
        <w:pStyle w:val="ac"/>
        <w:numPr>
          <w:ilvl w:val="0"/>
          <w:numId w:val="14"/>
        </w:numPr>
        <w:jc w:val="both"/>
        <w:rPr>
          <w:rFonts w:ascii="Times New Roman" w:hAnsi="Times New Roman" w:cs="Times New Roman"/>
          <w:sz w:val="28"/>
          <w:szCs w:val="28"/>
        </w:rPr>
      </w:pPr>
      <w:bookmarkStart w:id="30" w:name="z159"/>
      <w:bookmarkEnd w:id="29"/>
      <w:r w:rsidRPr="004B2C39">
        <w:rPr>
          <w:rFonts w:ascii="Times New Roman" w:hAnsi="Times New Roman" w:cs="Times New Roman"/>
          <w:color w:val="000000"/>
          <w:sz w:val="28"/>
          <w:szCs w:val="28"/>
        </w:rPr>
        <w:t>В графе 8 формы указывается наименование паевого инвестиционного</w:t>
      </w:r>
    </w:p>
    <w:p w14:paraId="6CE8D32B" w14:textId="77777777" w:rsidR="00836BC9" w:rsidRPr="004B2C39" w:rsidRDefault="00836BC9" w:rsidP="00836BC9">
      <w:pPr>
        <w:pStyle w:val="ac"/>
        <w:jc w:val="both"/>
        <w:rPr>
          <w:rFonts w:ascii="Times New Roman" w:hAnsi="Times New Roman" w:cs="Times New Roman"/>
          <w:sz w:val="28"/>
          <w:szCs w:val="28"/>
        </w:rPr>
      </w:pPr>
      <w:r w:rsidRPr="004B2C39">
        <w:rPr>
          <w:rFonts w:ascii="Times New Roman" w:hAnsi="Times New Roman" w:cs="Times New Roman"/>
          <w:color w:val="000000"/>
          <w:sz w:val="28"/>
          <w:szCs w:val="28"/>
        </w:rPr>
        <w:t>фонда.</w:t>
      </w:r>
    </w:p>
    <w:p w14:paraId="27B9A6D9" w14:textId="50A9A472" w:rsidR="00836BC9" w:rsidRPr="00EF7C62" w:rsidRDefault="00836BC9" w:rsidP="00EC3339">
      <w:pPr>
        <w:pStyle w:val="ac"/>
        <w:numPr>
          <w:ilvl w:val="0"/>
          <w:numId w:val="14"/>
        </w:numPr>
        <w:tabs>
          <w:tab w:val="left" w:pos="1134"/>
        </w:tabs>
        <w:ind w:left="0" w:firstLine="708"/>
        <w:jc w:val="both"/>
        <w:rPr>
          <w:rFonts w:ascii="Times New Roman" w:hAnsi="Times New Roman" w:cs="Times New Roman"/>
          <w:sz w:val="28"/>
          <w:szCs w:val="28"/>
        </w:rPr>
      </w:pPr>
      <w:bookmarkStart w:id="31" w:name="z160"/>
      <w:bookmarkEnd w:id="30"/>
      <w:r w:rsidRPr="00AF6101">
        <w:rPr>
          <w:rFonts w:ascii="Times New Roman" w:hAnsi="Times New Roman" w:cs="Times New Roman"/>
          <w:color w:val="000000"/>
          <w:sz w:val="28"/>
          <w:szCs w:val="28"/>
        </w:rPr>
        <w:t>В графе 9 формы указывается бизнес-идентификационный номер</w:t>
      </w:r>
      <w:r w:rsidR="00AF6101" w:rsidRPr="00AF6101">
        <w:rPr>
          <w:rFonts w:ascii="Times New Roman" w:hAnsi="Times New Roman" w:cs="Times New Roman"/>
          <w:color w:val="000000"/>
          <w:sz w:val="28"/>
          <w:szCs w:val="28"/>
        </w:rPr>
        <w:t xml:space="preserve"> </w:t>
      </w:r>
      <w:r w:rsidRPr="00AF6101">
        <w:rPr>
          <w:rFonts w:ascii="Times New Roman" w:hAnsi="Times New Roman" w:cs="Times New Roman"/>
          <w:color w:val="000000"/>
          <w:sz w:val="28"/>
          <w:szCs w:val="28"/>
        </w:rPr>
        <w:t>организации осуществлявшая деятельность по ведению системы реестров держателей ценных бумаг.</w:t>
      </w:r>
    </w:p>
    <w:p w14:paraId="1842A81A" w14:textId="77777777" w:rsidR="00836BC9" w:rsidRPr="004B2C39" w:rsidRDefault="00836BC9" w:rsidP="00836BC9">
      <w:pPr>
        <w:pStyle w:val="ac"/>
        <w:ind w:firstLine="708"/>
        <w:jc w:val="both"/>
        <w:rPr>
          <w:rFonts w:ascii="Times New Roman" w:hAnsi="Times New Roman" w:cs="Times New Roman"/>
          <w:color w:val="000000"/>
          <w:sz w:val="28"/>
          <w:szCs w:val="28"/>
        </w:rPr>
      </w:pPr>
      <w:bookmarkStart w:id="32" w:name="z161"/>
      <w:bookmarkEnd w:id="31"/>
      <w:r w:rsidRPr="004B2C39">
        <w:rPr>
          <w:rFonts w:ascii="Times New Roman" w:hAnsi="Times New Roman" w:cs="Times New Roman"/>
          <w:color w:val="000000"/>
          <w:sz w:val="28"/>
          <w:szCs w:val="28"/>
        </w:rPr>
        <w:t xml:space="preserve">10. В графе 10 формы указывается </w:t>
      </w:r>
      <w:r w:rsidRPr="004B2C39">
        <w:rPr>
          <w:rFonts w:ascii="Times New Roman" w:hAnsi="Times New Roman" w:cs="Times New Roman"/>
          <w:color w:val="000000"/>
          <w:sz w:val="28"/>
          <w:szCs w:val="28"/>
          <w:lang w:eastAsia="ru-RU"/>
        </w:rPr>
        <w:t>организации осуществляющая деятельность по ведению системы реестров держателей ценных бумаг</w:t>
      </w:r>
      <w:r w:rsidRPr="004B2C39">
        <w:rPr>
          <w:rFonts w:ascii="Times New Roman" w:hAnsi="Times New Roman" w:cs="Times New Roman"/>
          <w:color w:val="000000"/>
          <w:sz w:val="28"/>
          <w:szCs w:val="28"/>
        </w:rPr>
        <w:t>.</w:t>
      </w:r>
    </w:p>
    <w:p w14:paraId="5037BC0B" w14:textId="25CE0C20"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11. Графы 8, 9 и 10 формы заполняются при представлении информации по паям</w:t>
      </w:r>
      <w:r w:rsidR="00831747" w:rsidRPr="004B2C39">
        <w:rPr>
          <w:rFonts w:ascii="Times New Roman" w:hAnsi="Times New Roman" w:cs="Times New Roman"/>
          <w:color w:val="000000"/>
          <w:sz w:val="28"/>
          <w:szCs w:val="28"/>
        </w:rPr>
        <w:t>.</w:t>
      </w:r>
    </w:p>
    <w:p w14:paraId="7EF5DE96" w14:textId="70978FE0" w:rsidR="00836BC9" w:rsidRPr="004B2C39" w:rsidRDefault="00836BC9" w:rsidP="00836BC9">
      <w:pPr>
        <w:pStyle w:val="ac"/>
        <w:ind w:firstLine="708"/>
        <w:jc w:val="both"/>
        <w:rPr>
          <w:rFonts w:ascii="Times New Roman" w:hAnsi="Times New Roman" w:cs="Times New Roman"/>
          <w:sz w:val="28"/>
          <w:szCs w:val="28"/>
        </w:rPr>
      </w:pPr>
      <w:bookmarkStart w:id="33" w:name="z233"/>
      <w:bookmarkEnd w:id="32"/>
      <w:r w:rsidRPr="004B2C39">
        <w:rPr>
          <w:rFonts w:ascii="Times New Roman" w:hAnsi="Times New Roman" w:cs="Times New Roman"/>
          <w:color w:val="000000"/>
          <w:sz w:val="28"/>
          <w:szCs w:val="28"/>
        </w:rPr>
        <w:t xml:space="preserve">12. В графе </w:t>
      </w:r>
      <w:r w:rsidR="00831747" w:rsidRPr="004B2C39">
        <w:rPr>
          <w:rFonts w:ascii="Times New Roman" w:hAnsi="Times New Roman" w:cs="Times New Roman"/>
          <w:color w:val="000000"/>
          <w:sz w:val="28"/>
          <w:szCs w:val="28"/>
        </w:rPr>
        <w:t>11</w:t>
      </w:r>
      <w:r w:rsidRPr="004B2C39">
        <w:rPr>
          <w:rFonts w:ascii="Times New Roman" w:hAnsi="Times New Roman" w:cs="Times New Roman"/>
          <w:color w:val="000000"/>
          <w:sz w:val="28"/>
          <w:szCs w:val="28"/>
        </w:rPr>
        <w:t xml:space="preserve"> формы указываются сведения о проведении сделки или операции с ценными бумагами.</w:t>
      </w:r>
    </w:p>
    <w:p w14:paraId="3969299D" w14:textId="2B999B19" w:rsidR="00836BC9" w:rsidRPr="004B2C39" w:rsidRDefault="00836BC9" w:rsidP="00836BC9">
      <w:pPr>
        <w:pStyle w:val="ac"/>
        <w:ind w:firstLine="708"/>
        <w:jc w:val="both"/>
        <w:rPr>
          <w:rFonts w:ascii="Times New Roman" w:hAnsi="Times New Roman" w:cs="Times New Roman"/>
          <w:sz w:val="28"/>
          <w:szCs w:val="28"/>
        </w:rPr>
      </w:pPr>
      <w:bookmarkStart w:id="34" w:name="z234"/>
      <w:bookmarkEnd w:id="33"/>
      <w:r w:rsidRPr="004B2C39">
        <w:rPr>
          <w:rFonts w:ascii="Times New Roman" w:hAnsi="Times New Roman" w:cs="Times New Roman"/>
          <w:color w:val="000000"/>
          <w:sz w:val="28"/>
          <w:szCs w:val="28"/>
        </w:rPr>
        <w:lastRenderedPageBreak/>
        <w:t>1</w:t>
      </w:r>
      <w:r w:rsidR="00831747" w:rsidRPr="004B2C39">
        <w:rPr>
          <w:rFonts w:ascii="Times New Roman" w:hAnsi="Times New Roman" w:cs="Times New Roman"/>
          <w:color w:val="000000"/>
          <w:sz w:val="28"/>
          <w:szCs w:val="28"/>
        </w:rPr>
        <w:t>3</w:t>
      </w:r>
      <w:r w:rsidRPr="004B2C39">
        <w:rPr>
          <w:rFonts w:ascii="Times New Roman" w:hAnsi="Times New Roman" w:cs="Times New Roman"/>
          <w:color w:val="000000"/>
          <w:sz w:val="28"/>
          <w:szCs w:val="28"/>
        </w:rPr>
        <w:t xml:space="preserve">. В графе </w:t>
      </w:r>
      <w:r w:rsidR="00831747" w:rsidRPr="004B2C39">
        <w:rPr>
          <w:rFonts w:ascii="Times New Roman" w:hAnsi="Times New Roman" w:cs="Times New Roman"/>
          <w:color w:val="000000"/>
          <w:sz w:val="28"/>
          <w:szCs w:val="28"/>
        </w:rPr>
        <w:t>12</w:t>
      </w:r>
      <w:r w:rsidRPr="004B2C39">
        <w:rPr>
          <w:rFonts w:ascii="Times New Roman" w:hAnsi="Times New Roman" w:cs="Times New Roman"/>
          <w:color w:val="000000"/>
          <w:sz w:val="28"/>
          <w:szCs w:val="28"/>
        </w:rPr>
        <w:t xml:space="preserve"> формы указывается дата и время проведенной сделки или операции с ценными бумагами.</w:t>
      </w:r>
    </w:p>
    <w:p w14:paraId="126E2F19" w14:textId="1D616B69" w:rsidR="00836BC9" w:rsidRPr="004B2C39" w:rsidRDefault="00836BC9" w:rsidP="00836BC9">
      <w:pPr>
        <w:pStyle w:val="ac"/>
        <w:ind w:firstLine="708"/>
        <w:jc w:val="both"/>
        <w:rPr>
          <w:rFonts w:ascii="Times New Roman" w:hAnsi="Times New Roman" w:cs="Times New Roman"/>
          <w:sz w:val="28"/>
          <w:szCs w:val="28"/>
        </w:rPr>
      </w:pPr>
      <w:bookmarkStart w:id="35" w:name="z235"/>
      <w:bookmarkEnd w:id="34"/>
      <w:r w:rsidRPr="004B2C39">
        <w:rPr>
          <w:rFonts w:ascii="Times New Roman" w:hAnsi="Times New Roman" w:cs="Times New Roman"/>
          <w:color w:val="000000"/>
          <w:sz w:val="28"/>
          <w:szCs w:val="28"/>
        </w:rPr>
        <w:t>1</w:t>
      </w:r>
      <w:r w:rsidR="00831747" w:rsidRPr="004B2C39">
        <w:rPr>
          <w:rFonts w:ascii="Times New Roman" w:hAnsi="Times New Roman" w:cs="Times New Roman"/>
          <w:color w:val="000000"/>
          <w:sz w:val="28"/>
          <w:szCs w:val="28"/>
        </w:rPr>
        <w:t>4</w:t>
      </w:r>
      <w:r w:rsidRPr="004B2C39">
        <w:rPr>
          <w:rFonts w:ascii="Times New Roman" w:hAnsi="Times New Roman" w:cs="Times New Roman"/>
          <w:color w:val="000000"/>
          <w:sz w:val="28"/>
          <w:szCs w:val="28"/>
        </w:rPr>
        <w:t xml:space="preserve">. В графе </w:t>
      </w:r>
      <w:r w:rsidR="00831747" w:rsidRPr="004B2C39">
        <w:rPr>
          <w:rFonts w:ascii="Times New Roman" w:hAnsi="Times New Roman" w:cs="Times New Roman"/>
          <w:color w:val="000000"/>
          <w:sz w:val="28"/>
          <w:szCs w:val="28"/>
        </w:rPr>
        <w:t>13</w:t>
      </w:r>
      <w:r w:rsidRPr="004B2C39">
        <w:rPr>
          <w:rFonts w:ascii="Times New Roman" w:hAnsi="Times New Roman" w:cs="Times New Roman"/>
          <w:color w:val="000000"/>
          <w:sz w:val="28"/>
          <w:szCs w:val="28"/>
        </w:rPr>
        <w:t xml:space="preserve"> формы указывается индивидуальный идентификационный номер или бизнес-идентификационный номер контрагента.</w:t>
      </w:r>
    </w:p>
    <w:p w14:paraId="28119B5D" w14:textId="4B1A0D74" w:rsidR="00836BC9" w:rsidRPr="004B2C39" w:rsidRDefault="00836BC9" w:rsidP="00836BC9">
      <w:pPr>
        <w:pStyle w:val="ac"/>
        <w:ind w:firstLine="708"/>
        <w:jc w:val="both"/>
        <w:rPr>
          <w:rFonts w:ascii="Times New Roman" w:hAnsi="Times New Roman" w:cs="Times New Roman"/>
          <w:sz w:val="28"/>
          <w:szCs w:val="28"/>
        </w:rPr>
      </w:pPr>
      <w:bookmarkStart w:id="36" w:name="z236"/>
      <w:bookmarkEnd w:id="35"/>
      <w:r w:rsidRPr="004B2C39">
        <w:rPr>
          <w:rFonts w:ascii="Times New Roman" w:hAnsi="Times New Roman" w:cs="Times New Roman"/>
          <w:color w:val="000000"/>
          <w:sz w:val="28"/>
          <w:szCs w:val="28"/>
        </w:rPr>
        <w:t>1</w:t>
      </w:r>
      <w:r w:rsidR="00831747" w:rsidRPr="004B2C39">
        <w:rPr>
          <w:rFonts w:ascii="Times New Roman" w:hAnsi="Times New Roman" w:cs="Times New Roman"/>
          <w:color w:val="000000"/>
          <w:sz w:val="28"/>
          <w:szCs w:val="28"/>
        </w:rPr>
        <w:t>5</w:t>
      </w:r>
      <w:r w:rsidRPr="004B2C39">
        <w:rPr>
          <w:rFonts w:ascii="Times New Roman" w:hAnsi="Times New Roman" w:cs="Times New Roman"/>
          <w:color w:val="000000"/>
          <w:sz w:val="28"/>
          <w:szCs w:val="28"/>
        </w:rPr>
        <w:t xml:space="preserve">. В графе </w:t>
      </w:r>
      <w:r w:rsidR="00831747" w:rsidRPr="004B2C39">
        <w:rPr>
          <w:rFonts w:ascii="Times New Roman" w:hAnsi="Times New Roman" w:cs="Times New Roman"/>
          <w:color w:val="000000"/>
          <w:sz w:val="28"/>
          <w:szCs w:val="28"/>
        </w:rPr>
        <w:t>14</w:t>
      </w:r>
      <w:r w:rsidRPr="004B2C39">
        <w:rPr>
          <w:rFonts w:ascii="Times New Roman" w:hAnsi="Times New Roman" w:cs="Times New Roman"/>
          <w:color w:val="000000"/>
          <w:sz w:val="28"/>
          <w:szCs w:val="28"/>
        </w:rPr>
        <w:t xml:space="preserve"> формы указывается фамилия, имя и отчество (если оно указано в документе, удостоверяющем личность) или наименование контрагента.</w:t>
      </w:r>
    </w:p>
    <w:p w14:paraId="46820AFD" w14:textId="176454D8" w:rsidR="00836BC9" w:rsidRPr="004B2C39" w:rsidRDefault="00836BC9" w:rsidP="00836BC9">
      <w:pPr>
        <w:pStyle w:val="ac"/>
        <w:ind w:firstLine="708"/>
        <w:jc w:val="both"/>
        <w:rPr>
          <w:rFonts w:ascii="Times New Roman" w:hAnsi="Times New Roman" w:cs="Times New Roman"/>
          <w:sz w:val="28"/>
          <w:szCs w:val="28"/>
        </w:rPr>
      </w:pPr>
      <w:bookmarkStart w:id="37" w:name="z237"/>
      <w:bookmarkEnd w:id="36"/>
      <w:r w:rsidRPr="004B2C39">
        <w:rPr>
          <w:rFonts w:ascii="Times New Roman" w:hAnsi="Times New Roman" w:cs="Times New Roman"/>
          <w:color w:val="000000"/>
          <w:sz w:val="28"/>
          <w:szCs w:val="28"/>
        </w:rPr>
        <w:t>1</w:t>
      </w:r>
      <w:r w:rsidR="00831747" w:rsidRPr="004B2C39">
        <w:rPr>
          <w:rFonts w:ascii="Times New Roman" w:hAnsi="Times New Roman" w:cs="Times New Roman"/>
          <w:color w:val="000000"/>
          <w:sz w:val="28"/>
          <w:szCs w:val="28"/>
        </w:rPr>
        <w:t>6</w:t>
      </w:r>
      <w:r w:rsidRPr="004B2C39">
        <w:rPr>
          <w:rFonts w:ascii="Times New Roman" w:hAnsi="Times New Roman" w:cs="Times New Roman"/>
          <w:color w:val="000000"/>
          <w:sz w:val="28"/>
          <w:szCs w:val="28"/>
        </w:rPr>
        <w:t xml:space="preserve">. В графе </w:t>
      </w:r>
      <w:r w:rsidR="00831747" w:rsidRPr="004B2C39">
        <w:rPr>
          <w:rFonts w:ascii="Times New Roman" w:hAnsi="Times New Roman" w:cs="Times New Roman"/>
          <w:color w:val="000000"/>
          <w:sz w:val="28"/>
          <w:szCs w:val="28"/>
        </w:rPr>
        <w:t>15</w:t>
      </w:r>
      <w:r w:rsidRPr="004B2C39">
        <w:rPr>
          <w:rFonts w:ascii="Times New Roman" w:hAnsi="Times New Roman" w:cs="Times New Roman"/>
          <w:color w:val="000000"/>
          <w:sz w:val="28"/>
          <w:szCs w:val="28"/>
        </w:rPr>
        <w:t xml:space="preserve"> формы указывается международный идентификационный номер ценной бумаги (код ISIN).</w:t>
      </w:r>
    </w:p>
    <w:p w14:paraId="05EC5B57" w14:textId="77B20C4B" w:rsidR="00836BC9" w:rsidRPr="004B2C39" w:rsidRDefault="00831747" w:rsidP="00836BC9">
      <w:pPr>
        <w:pStyle w:val="ac"/>
        <w:ind w:firstLine="708"/>
        <w:jc w:val="both"/>
        <w:rPr>
          <w:rFonts w:ascii="Times New Roman" w:hAnsi="Times New Roman" w:cs="Times New Roman"/>
          <w:sz w:val="28"/>
          <w:szCs w:val="28"/>
        </w:rPr>
      </w:pPr>
      <w:bookmarkStart w:id="38" w:name="z238"/>
      <w:bookmarkEnd w:id="37"/>
      <w:r w:rsidRPr="004B2C39">
        <w:rPr>
          <w:rFonts w:ascii="Times New Roman" w:hAnsi="Times New Roman" w:cs="Times New Roman"/>
          <w:color w:val="000000"/>
          <w:sz w:val="28"/>
          <w:szCs w:val="28"/>
        </w:rPr>
        <w:t>17</w:t>
      </w:r>
      <w:r w:rsidR="00836BC9" w:rsidRPr="004B2C39">
        <w:rPr>
          <w:rFonts w:ascii="Times New Roman" w:hAnsi="Times New Roman" w:cs="Times New Roman"/>
          <w:color w:val="000000"/>
          <w:sz w:val="28"/>
          <w:szCs w:val="28"/>
        </w:rPr>
        <w:t xml:space="preserve">. В графе </w:t>
      </w:r>
      <w:r w:rsidRPr="004B2C39">
        <w:rPr>
          <w:rFonts w:ascii="Times New Roman" w:hAnsi="Times New Roman" w:cs="Times New Roman"/>
          <w:color w:val="000000"/>
          <w:sz w:val="28"/>
          <w:szCs w:val="28"/>
        </w:rPr>
        <w:t>16</w:t>
      </w:r>
      <w:r w:rsidR="00836BC9" w:rsidRPr="004B2C39">
        <w:rPr>
          <w:rFonts w:ascii="Times New Roman" w:hAnsi="Times New Roman" w:cs="Times New Roman"/>
          <w:color w:val="000000"/>
          <w:sz w:val="28"/>
          <w:szCs w:val="28"/>
        </w:rPr>
        <w:t xml:space="preserve"> формы указывается наименование паевого инвестиционного фонда.</w:t>
      </w:r>
    </w:p>
    <w:p w14:paraId="5778BA66" w14:textId="20F97160" w:rsidR="00836BC9" w:rsidRPr="004B2C39" w:rsidRDefault="00831747" w:rsidP="00836BC9">
      <w:pPr>
        <w:pStyle w:val="ac"/>
        <w:ind w:firstLine="708"/>
        <w:jc w:val="both"/>
        <w:rPr>
          <w:rFonts w:ascii="Times New Roman" w:hAnsi="Times New Roman" w:cs="Times New Roman"/>
          <w:sz w:val="28"/>
          <w:szCs w:val="28"/>
        </w:rPr>
      </w:pPr>
      <w:bookmarkStart w:id="39" w:name="z239"/>
      <w:bookmarkEnd w:id="38"/>
      <w:r w:rsidRPr="004B2C39">
        <w:rPr>
          <w:rFonts w:ascii="Times New Roman" w:hAnsi="Times New Roman" w:cs="Times New Roman"/>
          <w:color w:val="000000"/>
          <w:sz w:val="28"/>
          <w:szCs w:val="28"/>
        </w:rPr>
        <w:t>18</w:t>
      </w:r>
      <w:r w:rsidR="00836BC9" w:rsidRPr="004B2C39">
        <w:rPr>
          <w:rFonts w:ascii="Times New Roman" w:hAnsi="Times New Roman" w:cs="Times New Roman"/>
          <w:color w:val="000000"/>
          <w:sz w:val="28"/>
          <w:szCs w:val="28"/>
        </w:rPr>
        <w:t xml:space="preserve">. В графе </w:t>
      </w:r>
      <w:r w:rsidRPr="004B2C39">
        <w:rPr>
          <w:rFonts w:ascii="Times New Roman" w:hAnsi="Times New Roman" w:cs="Times New Roman"/>
          <w:color w:val="000000"/>
          <w:sz w:val="28"/>
          <w:szCs w:val="28"/>
        </w:rPr>
        <w:t xml:space="preserve">17 </w:t>
      </w:r>
      <w:r w:rsidR="00836BC9" w:rsidRPr="004B2C39">
        <w:rPr>
          <w:rFonts w:ascii="Times New Roman" w:hAnsi="Times New Roman" w:cs="Times New Roman"/>
          <w:color w:val="000000"/>
          <w:sz w:val="28"/>
          <w:szCs w:val="28"/>
        </w:rPr>
        <w:t>формы указывается бизнес-идентификационный номер эмитента или управляющей компании.</w:t>
      </w:r>
    </w:p>
    <w:p w14:paraId="4D93B1D2" w14:textId="7E886DE1" w:rsidR="00836BC9" w:rsidRPr="004B2C39" w:rsidRDefault="00831747" w:rsidP="00836BC9">
      <w:pPr>
        <w:pStyle w:val="ac"/>
        <w:ind w:firstLine="708"/>
        <w:jc w:val="both"/>
        <w:rPr>
          <w:rFonts w:ascii="Times New Roman" w:hAnsi="Times New Roman" w:cs="Times New Roman"/>
          <w:sz w:val="28"/>
          <w:szCs w:val="28"/>
        </w:rPr>
      </w:pPr>
      <w:bookmarkStart w:id="40" w:name="z240"/>
      <w:bookmarkEnd w:id="39"/>
      <w:r w:rsidRPr="004B2C39">
        <w:rPr>
          <w:rFonts w:ascii="Times New Roman" w:hAnsi="Times New Roman" w:cs="Times New Roman"/>
          <w:color w:val="000000"/>
          <w:sz w:val="28"/>
          <w:szCs w:val="28"/>
        </w:rPr>
        <w:t>19</w:t>
      </w:r>
      <w:r w:rsidR="00836BC9" w:rsidRPr="004B2C39">
        <w:rPr>
          <w:rFonts w:ascii="Times New Roman" w:hAnsi="Times New Roman" w:cs="Times New Roman"/>
          <w:color w:val="000000"/>
          <w:sz w:val="28"/>
          <w:szCs w:val="28"/>
        </w:rPr>
        <w:t>. В графе 1</w:t>
      </w:r>
      <w:r w:rsidRPr="004B2C39">
        <w:rPr>
          <w:rFonts w:ascii="Times New Roman" w:hAnsi="Times New Roman" w:cs="Times New Roman"/>
          <w:color w:val="000000"/>
          <w:sz w:val="28"/>
          <w:szCs w:val="28"/>
        </w:rPr>
        <w:t>8</w:t>
      </w:r>
      <w:r w:rsidR="00836BC9" w:rsidRPr="004B2C39">
        <w:rPr>
          <w:rFonts w:ascii="Times New Roman" w:hAnsi="Times New Roman" w:cs="Times New Roman"/>
          <w:color w:val="000000"/>
          <w:sz w:val="28"/>
          <w:szCs w:val="28"/>
        </w:rPr>
        <w:t xml:space="preserve"> формы указывается наименование эмитента или управляющей компании.</w:t>
      </w:r>
    </w:p>
    <w:p w14:paraId="3619AC2B" w14:textId="7435E6D9" w:rsidR="00836BC9" w:rsidRPr="004B2C39" w:rsidRDefault="00831747" w:rsidP="00836BC9">
      <w:pPr>
        <w:pStyle w:val="ac"/>
        <w:ind w:firstLine="708"/>
        <w:jc w:val="both"/>
        <w:rPr>
          <w:rFonts w:ascii="Times New Roman" w:hAnsi="Times New Roman" w:cs="Times New Roman"/>
          <w:sz w:val="28"/>
          <w:szCs w:val="28"/>
        </w:rPr>
      </w:pPr>
      <w:bookmarkStart w:id="41" w:name="z241"/>
      <w:bookmarkEnd w:id="40"/>
      <w:r w:rsidRPr="004B2C39">
        <w:rPr>
          <w:rFonts w:ascii="Times New Roman" w:hAnsi="Times New Roman" w:cs="Times New Roman"/>
          <w:color w:val="000000"/>
          <w:sz w:val="28"/>
          <w:szCs w:val="28"/>
        </w:rPr>
        <w:t>20</w:t>
      </w:r>
      <w:r w:rsidR="00836BC9" w:rsidRPr="004B2C39">
        <w:rPr>
          <w:rFonts w:ascii="Times New Roman" w:hAnsi="Times New Roman" w:cs="Times New Roman"/>
          <w:color w:val="000000"/>
          <w:sz w:val="28"/>
          <w:szCs w:val="28"/>
        </w:rPr>
        <w:t>. В графе 1</w:t>
      </w:r>
      <w:r w:rsidRPr="004B2C39">
        <w:rPr>
          <w:rFonts w:ascii="Times New Roman" w:hAnsi="Times New Roman" w:cs="Times New Roman"/>
          <w:color w:val="000000"/>
          <w:sz w:val="28"/>
          <w:szCs w:val="28"/>
        </w:rPr>
        <w:t>9</w:t>
      </w:r>
      <w:r w:rsidR="00836BC9" w:rsidRPr="004B2C39">
        <w:rPr>
          <w:rFonts w:ascii="Times New Roman" w:hAnsi="Times New Roman" w:cs="Times New Roman"/>
          <w:color w:val="000000"/>
          <w:sz w:val="28"/>
          <w:szCs w:val="28"/>
        </w:rPr>
        <w:t xml:space="preserve"> формы указывается количество ценных бумаг.</w:t>
      </w:r>
    </w:p>
    <w:p w14:paraId="11EEB029" w14:textId="758976E2" w:rsidR="00836BC9" w:rsidRPr="004B2C39" w:rsidRDefault="00836BC9" w:rsidP="00836BC9">
      <w:pPr>
        <w:pStyle w:val="ac"/>
        <w:ind w:firstLine="708"/>
        <w:jc w:val="both"/>
        <w:rPr>
          <w:rFonts w:ascii="Times New Roman" w:hAnsi="Times New Roman" w:cs="Times New Roman"/>
          <w:sz w:val="28"/>
          <w:szCs w:val="28"/>
        </w:rPr>
      </w:pPr>
      <w:bookmarkStart w:id="42" w:name="z242"/>
      <w:bookmarkEnd w:id="41"/>
      <w:r w:rsidRPr="004B2C39">
        <w:rPr>
          <w:rFonts w:ascii="Times New Roman" w:hAnsi="Times New Roman" w:cs="Times New Roman"/>
          <w:color w:val="000000"/>
          <w:sz w:val="28"/>
          <w:szCs w:val="28"/>
        </w:rPr>
        <w:t>2</w:t>
      </w:r>
      <w:r w:rsidR="00831747" w:rsidRPr="004B2C39">
        <w:rPr>
          <w:rFonts w:ascii="Times New Roman" w:hAnsi="Times New Roman" w:cs="Times New Roman"/>
          <w:color w:val="000000"/>
          <w:sz w:val="28"/>
          <w:szCs w:val="28"/>
        </w:rPr>
        <w:t>1</w:t>
      </w:r>
      <w:r w:rsidRPr="004B2C39">
        <w:rPr>
          <w:rFonts w:ascii="Times New Roman" w:hAnsi="Times New Roman" w:cs="Times New Roman"/>
          <w:color w:val="000000"/>
          <w:sz w:val="28"/>
          <w:szCs w:val="28"/>
        </w:rPr>
        <w:t xml:space="preserve">. В графе </w:t>
      </w:r>
      <w:r w:rsidR="00831747" w:rsidRPr="004B2C39">
        <w:rPr>
          <w:rFonts w:ascii="Times New Roman" w:hAnsi="Times New Roman" w:cs="Times New Roman"/>
          <w:color w:val="000000"/>
          <w:sz w:val="28"/>
          <w:szCs w:val="28"/>
        </w:rPr>
        <w:t>20</w:t>
      </w:r>
      <w:r w:rsidRPr="004B2C39">
        <w:rPr>
          <w:rFonts w:ascii="Times New Roman" w:hAnsi="Times New Roman" w:cs="Times New Roman"/>
          <w:color w:val="000000"/>
          <w:sz w:val="28"/>
          <w:szCs w:val="28"/>
        </w:rPr>
        <w:t xml:space="preserve"> формы указывается объем сделки или операции.</w:t>
      </w:r>
    </w:p>
    <w:p w14:paraId="0CE8D3C3" w14:textId="3C50DFC0" w:rsidR="00836BC9" w:rsidRPr="004B2C39" w:rsidRDefault="00831747" w:rsidP="00836BC9">
      <w:pPr>
        <w:pStyle w:val="ac"/>
        <w:ind w:firstLine="708"/>
        <w:jc w:val="both"/>
        <w:rPr>
          <w:rFonts w:ascii="Times New Roman" w:hAnsi="Times New Roman" w:cs="Times New Roman"/>
          <w:sz w:val="28"/>
          <w:szCs w:val="28"/>
        </w:rPr>
      </w:pPr>
      <w:bookmarkStart w:id="43" w:name="z243"/>
      <w:bookmarkEnd w:id="42"/>
      <w:r w:rsidRPr="004B2C39">
        <w:rPr>
          <w:rFonts w:ascii="Times New Roman" w:hAnsi="Times New Roman" w:cs="Times New Roman"/>
          <w:color w:val="000000"/>
          <w:sz w:val="28"/>
          <w:szCs w:val="28"/>
        </w:rPr>
        <w:t>22</w:t>
      </w:r>
      <w:r w:rsidR="00836BC9" w:rsidRPr="004B2C39">
        <w:rPr>
          <w:rFonts w:ascii="Times New Roman" w:hAnsi="Times New Roman" w:cs="Times New Roman"/>
          <w:color w:val="000000"/>
          <w:sz w:val="28"/>
          <w:szCs w:val="28"/>
        </w:rPr>
        <w:t xml:space="preserve">. В графе </w:t>
      </w:r>
      <w:r w:rsidRPr="004B2C39">
        <w:rPr>
          <w:rFonts w:ascii="Times New Roman" w:hAnsi="Times New Roman" w:cs="Times New Roman"/>
          <w:color w:val="000000"/>
          <w:sz w:val="28"/>
          <w:szCs w:val="28"/>
        </w:rPr>
        <w:t>21</w:t>
      </w:r>
      <w:r w:rsidR="00836BC9" w:rsidRPr="004B2C39">
        <w:rPr>
          <w:rFonts w:ascii="Times New Roman" w:hAnsi="Times New Roman" w:cs="Times New Roman"/>
          <w:color w:val="000000"/>
          <w:sz w:val="28"/>
          <w:szCs w:val="28"/>
        </w:rPr>
        <w:t xml:space="preserve"> формы указывается валюта сделки или операции.</w:t>
      </w:r>
    </w:p>
    <w:p w14:paraId="5B10A286" w14:textId="3237591D" w:rsidR="00836BC9" w:rsidRPr="004B2C39" w:rsidRDefault="00831747" w:rsidP="00836BC9">
      <w:pPr>
        <w:pStyle w:val="ac"/>
        <w:ind w:firstLine="708"/>
        <w:jc w:val="both"/>
        <w:rPr>
          <w:rFonts w:ascii="Times New Roman" w:hAnsi="Times New Roman" w:cs="Times New Roman"/>
          <w:sz w:val="28"/>
          <w:szCs w:val="28"/>
        </w:rPr>
      </w:pPr>
      <w:bookmarkStart w:id="44" w:name="z244"/>
      <w:bookmarkEnd w:id="43"/>
      <w:r w:rsidRPr="004B2C39">
        <w:rPr>
          <w:rFonts w:ascii="Times New Roman" w:hAnsi="Times New Roman" w:cs="Times New Roman"/>
          <w:color w:val="000000"/>
          <w:sz w:val="28"/>
          <w:szCs w:val="28"/>
        </w:rPr>
        <w:t>23</w:t>
      </w:r>
      <w:r w:rsidR="00836BC9" w:rsidRPr="004B2C39">
        <w:rPr>
          <w:rFonts w:ascii="Times New Roman" w:hAnsi="Times New Roman" w:cs="Times New Roman"/>
          <w:color w:val="000000"/>
          <w:sz w:val="28"/>
          <w:szCs w:val="28"/>
        </w:rPr>
        <w:t xml:space="preserve">. В графе </w:t>
      </w:r>
      <w:r w:rsidRPr="004B2C39">
        <w:rPr>
          <w:rFonts w:ascii="Times New Roman" w:hAnsi="Times New Roman" w:cs="Times New Roman"/>
          <w:color w:val="000000"/>
          <w:sz w:val="28"/>
          <w:szCs w:val="28"/>
        </w:rPr>
        <w:t>22</w:t>
      </w:r>
      <w:r w:rsidR="00836BC9" w:rsidRPr="004B2C39">
        <w:rPr>
          <w:rFonts w:ascii="Times New Roman" w:hAnsi="Times New Roman" w:cs="Times New Roman"/>
          <w:color w:val="000000"/>
          <w:sz w:val="28"/>
          <w:szCs w:val="28"/>
        </w:rPr>
        <w:t xml:space="preserve"> формы указывается вид сделки или операции.</w:t>
      </w:r>
    </w:p>
    <w:p w14:paraId="2837E1D9" w14:textId="37CDA3DB" w:rsidR="00836BC9" w:rsidRPr="004B2C39" w:rsidRDefault="00831747" w:rsidP="00836BC9">
      <w:pPr>
        <w:pStyle w:val="ac"/>
        <w:ind w:firstLine="708"/>
        <w:jc w:val="both"/>
        <w:rPr>
          <w:rFonts w:ascii="Times New Roman" w:hAnsi="Times New Roman" w:cs="Times New Roman"/>
          <w:sz w:val="28"/>
          <w:szCs w:val="28"/>
        </w:rPr>
      </w:pPr>
      <w:bookmarkStart w:id="45" w:name="z245"/>
      <w:bookmarkEnd w:id="44"/>
      <w:r w:rsidRPr="004B2C39">
        <w:rPr>
          <w:rFonts w:ascii="Times New Roman" w:hAnsi="Times New Roman" w:cs="Times New Roman"/>
          <w:color w:val="000000"/>
          <w:sz w:val="28"/>
          <w:szCs w:val="28"/>
        </w:rPr>
        <w:t>24</w:t>
      </w:r>
      <w:r w:rsidR="00836BC9" w:rsidRPr="004B2C39">
        <w:rPr>
          <w:rFonts w:ascii="Times New Roman" w:hAnsi="Times New Roman" w:cs="Times New Roman"/>
          <w:color w:val="000000"/>
          <w:sz w:val="28"/>
          <w:szCs w:val="28"/>
        </w:rPr>
        <w:t xml:space="preserve">. В графе </w:t>
      </w:r>
      <w:r w:rsidRPr="004B2C39">
        <w:rPr>
          <w:rFonts w:ascii="Times New Roman" w:hAnsi="Times New Roman" w:cs="Times New Roman"/>
          <w:color w:val="000000"/>
          <w:sz w:val="28"/>
          <w:szCs w:val="28"/>
        </w:rPr>
        <w:t>23</w:t>
      </w:r>
      <w:r w:rsidR="00836BC9" w:rsidRPr="004B2C39">
        <w:rPr>
          <w:rFonts w:ascii="Times New Roman" w:hAnsi="Times New Roman" w:cs="Times New Roman"/>
          <w:color w:val="000000"/>
          <w:sz w:val="28"/>
          <w:szCs w:val="28"/>
        </w:rPr>
        <w:t xml:space="preserve"> формы указывается признак перевода денег Центральным депозитарием (если перевод денег осуществлен Центральным депозитарием, то указывается символ «Y», в остальных случаях указывается символ «N»).</w:t>
      </w:r>
    </w:p>
    <w:bookmarkEnd w:id="45"/>
    <w:p w14:paraId="02DFFC48" w14:textId="6F45CA5C" w:rsidR="00836BC9" w:rsidRPr="004B2C39" w:rsidRDefault="00831747" w:rsidP="00836BC9">
      <w:pPr>
        <w:pStyle w:val="ac"/>
        <w:ind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25</w:t>
      </w:r>
      <w:r w:rsidR="00836BC9" w:rsidRPr="004B2C39">
        <w:rPr>
          <w:rFonts w:ascii="Times New Roman" w:hAnsi="Times New Roman" w:cs="Times New Roman"/>
          <w:color w:val="000000"/>
          <w:sz w:val="28"/>
          <w:szCs w:val="28"/>
        </w:rPr>
        <w:t xml:space="preserve">. В графе </w:t>
      </w:r>
      <w:r w:rsidRPr="004B2C39">
        <w:rPr>
          <w:rFonts w:ascii="Times New Roman" w:hAnsi="Times New Roman" w:cs="Times New Roman"/>
          <w:color w:val="000000"/>
          <w:sz w:val="28"/>
          <w:szCs w:val="28"/>
        </w:rPr>
        <w:t>24</w:t>
      </w:r>
      <w:r w:rsidR="00836BC9" w:rsidRPr="004B2C39">
        <w:rPr>
          <w:rFonts w:ascii="Times New Roman" w:hAnsi="Times New Roman" w:cs="Times New Roman"/>
          <w:color w:val="000000"/>
          <w:sz w:val="28"/>
          <w:szCs w:val="28"/>
        </w:rPr>
        <w:t xml:space="preserve"> формы указывается признак сделки, заключенной на бирже (если сделка заключена на бирже, то указывается символ «Y», в остальных случаях указывается символ «N»).</w:t>
      </w:r>
    </w:p>
    <w:p w14:paraId="65DDFD57" w14:textId="77777777" w:rsidR="00836BC9" w:rsidRPr="004B2C39" w:rsidRDefault="00836BC9" w:rsidP="00836BC9">
      <w:pPr>
        <w:pStyle w:val="ac"/>
        <w:ind w:left="6379"/>
        <w:jc w:val="center"/>
        <w:rPr>
          <w:rFonts w:ascii="Times New Roman" w:hAnsi="Times New Roman" w:cs="Times New Roman"/>
          <w:sz w:val="28"/>
          <w:szCs w:val="28"/>
        </w:rPr>
      </w:pPr>
    </w:p>
    <w:p w14:paraId="104CF2BD" w14:textId="77777777" w:rsidR="00836BC9" w:rsidRPr="004B2C39" w:rsidRDefault="00836BC9" w:rsidP="00836BC9">
      <w:pPr>
        <w:pStyle w:val="ac"/>
        <w:ind w:left="6379"/>
        <w:jc w:val="center"/>
        <w:rPr>
          <w:rFonts w:ascii="Times New Roman" w:hAnsi="Times New Roman" w:cs="Times New Roman"/>
          <w:sz w:val="28"/>
          <w:szCs w:val="28"/>
        </w:rPr>
      </w:pPr>
    </w:p>
    <w:p w14:paraId="7308F800" w14:textId="77777777" w:rsidR="00836BC9" w:rsidRPr="004B2C39" w:rsidRDefault="00836BC9" w:rsidP="00836BC9">
      <w:pPr>
        <w:pStyle w:val="ac"/>
        <w:ind w:left="6379"/>
        <w:jc w:val="center"/>
        <w:rPr>
          <w:rFonts w:ascii="Times New Roman" w:hAnsi="Times New Roman" w:cs="Times New Roman"/>
          <w:sz w:val="28"/>
          <w:szCs w:val="28"/>
        </w:rPr>
      </w:pPr>
    </w:p>
    <w:p w14:paraId="3A1F12CF" w14:textId="77777777" w:rsidR="00836BC9" w:rsidRPr="004B2C39" w:rsidRDefault="00836BC9" w:rsidP="00836BC9">
      <w:pPr>
        <w:pStyle w:val="ac"/>
        <w:ind w:left="6379"/>
        <w:jc w:val="center"/>
        <w:rPr>
          <w:rFonts w:ascii="Times New Roman" w:hAnsi="Times New Roman" w:cs="Times New Roman"/>
          <w:sz w:val="28"/>
          <w:szCs w:val="28"/>
        </w:rPr>
      </w:pPr>
    </w:p>
    <w:p w14:paraId="55215DF3" w14:textId="77777777" w:rsidR="00836BC9" w:rsidRPr="004B2C39" w:rsidRDefault="00836BC9" w:rsidP="00836BC9">
      <w:pPr>
        <w:pStyle w:val="ac"/>
        <w:ind w:left="6379"/>
        <w:jc w:val="center"/>
        <w:rPr>
          <w:rFonts w:ascii="Times New Roman" w:hAnsi="Times New Roman" w:cs="Times New Roman"/>
          <w:sz w:val="28"/>
          <w:szCs w:val="28"/>
        </w:rPr>
      </w:pPr>
    </w:p>
    <w:p w14:paraId="7C1E0971" w14:textId="77777777" w:rsidR="00836BC9" w:rsidRPr="004B2C39" w:rsidRDefault="00836BC9" w:rsidP="00836BC9">
      <w:pPr>
        <w:pStyle w:val="ac"/>
        <w:ind w:left="6379"/>
        <w:jc w:val="center"/>
        <w:rPr>
          <w:rFonts w:ascii="Times New Roman" w:hAnsi="Times New Roman" w:cs="Times New Roman"/>
          <w:sz w:val="28"/>
          <w:szCs w:val="28"/>
        </w:rPr>
      </w:pPr>
    </w:p>
    <w:p w14:paraId="275D2FE9" w14:textId="77777777" w:rsidR="00836BC9" w:rsidRPr="004B2C39" w:rsidRDefault="00836BC9" w:rsidP="00836BC9">
      <w:pPr>
        <w:pStyle w:val="ac"/>
        <w:ind w:left="6379"/>
        <w:jc w:val="center"/>
        <w:rPr>
          <w:rFonts w:ascii="Times New Roman" w:hAnsi="Times New Roman" w:cs="Times New Roman"/>
          <w:sz w:val="28"/>
          <w:szCs w:val="28"/>
        </w:rPr>
      </w:pPr>
    </w:p>
    <w:p w14:paraId="3D03BADD" w14:textId="77777777" w:rsidR="00836BC9" w:rsidRPr="004B2C39" w:rsidRDefault="00836BC9" w:rsidP="00836BC9">
      <w:pPr>
        <w:pStyle w:val="ac"/>
        <w:ind w:left="6379"/>
        <w:jc w:val="center"/>
        <w:rPr>
          <w:rFonts w:ascii="Times New Roman" w:hAnsi="Times New Roman" w:cs="Times New Roman"/>
          <w:sz w:val="28"/>
          <w:szCs w:val="28"/>
        </w:rPr>
      </w:pPr>
    </w:p>
    <w:p w14:paraId="5324731F" w14:textId="77777777" w:rsidR="00836BC9" w:rsidRPr="004B2C39" w:rsidRDefault="00836BC9" w:rsidP="00836BC9">
      <w:pPr>
        <w:pStyle w:val="ac"/>
        <w:ind w:left="6379"/>
        <w:jc w:val="center"/>
        <w:rPr>
          <w:rFonts w:ascii="Times New Roman" w:hAnsi="Times New Roman" w:cs="Times New Roman"/>
          <w:sz w:val="28"/>
          <w:szCs w:val="28"/>
        </w:rPr>
      </w:pPr>
    </w:p>
    <w:p w14:paraId="38614700" w14:textId="77777777" w:rsidR="00836BC9" w:rsidRPr="004B2C39" w:rsidRDefault="00836BC9" w:rsidP="00836BC9">
      <w:pPr>
        <w:pStyle w:val="ac"/>
        <w:ind w:left="6379"/>
        <w:jc w:val="center"/>
        <w:rPr>
          <w:rFonts w:ascii="Times New Roman" w:hAnsi="Times New Roman" w:cs="Times New Roman"/>
          <w:sz w:val="28"/>
          <w:szCs w:val="28"/>
        </w:rPr>
      </w:pPr>
    </w:p>
    <w:p w14:paraId="06EDA392" w14:textId="77777777" w:rsidR="00836BC9" w:rsidRPr="004B2C39" w:rsidRDefault="00836BC9" w:rsidP="00836BC9">
      <w:pPr>
        <w:pStyle w:val="ac"/>
        <w:ind w:left="6379"/>
        <w:jc w:val="center"/>
        <w:rPr>
          <w:rFonts w:ascii="Times New Roman" w:hAnsi="Times New Roman" w:cs="Times New Roman"/>
          <w:sz w:val="28"/>
          <w:szCs w:val="28"/>
        </w:rPr>
      </w:pPr>
    </w:p>
    <w:p w14:paraId="65A8BFF9" w14:textId="77777777" w:rsidR="00836BC9" w:rsidRPr="004B2C39" w:rsidRDefault="00836BC9" w:rsidP="00836BC9">
      <w:pPr>
        <w:pStyle w:val="ac"/>
        <w:ind w:left="6379"/>
        <w:jc w:val="center"/>
        <w:rPr>
          <w:rFonts w:ascii="Times New Roman" w:hAnsi="Times New Roman" w:cs="Times New Roman"/>
          <w:sz w:val="28"/>
          <w:szCs w:val="28"/>
        </w:rPr>
      </w:pPr>
    </w:p>
    <w:p w14:paraId="15D9AC8B" w14:textId="77777777" w:rsidR="00836BC9" w:rsidRPr="004B2C39" w:rsidRDefault="00836BC9" w:rsidP="00836BC9">
      <w:pPr>
        <w:pStyle w:val="ac"/>
        <w:ind w:left="6379"/>
        <w:jc w:val="center"/>
        <w:rPr>
          <w:rFonts w:ascii="Times New Roman" w:hAnsi="Times New Roman" w:cs="Times New Roman"/>
          <w:sz w:val="28"/>
          <w:szCs w:val="28"/>
        </w:rPr>
      </w:pPr>
    </w:p>
    <w:p w14:paraId="5ABD185A" w14:textId="77777777" w:rsidR="00836BC9" w:rsidRPr="004B2C39" w:rsidRDefault="00836BC9" w:rsidP="00836BC9">
      <w:pPr>
        <w:pStyle w:val="ac"/>
        <w:ind w:left="6379"/>
        <w:jc w:val="center"/>
        <w:rPr>
          <w:rFonts w:ascii="Times New Roman" w:hAnsi="Times New Roman" w:cs="Times New Roman"/>
          <w:sz w:val="28"/>
          <w:szCs w:val="28"/>
        </w:rPr>
      </w:pPr>
    </w:p>
    <w:p w14:paraId="235C15F4" w14:textId="77777777" w:rsidR="00836BC9" w:rsidRPr="004B2C39" w:rsidRDefault="00836BC9" w:rsidP="00836BC9">
      <w:pPr>
        <w:pStyle w:val="ac"/>
        <w:ind w:left="6379"/>
        <w:jc w:val="center"/>
        <w:rPr>
          <w:rFonts w:ascii="Times New Roman" w:hAnsi="Times New Roman" w:cs="Times New Roman"/>
          <w:sz w:val="28"/>
          <w:szCs w:val="28"/>
        </w:rPr>
      </w:pPr>
    </w:p>
    <w:p w14:paraId="1EC302A4" w14:textId="77777777" w:rsidR="00836BC9" w:rsidRPr="004B2C39" w:rsidRDefault="00836BC9" w:rsidP="00836BC9">
      <w:pPr>
        <w:pStyle w:val="ac"/>
        <w:ind w:left="6379"/>
        <w:jc w:val="center"/>
        <w:rPr>
          <w:rFonts w:ascii="Times New Roman" w:hAnsi="Times New Roman" w:cs="Times New Roman"/>
          <w:sz w:val="28"/>
          <w:szCs w:val="28"/>
        </w:rPr>
      </w:pPr>
    </w:p>
    <w:p w14:paraId="3A490E9E" w14:textId="77777777" w:rsidR="00836BC9" w:rsidRPr="004B2C39" w:rsidRDefault="00836BC9" w:rsidP="00836BC9">
      <w:pPr>
        <w:pStyle w:val="ac"/>
        <w:ind w:left="6379"/>
        <w:jc w:val="center"/>
        <w:rPr>
          <w:rFonts w:ascii="Times New Roman" w:hAnsi="Times New Roman" w:cs="Times New Roman"/>
          <w:sz w:val="28"/>
          <w:szCs w:val="28"/>
        </w:rPr>
      </w:pPr>
    </w:p>
    <w:p w14:paraId="1FC2905A" w14:textId="77777777" w:rsidR="00836BC9" w:rsidRPr="004B2C39" w:rsidRDefault="00836BC9" w:rsidP="00836BC9">
      <w:pPr>
        <w:pStyle w:val="ac"/>
        <w:ind w:left="6379"/>
        <w:jc w:val="center"/>
        <w:rPr>
          <w:rFonts w:ascii="Times New Roman" w:hAnsi="Times New Roman" w:cs="Times New Roman"/>
          <w:sz w:val="28"/>
          <w:szCs w:val="28"/>
        </w:rPr>
      </w:pPr>
    </w:p>
    <w:p w14:paraId="06645928" w14:textId="77777777" w:rsidR="00831747" w:rsidRPr="004B2C39" w:rsidRDefault="00831747" w:rsidP="00836BC9">
      <w:pPr>
        <w:pStyle w:val="ac"/>
        <w:ind w:left="5529"/>
        <w:jc w:val="center"/>
        <w:rPr>
          <w:rFonts w:ascii="Times New Roman" w:hAnsi="Times New Roman" w:cs="Times New Roman"/>
          <w:sz w:val="28"/>
          <w:szCs w:val="28"/>
        </w:rPr>
      </w:pPr>
    </w:p>
    <w:p w14:paraId="06289514" w14:textId="6371234E" w:rsidR="00836BC9" w:rsidRPr="004B2C39" w:rsidRDefault="00836BC9" w:rsidP="00836BC9">
      <w:pPr>
        <w:pStyle w:val="ac"/>
        <w:ind w:left="5529"/>
        <w:jc w:val="center"/>
        <w:rPr>
          <w:rFonts w:ascii="Times New Roman" w:hAnsi="Times New Roman" w:cs="Times New Roman"/>
          <w:sz w:val="28"/>
          <w:szCs w:val="28"/>
        </w:rPr>
      </w:pPr>
      <w:r w:rsidRPr="004B2C39">
        <w:rPr>
          <w:rFonts w:ascii="Times New Roman" w:hAnsi="Times New Roman" w:cs="Times New Roman"/>
          <w:sz w:val="28"/>
          <w:szCs w:val="28"/>
        </w:rPr>
        <w:lastRenderedPageBreak/>
        <w:t>Приложение 6 к приказу</w:t>
      </w:r>
    </w:p>
    <w:p w14:paraId="5DEBE593" w14:textId="77777777" w:rsidR="00836BC9" w:rsidRPr="004B2C39" w:rsidRDefault="00836BC9" w:rsidP="00836BC9">
      <w:pPr>
        <w:pStyle w:val="ac"/>
        <w:jc w:val="both"/>
        <w:rPr>
          <w:rFonts w:ascii="Times New Roman" w:hAnsi="Times New Roman" w:cs="Times New Roman"/>
          <w:sz w:val="28"/>
          <w:szCs w:val="28"/>
        </w:rPr>
      </w:pPr>
    </w:p>
    <w:p w14:paraId="3DD312EB" w14:textId="77777777" w:rsidR="00836BC9" w:rsidRPr="004B2C39" w:rsidRDefault="00836BC9" w:rsidP="00836BC9">
      <w:pPr>
        <w:pStyle w:val="ac"/>
        <w:jc w:val="both"/>
        <w:rPr>
          <w:rFonts w:ascii="Times New Roman" w:hAnsi="Times New Roman" w:cs="Times New Roman"/>
          <w:sz w:val="28"/>
          <w:szCs w:val="28"/>
        </w:rPr>
      </w:pPr>
    </w:p>
    <w:p w14:paraId="65898508" w14:textId="77777777" w:rsidR="00836BC9" w:rsidRPr="004B2C39" w:rsidRDefault="00836BC9" w:rsidP="00836BC9">
      <w:pPr>
        <w:pStyle w:val="ac"/>
        <w:jc w:val="center"/>
        <w:rPr>
          <w:rFonts w:ascii="Times New Roman" w:hAnsi="Times New Roman" w:cs="Times New Roman"/>
          <w:b/>
          <w:bCs/>
          <w:sz w:val="28"/>
          <w:szCs w:val="28"/>
        </w:rPr>
      </w:pPr>
      <w:r w:rsidRPr="004B2C39">
        <w:rPr>
          <w:rFonts w:ascii="Times New Roman" w:hAnsi="Times New Roman" w:cs="Times New Roman"/>
          <w:b/>
          <w:bCs/>
          <w:color w:val="000000"/>
          <w:sz w:val="28"/>
          <w:szCs w:val="28"/>
        </w:rPr>
        <w:t xml:space="preserve">Правила представления </w:t>
      </w:r>
      <w:r w:rsidRPr="004B2C39">
        <w:rPr>
          <w:rFonts w:ascii="Times New Roman" w:hAnsi="Times New Roman" w:cs="Times New Roman"/>
          <w:b/>
          <w:bCs/>
          <w:sz w:val="28"/>
          <w:szCs w:val="28"/>
        </w:rPr>
        <w:t>сведений</w:t>
      </w:r>
    </w:p>
    <w:p w14:paraId="67C15E91" w14:textId="77777777" w:rsidR="00836BC9" w:rsidRPr="004B2C39" w:rsidRDefault="00836BC9" w:rsidP="00836BC9">
      <w:pPr>
        <w:pStyle w:val="ac"/>
        <w:jc w:val="center"/>
        <w:rPr>
          <w:rFonts w:ascii="Times New Roman" w:hAnsi="Times New Roman" w:cs="Times New Roman"/>
          <w:b/>
          <w:bCs/>
          <w:sz w:val="28"/>
          <w:szCs w:val="28"/>
        </w:rPr>
      </w:pPr>
      <w:r w:rsidRPr="004B2C39">
        <w:rPr>
          <w:rFonts w:ascii="Times New Roman" w:hAnsi="Times New Roman" w:cs="Times New Roman"/>
          <w:b/>
          <w:bCs/>
          <w:sz w:val="28"/>
          <w:szCs w:val="28"/>
        </w:rPr>
        <w:t>организацией, осуществляющей деятельность по ведению системы реестров держателей ценных бумаг, в органы государственных доходов сведений о лицах – держателях ценных бумаг, а также о сделках лиц с ценными бумагами</w:t>
      </w:r>
    </w:p>
    <w:p w14:paraId="0055D8A4" w14:textId="77777777" w:rsidR="00836BC9" w:rsidRPr="004B2C39" w:rsidRDefault="00836BC9" w:rsidP="00836BC9">
      <w:pPr>
        <w:pStyle w:val="ac"/>
        <w:jc w:val="both"/>
        <w:rPr>
          <w:rFonts w:ascii="Times New Roman" w:hAnsi="Times New Roman" w:cs="Times New Roman"/>
          <w:b/>
          <w:bCs/>
          <w:sz w:val="28"/>
          <w:szCs w:val="28"/>
        </w:rPr>
      </w:pPr>
    </w:p>
    <w:p w14:paraId="7864B7A2" w14:textId="77777777" w:rsidR="00836BC9" w:rsidRPr="004B2C39" w:rsidRDefault="00836BC9" w:rsidP="00836BC9">
      <w:pPr>
        <w:pStyle w:val="ac"/>
        <w:jc w:val="both"/>
        <w:rPr>
          <w:rFonts w:ascii="Times New Roman" w:hAnsi="Times New Roman" w:cs="Times New Roman"/>
          <w:b/>
          <w:bCs/>
          <w:sz w:val="28"/>
          <w:szCs w:val="28"/>
        </w:rPr>
      </w:pPr>
    </w:p>
    <w:p w14:paraId="4AE5BA90" w14:textId="6CBF69A8" w:rsidR="00836BC9" w:rsidRPr="004B2C39" w:rsidRDefault="00836BC9" w:rsidP="00836BC9">
      <w:pPr>
        <w:pStyle w:val="ac"/>
        <w:jc w:val="center"/>
        <w:rPr>
          <w:rFonts w:ascii="Times New Roman" w:hAnsi="Times New Roman" w:cs="Times New Roman"/>
          <w:b/>
          <w:color w:val="000000"/>
          <w:sz w:val="28"/>
          <w:szCs w:val="28"/>
        </w:rPr>
      </w:pPr>
      <w:bookmarkStart w:id="46" w:name="z94"/>
      <w:r w:rsidRPr="004B2C39">
        <w:rPr>
          <w:rFonts w:ascii="Times New Roman" w:hAnsi="Times New Roman" w:cs="Times New Roman"/>
          <w:b/>
          <w:color w:val="000000"/>
          <w:sz w:val="28"/>
          <w:szCs w:val="28"/>
        </w:rPr>
        <w:t xml:space="preserve">Глава 1. </w:t>
      </w:r>
      <w:r w:rsidR="00AF6101" w:rsidRPr="004B2C39">
        <w:rPr>
          <w:rFonts w:ascii="Times New Roman" w:hAnsi="Times New Roman" w:cs="Times New Roman"/>
          <w:b/>
          <w:color w:val="000000"/>
          <w:sz w:val="28"/>
          <w:szCs w:val="28"/>
        </w:rPr>
        <w:t>Общ</w:t>
      </w:r>
      <w:r w:rsidR="00AF6101">
        <w:rPr>
          <w:rFonts w:ascii="Times New Roman" w:hAnsi="Times New Roman" w:cs="Times New Roman"/>
          <w:b/>
          <w:color w:val="000000"/>
          <w:sz w:val="28"/>
          <w:szCs w:val="28"/>
        </w:rPr>
        <w:t>е</w:t>
      </w:r>
      <w:r w:rsidR="00AF6101" w:rsidRPr="004B2C39">
        <w:rPr>
          <w:rFonts w:ascii="Times New Roman" w:hAnsi="Times New Roman" w:cs="Times New Roman"/>
          <w:b/>
          <w:color w:val="000000"/>
          <w:sz w:val="28"/>
          <w:szCs w:val="28"/>
        </w:rPr>
        <w:t>е положени</w:t>
      </w:r>
      <w:r w:rsidR="00AF6101">
        <w:rPr>
          <w:rFonts w:ascii="Times New Roman" w:hAnsi="Times New Roman" w:cs="Times New Roman"/>
          <w:b/>
          <w:color w:val="000000"/>
          <w:sz w:val="28"/>
          <w:szCs w:val="28"/>
        </w:rPr>
        <w:t>е</w:t>
      </w:r>
    </w:p>
    <w:p w14:paraId="6A330026" w14:textId="77777777" w:rsidR="00836BC9" w:rsidRPr="004B2C39" w:rsidRDefault="00836BC9" w:rsidP="00836BC9">
      <w:pPr>
        <w:pStyle w:val="ac"/>
        <w:jc w:val="center"/>
        <w:rPr>
          <w:rFonts w:ascii="Times New Roman" w:hAnsi="Times New Roman" w:cs="Times New Roman"/>
          <w:b/>
          <w:color w:val="000000"/>
          <w:sz w:val="28"/>
          <w:szCs w:val="28"/>
        </w:rPr>
      </w:pPr>
    </w:p>
    <w:p w14:paraId="4199A9D7" w14:textId="6D8D6380" w:rsidR="00836BC9" w:rsidRPr="004B2C39" w:rsidRDefault="00836BC9" w:rsidP="00836BC9">
      <w:pPr>
        <w:pStyle w:val="ac"/>
        <w:ind w:firstLine="708"/>
        <w:jc w:val="both"/>
        <w:rPr>
          <w:rFonts w:ascii="Times New Roman" w:hAnsi="Times New Roman" w:cs="Times New Roman"/>
          <w:color w:val="000000"/>
          <w:sz w:val="28"/>
          <w:szCs w:val="28"/>
        </w:rPr>
      </w:pPr>
      <w:bookmarkStart w:id="47" w:name="z95"/>
      <w:bookmarkEnd w:id="46"/>
      <w:r w:rsidRPr="004B2C39">
        <w:rPr>
          <w:rFonts w:ascii="Times New Roman" w:hAnsi="Times New Roman" w:cs="Times New Roman"/>
          <w:color w:val="000000"/>
          <w:sz w:val="28"/>
          <w:szCs w:val="28"/>
        </w:rPr>
        <w:t>1. Настоящие Правила представления организацией, осуществляющей деятельность по ведению системы реестров держателей ценных бумаг, в органы государственных доходов сведений лицах-держателях ценных бумаг, а также о сделках физических лиц с ценными бумагами (далее – Правила) разработаны в соответствии с пунктом 4 статьи 56 Налогового кодекса Республики Казахстан и определяют порядок представления организацией, осуществляющей деятельность по ведению системы реестров держателей ценных бумаг                     (далее – организация), сведений о физических лицах-держателях ценных бумаг, а также о сделках физических лиц с ценными бумагами</w:t>
      </w:r>
      <w:r w:rsidR="00AF6101">
        <w:rPr>
          <w:rFonts w:ascii="Times New Roman" w:hAnsi="Times New Roman" w:cs="Times New Roman"/>
          <w:color w:val="000000"/>
          <w:sz w:val="28"/>
          <w:szCs w:val="28"/>
        </w:rPr>
        <w:t xml:space="preserve"> по форме согласно приложению 5 к настоящему приказу</w:t>
      </w:r>
      <w:r w:rsidRPr="004B2C39">
        <w:rPr>
          <w:rFonts w:ascii="Times New Roman" w:hAnsi="Times New Roman" w:cs="Times New Roman"/>
          <w:color w:val="000000"/>
          <w:sz w:val="28"/>
          <w:szCs w:val="28"/>
        </w:rPr>
        <w:t xml:space="preserve"> (далее – Сведения).</w:t>
      </w:r>
    </w:p>
    <w:p w14:paraId="3F15767F" w14:textId="77777777" w:rsidR="00836BC9" w:rsidRPr="004B2C39" w:rsidRDefault="00836BC9" w:rsidP="00836BC9">
      <w:pPr>
        <w:pStyle w:val="ac"/>
        <w:jc w:val="both"/>
        <w:rPr>
          <w:rFonts w:ascii="Times New Roman" w:hAnsi="Times New Roman" w:cs="Times New Roman"/>
          <w:sz w:val="28"/>
          <w:szCs w:val="28"/>
        </w:rPr>
      </w:pPr>
    </w:p>
    <w:p w14:paraId="356FB45D" w14:textId="77777777" w:rsidR="00836BC9" w:rsidRPr="004B2C39" w:rsidRDefault="00836BC9" w:rsidP="00836BC9">
      <w:pPr>
        <w:pStyle w:val="ac"/>
        <w:jc w:val="both"/>
        <w:rPr>
          <w:rFonts w:ascii="Times New Roman" w:hAnsi="Times New Roman" w:cs="Times New Roman"/>
          <w:sz w:val="28"/>
          <w:szCs w:val="28"/>
        </w:rPr>
      </w:pPr>
    </w:p>
    <w:p w14:paraId="19671F8A" w14:textId="77777777" w:rsidR="00836BC9" w:rsidRPr="004B2C39" w:rsidRDefault="00836BC9" w:rsidP="00836BC9">
      <w:pPr>
        <w:pStyle w:val="ac"/>
        <w:jc w:val="center"/>
        <w:rPr>
          <w:rFonts w:ascii="Times New Roman" w:hAnsi="Times New Roman" w:cs="Times New Roman"/>
          <w:b/>
          <w:color w:val="000000"/>
          <w:sz w:val="28"/>
          <w:szCs w:val="28"/>
        </w:rPr>
      </w:pPr>
      <w:bookmarkStart w:id="48" w:name="z96"/>
      <w:bookmarkEnd w:id="47"/>
      <w:r w:rsidRPr="004B2C39">
        <w:rPr>
          <w:rFonts w:ascii="Times New Roman" w:hAnsi="Times New Roman" w:cs="Times New Roman"/>
          <w:b/>
          <w:color w:val="000000"/>
          <w:sz w:val="28"/>
          <w:szCs w:val="28"/>
        </w:rPr>
        <w:t xml:space="preserve">Глава 2. Порядок представления Сведений </w:t>
      </w:r>
    </w:p>
    <w:p w14:paraId="2431BD1D" w14:textId="77777777" w:rsidR="00836BC9" w:rsidRPr="004B2C39" w:rsidRDefault="00836BC9" w:rsidP="00836BC9">
      <w:pPr>
        <w:pStyle w:val="ac"/>
        <w:jc w:val="both"/>
        <w:rPr>
          <w:rFonts w:ascii="Times New Roman" w:hAnsi="Times New Roman" w:cs="Times New Roman"/>
          <w:sz w:val="28"/>
          <w:szCs w:val="28"/>
        </w:rPr>
      </w:pPr>
    </w:p>
    <w:p w14:paraId="2330BC0E" w14:textId="77777777" w:rsidR="00836BC9" w:rsidRPr="004B2C39" w:rsidRDefault="00836BC9" w:rsidP="00836BC9">
      <w:pPr>
        <w:pStyle w:val="ac"/>
        <w:ind w:firstLine="708"/>
        <w:jc w:val="both"/>
        <w:rPr>
          <w:rFonts w:ascii="Times New Roman" w:hAnsi="Times New Roman" w:cs="Times New Roman"/>
          <w:sz w:val="28"/>
          <w:szCs w:val="28"/>
        </w:rPr>
      </w:pPr>
      <w:bookmarkStart w:id="49" w:name="z97"/>
      <w:bookmarkEnd w:id="48"/>
      <w:r w:rsidRPr="004B2C39">
        <w:rPr>
          <w:rFonts w:ascii="Times New Roman" w:hAnsi="Times New Roman" w:cs="Times New Roman"/>
          <w:color w:val="000000"/>
          <w:sz w:val="28"/>
          <w:szCs w:val="28"/>
        </w:rPr>
        <w:t xml:space="preserve">2. Сведения представляются организацией </w:t>
      </w:r>
      <w:r w:rsidRPr="004B2C39">
        <w:rPr>
          <w:rFonts w:ascii="Times New Roman" w:hAnsi="Times New Roman" w:cs="Times New Roman"/>
          <w:sz w:val="28"/>
          <w:szCs w:val="28"/>
          <w:lang w:eastAsia="ru-RU"/>
        </w:rPr>
        <w:t>в течение 10 (десяти) рабочих дней</w:t>
      </w:r>
      <w:r w:rsidRPr="004B2C39">
        <w:rPr>
          <w:rFonts w:ascii="Times New Roman" w:hAnsi="Times New Roman" w:cs="Times New Roman"/>
          <w:color w:val="000000"/>
          <w:sz w:val="28"/>
          <w:szCs w:val="28"/>
        </w:rPr>
        <w:t xml:space="preserve"> со дня получения запроса органа государственных доходов.</w:t>
      </w:r>
    </w:p>
    <w:p w14:paraId="1FAB399B" w14:textId="06454B0B" w:rsidR="00836BC9" w:rsidRPr="004B2C39" w:rsidRDefault="00836BC9" w:rsidP="00836BC9">
      <w:pPr>
        <w:pStyle w:val="ac"/>
        <w:ind w:firstLine="708"/>
        <w:jc w:val="both"/>
        <w:rPr>
          <w:rFonts w:ascii="Times New Roman" w:hAnsi="Times New Roman" w:cs="Times New Roman"/>
          <w:sz w:val="28"/>
          <w:szCs w:val="28"/>
        </w:rPr>
      </w:pPr>
      <w:bookmarkStart w:id="50" w:name="z98"/>
      <w:bookmarkEnd w:id="49"/>
      <w:r w:rsidRPr="004B2C39">
        <w:rPr>
          <w:rFonts w:ascii="Times New Roman" w:hAnsi="Times New Roman" w:cs="Times New Roman"/>
          <w:color w:val="000000"/>
          <w:sz w:val="28"/>
          <w:szCs w:val="28"/>
        </w:rPr>
        <w:t>3. Сведения представляются организацией из автоматизированной информационной системы «</w:t>
      </w:r>
      <w:proofErr w:type="spellStart"/>
      <w:r w:rsidRPr="004B2C39">
        <w:rPr>
          <w:rFonts w:ascii="Times New Roman" w:hAnsi="Times New Roman" w:cs="Times New Roman"/>
          <w:color w:val="000000"/>
          <w:sz w:val="28"/>
          <w:szCs w:val="28"/>
        </w:rPr>
        <w:t>Депозитарно</w:t>
      </w:r>
      <w:proofErr w:type="spellEnd"/>
      <w:r w:rsidRPr="004B2C39">
        <w:rPr>
          <w:rFonts w:ascii="Times New Roman" w:hAnsi="Times New Roman" w:cs="Times New Roman"/>
          <w:color w:val="000000"/>
          <w:sz w:val="28"/>
          <w:szCs w:val="28"/>
        </w:rPr>
        <w:t xml:space="preserve">-регистраторская система ценных бумаг» акционерного общества «Центральный депозитарий ценных бумаг» </w:t>
      </w:r>
      <w:r w:rsidRPr="004B2C39">
        <w:rPr>
          <w:rFonts w:ascii="Times New Roman" w:hAnsi="Times New Roman" w:cs="Times New Roman"/>
          <w:sz w:val="28"/>
          <w:szCs w:val="28"/>
        </w:rPr>
        <w:t xml:space="preserve">электронным способом </w:t>
      </w:r>
      <w:r w:rsidRPr="004B2C39">
        <w:rPr>
          <w:rFonts w:ascii="Times New Roman" w:hAnsi="Times New Roman" w:cs="Times New Roman"/>
          <w:color w:val="000000"/>
          <w:sz w:val="28"/>
          <w:szCs w:val="28"/>
        </w:rPr>
        <w:t>в информационную систему «</w:t>
      </w:r>
      <w:r w:rsidRPr="004B2C39">
        <w:rPr>
          <w:rFonts w:ascii="Times New Roman" w:hAnsi="Times New Roman" w:cs="Times New Roman"/>
          <w:color w:val="000000"/>
          <w:sz w:val="28"/>
          <w:szCs w:val="28"/>
          <w:lang w:val="en-US"/>
        </w:rPr>
        <w:t>Smart</w:t>
      </w:r>
      <w:r w:rsidRPr="004B2C39">
        <w:rPr>
          <w:rFonts w:ascii="Times New Roman" w:hAnsi="Times New Roman" w:cs="Times New Roman"/>
          <w:color w:val="000000"/>
          <w:sz w:val="28"/>
          <w:szCs w:val="28"/>
        </w:rPr>
        <w:t xml:space="preserve"> </w:t>
      </w:r>
      <w:r w:rsidRPr="004B2C39">
        <w:rPr>
          <w:rFonts w:ascii="Times New Roman" w:hAnsi="Times New Roman" w:cs="Times New Roman"/>
          <w:color w:val="000000"/>
          <w:sz w:val="28"/>
          <w:szCs w:val="28"/>
          <w:lang w:val="en-US"/>
        </w:rPr>
        <w:t>Data</w:t>
      </w:r>
      <w:r w:rsidRPr="004B2C39">
        <w:rPr>
          <w:rFonts w:ascii="Times New Roman" w:hAnsi="Times New Roman" w:cs="Times New Roman"/>
          <w:color w:val="000000"/>
          <w:sz w:val="28"/>
          <w:szCs w:val="28"/>
        </w:rPr>
        <w:t xml:space="preserve"> </w:t>
      </w:r>
      <w:r w:rsidRPr="004B2C39">
        <w:rPr>
          <w:rFonts w:ascii="Times New Roman" w:hAnsi="Times New Roman" w:cs="Times New Roman"/>
          <w:color w:val="000000"/>
          <w:sz w:val="28"/>
          <w:szCs w:val="28"/>
          <w:lang w:val="en-US"/>
        </w:rPr>
        <w:t>Finance</w:t>
      </w:r>
      <w:r w:rsidRPr="004B2C39">
        <w:rPr>
          <w:rFonts w:ascii="Times New Roman" w:hAnsi="Times New Roman" w:cs="Times New Roman"/>
          <w:color w:val="000000"/>
          <w:sz w:val="28"/>
          <w:szCs w:val="28"/>
        </w:rPr>
        <w:t xml:space="preserve">» </w:t>
      </w:r>
      <w:r w:rsidRPr="004B2C39">
        <w:rPr>
          <w:rFonts w:ascii="Times New Roman" w:hAnsi="Times New Roman" w:cs="Times New Roman"/>
          <w:color w:val="000000"/>
          <w:sz w:val="28"/>
          <w:szCs w:val="28"/>
        </w:rPr>
        <w:br/>
        <w:t>Комитета государственных доходов Министерства финансов Республики Казахстан</w:t>
      </w:r>
      <w:r w:rsidRPr="004B2C39">
        <w:rPr>
          <w:rFonts w:ascii="Times New Roman" w:hAnsi="Times New Roman" w:cs="Times New Roman"/>
          <w:sz w:val="28"/>
          <w:szCs w:val="28"/>
        </w:rPr>
        <w:t xml:space="preserve"> </w:t>
      </w:r>
      <w:r w:rsidRPr="004B2C39">
        <w:rPr>
          <w:rFonts w:ascii="Times New Roman" w:hAnsi="Times New Roman" w:cs="Times New Roman"/>
          <w:color w:val="000000"/>
          <w:sz w:val="28"/>
          <w:szCs w:val="28"/>
        </w:rPr>
        <w:t>(далее – ИС «</w:t>
      </w:r>
      <w:r w:rsidRPr="004B2C39">
        <w:rPr>
          <w:rFonts w:ascii="Times New Roman" w:hAnsi="Times New Roman" w:cs="Times New Roman"/>
          <w:color w:val="000000"/>
          <w:sz w:val="28"/>
          <w:szCs w:val="28"/>
          <w:lang w:val="en-US"/>
        </w:rPr>
        <w:t>SDF</w:t>
      </w:r>
      <w:r w:rsidR="00AF6101">
        <w:rPr>
          <w:rFonts w:ascii="Times New Roman" w:hAnsi="Times New Roman" w:cs="Times New Roman"/>
          <w:color w:val="000000"/>
          <w:sz w:val="28"/>
          <w:szCs w:val="28"/>
        </w:rPr>
        <w:t>)</w:t>
      </w:r>
      <w:r w:rsidRPr="004B2C39">
        <w:rPr>
          <w:rFonts w:ascii="Times New Roman" w:hAnsi="Times New Roman" w:cs="Times New Roman"/>
          <w:sz w:val="28"/>
          <w:szCs w:val="28"/>
        </w:rPr>
        <w:t>.</w:t>
      </w:r>
    </w:p>
    <w:p w14:paraId="06CDC4F5"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 xml:space="preserve">4. При невозможности представления Сведений </w:t>
      </w:r>
      <w:r w:rsidRPr="004B2C39">
        <w:rPr>
          <w:rFonts w:ascii="Times New Roman" w:hAnsi="Times New Roman" w:cs="Times New Roman"/>
          <w:sz w:val="28"/>
          <w:szCs w:val="28"/>
        </w:rPr>
        <w:t xml:space="preserve">электронным способом </w:t>
      </w:r>
      <w:r w:rsidRPr="004B2C39">
        <w:rPr>
          <w:rFonts w:ascii="Times New Roman" w:hAnsi="Times New Roman" w:cs="Times New Roman"/>
          <w:color w:val="000000"/>
          <w:sz w:val="28"/>
          <w:szCs w:val="28"/>
        </w:rPr>
        <w:t>в ИС «</w:t>
      </w:r>
      <w:r w:rsidRPr="004B2C39">
        <w:rPr>
          <w:rFonts w:ascii="Times New Roman" w:hAnsi="Times New Roman" w:cs="Times New Roman"/>
          <w:color w:val="000000"/>
          <w:sz w:val="28"/>
          <w:szCs w:val="28"/>
          <w:lang w:val="en-US"/>
        </w:rPr>
        <w:t>SDF</w:t>
      </w:r>
      <w:r w:rsidRPr="004B2C39">
        <w:rPr>
          <w:rFonts w:ascii="Times New Roman" w:hAnsi="Times New Roman" w:cs="Times New Roman"/>
          <w:color w:val="000000"/>
          <w:sz w:val="28"/>
          <w:szCs w:val="28"/>
        </w:rPr>
        <w:t>», а также при возникновении технических ошибок Сведения представляются в электронном виде в формате «Microsoft Excel» либо «Microsoft Access»</w:t>
      </w:r>
      <w:r w:rsidRPr="004B2C39">
        <w:rPr>
          <w:rFonts w:ascii="Times New Roman" w:hAnsi="Times New Roman" w:cs="Times New Roman"/>
          <w:sz w:val="28"/>
          <w:szCs w:val="28"/>
          <w:lang w:val="kk-KZ"/>
        </w:rPr>
        <w:t xml:space="preserve"> в явочном порядке на электронном носителе</w:t>
      </w:r>
      <w:r w:rsidRPr="004B2C39">
        <w:rPr>
          <w:rFonts w:ascii="Times New Roman" w:hAnsi="Times New Roman" w:cs="Times New Roman"/>
          <w:color w:val="000000"/>
          <w:sz w:val="28"/>
          <w:szCs w:val="28"/>
        </w:rPr>
        <w:t>.</w:t>
      </w:r>
    </w:p>
    <w:p w14:paraId="4CDB5FD5" w14:textId="044DB0A5" w:rsidR="00836BC9" w:rsidRDefault="00836BC9" w:rsidP="00836BC9">
      <w:pPr>
        <w:pStyle w:val="ac"/>
        <w:ind w:left="6237"/>
        <w:jc w:val="both"/>
        <w:rPr>
          <w:rFonts w:ascii="Times New Roman" w:hAnsi="Times New Roman" w:cs="Times New Roman"/>
          <w:sz w:val="28"/>
          <w:szCs w:val="28"/>
        </w:rPr>
      </w:pPr>
      <w:bookmarkStart w:id="51" w:name="z99"/>
      <w:bookmarkEnd w:id="50"/>
    </w:p>
    <w:p w14:paraId="337E6523" w14:textId="1F02CE1F" w:rsidR="00AF6101" w:rsidRDefault="00AF6101" w:rsidP="00836BC9">
      <w:pPr>
        <w:pStyle w:val="ac"/>
        <w:ind w:left="6237"/>
        <w:jc w:val="both"/>
        <w:rPr>
          <w:rFonts w:ascii="Times New Roman" w:hAnsi="Times New Roman" w:cs="Times New Roman"/>
          <w:sz w:val="28"/>
          <w:szCs w:val="28"/>
        </w:rPr>
      </w:pPr>
    </w:p>
    <w:p w14:paraId="49AA4E95" w14:textId="56644BBC" w:rsidR="00AF6101" w:rsidRDefault="00AF6101" w:rsidP="00836BC9">
      <w:pPr>
        <w:pStyle w:val="ac"/>
        <w:ind w:left="6237"/>
        <w:jc w:val="both"/>
        <w:rPr>
          <w:rFonts w:ascii="Times New Roman" w:hAnsi="Times New Roman" w:cs="Times New Roman"/>
          <w:sz w:val="28"/>
          <w:szCs w:val="28"/>
        </w:rPr>
      </w:pPr>
    </w:p>
    <w:p w14:paraId="60BA5C36" w14:textId="77777777" w:rsidR="00AF6101" w:rsidRPr="004B2C39" w:rsidRDefault="00AF6101" w:rsidP="00836BC9">
      <w:pPr>
        <w:pStyle w:val="ac"/>
        <w:ind w:left="6237"/>
        <w:jc w:val="both"/>
        <w:rPr>
          <w:rFonts w:ascii="Times New Roman" w:hAnsi="Times New Roman" w:cs="Times New Roman"/>
          <w:sz w:val="28"/>
          <w:szCs w:val="28"/>
        </w:rPr>
      </w:pPr>
    </w:p>
    <w:p w14:paraId="38414F38" w14:textId="77777777" w:rsidR="00831747" w:rsidRPr="004B2C39" w:rsidRDefault="00831747" w:rsidP="00836BC9">
      <w:pPr>
        <w:pStyle w:val="ac"/>
        <w:ind w:left="6379"/>
        <w:jc w:val="both"/>
        <w:rPr>
          <w:rFonts w:ascii="Times New Roman" w:hAnsi="Times New Roman" w:cs="Times New Roman"/>
          <w:sz w:val="28"/>
          <w:szCs w:val="28"/>
        </w:rPr>
      </w:pPr>
    </w:p>
    <w:p w14:paraId="16F84DFE" w14:textId="52BD03A2" w:rsidR="00836BC9" w:rsidRPr="004B2C39" w:rsidRDefault="00836BC9" w:rsidP="00836BC9">
      <w:pPr>
        <w:pStyle w:val="ac"/>
        <w:ind w:left="6379"/>
        <w:jc w:val="both"/>
        <w:rPr>
          <w:rFonts w:ascii="Times New Roman" w:hAnsi="Times New Roman" w:cs="Times New Roman"/>
          <w:sz w:val="28"/>
          <w:szCs w:val="28"/>
        </w:rPr>
      </w:pPr>
      <w:r w:rsidRPr="004B2C39">
        <w:rPr>
          <w:rFonts w:ascii="Times New Roman" w:hAnsi="Times New Roman" w:cs="Times New Roman"/>
          <w:sz w:val="28"/>
          <w:szCs w:val="28"/>
        </w:rPr>
        <w:lastRenderedPageBreak/>
        <w:t>Приложение 7 к приказу</w:t>
      </w:r>
    </w:p>
    <w:p w14:paraId="4ED4B40F" w14:textId="77777777" w:rsidR="00836BC9" w:rsidRPr="004B2C39" w:rsidRDefault="00836BC9" w:rsidP="00836BC9">
      <w:pPr>
        <w:pStyle w:val="ac"/>
        <w:ind w:left="6379"/>
        <w:jc w:val="both"/>
        <w:rPr>
          <w:rFonts w:ascii="Times New Roman" w:hAnsi="Times New Roman" w:cs="Times New Roman"/>
          <w:sz w:val="28"/>
          <w:szCs w:val="28"/>
        </w:rPr>
      </w:pPr>
    </w:p>
    <w:p w14:paraId="510C726C" w14:textId="77777777" w:rsidR="00836BC9" w:rsidRPr="004B2C39" w:rsidRDefault="00836BC9" w:rsidP="00836BC9">
      <w:pPr>
        <w:pStyle w:val="ac"/>
        <w:ind w:left="6379"/>
        <w:jc w:val="both"/>
        <w:rPr>
          <w:rFonts w:ascii="Times New Roman" w:hAnsi="Times New Roman" w:cs="Times New Roman"/>
          <w:color w:val="000000"/>
          <w:sz w:val="28"/>
          <w:szCs w:val="28"/>
        </w:rPr>
      </w:pPr>
    </w:p>
    <w:p w14:paraId="658E844E" w14:textId="77777777" w:rsidR="00836BC9" w:rsidRPr="004B2C39" w:rsidRDefault="00836BC9" w:rsidP="00836BC9">
      <w:pPr>
        <w:pStyle w:val="ac"/>
        <w:ind w:left="6379"/>
        <w:jc w:val="center"/>
        <w:rPr>
          <w:rFonts w:ascii="Times New Roman" w:hAnsi="Times New Roman" w:cs="Times New Roman"/>
          <w:sz w:val="28"/>
          <w:szCs w:val="28"/>
        </w:rPr>
      </w:pPr>
      <w:r w:rsidRPr="004B2C39">
        <w:rPr>
          <w:rFonts w:ascii="Times New Roman" w:hAnsi="Times New Roman" w:cs="Times New Roman"/>
          <w:sz w:val="28"/>
          <w:szCs w:val="28"/>
        </w:rPr>
        <w:t>форма,</w:t>
      </w:r>
    </w:p>
    <w:p w14:paraId="277693D5" w14:textId="77777777" w:rsidR="00836BC9" w:rsidRPr="004B2C39" w:rsidRDefault="00836BC9" w:rsidP="00836BC9">
      <w:pPr>
        <w:pStyle w:val="ac"/>
        <w:ind w:left="6379"/>
        <w:rPr>
          <w:rFonts w:ascii="Times New Roman" w:hAnsi="Times New Roman" w:cs="Times New Roman"/>
          <w:sz w:val="28"/>
          <w:szCs w:val="28"/>
        </w:rPr>
      </w:pPr>
      <w:r w:rsidRPr="004B2C39">
        <w:rPr>
          <w:rFonts w:ascii="Times New Roman" w:hAnsi="Times New Roman" w:cs="Times New Roman"/>
          <w:sz w:val="28"/>
          <w:szCs w:val="28"/>
        </w:rPr>
        <w:t>предназначенная для сбора</w:t>
      </w:r>
    </w:p>
    <w:p w14:paraId="0B1210A6" w14:textId="77777777" w:rsidR="00836BC9" w:rsidRPr="004B2C39" w:rsidRDefault="00836BC9" w:rsidP="00836BC9">
      <w:pPr>
        <w:pStyle w:val="ac"/>
        <w:ind w:left="6379"/>
        <w:jc w:val="both"/>
        <w:rPr>
          <w:rFonts w:ascii="Times New Roman" w:hAnsi="Times New Roman" w:cs="Times New Roman"/>
          <w:sz w:val="28"/>
          <w:szCs w:val="28"/>
        </w:rPr>
      </w:pPr>
      <w:r w:rsidRPr="004B2C39">
        <w:rPr>
          <w:rFonts w:ascii="Times New Roman" w:hAnsi="Times New Roman" w:cs="Times New Roman"/>
          <w:sz w:val="28"/>
          <w:szCs w:val="28"/>
        </w:rPr>
        <w:t>административных данных</w:t>
      </w:r>
    </w:p>
    <w:p w14:paraId="4F15619B" w14:textId="77777777" w:rsidR="00836BC9" w:rsidRPr="004B2C39" w:rsidRDefault="00836BC9" w:rsidP="00836BC9">
      <w:pPr>
        <w:pStyle w:val="ac"/>
        <w:ind w:left="6379"/>
        <w:jc w:val="both"/>
        <w:rPr>
          <w:rFonts w:ascii="Times New Roman" w:hAnsi="Times New Roman" w:cs="Times New Roman"/>
          <w:sz w:val="28"/>
          <w:szCs w:val="28"/>
        </w:rPr>
      </w:pPr>
    </w:p>
    <w:p w14:paraId="024E6515" w14:textId="77777777" w:rsidR="00836BC9" w:rsidRPr="004B2C39" w:rsidRDefault="00836BC9" w:rsidP="00836BC9">
      <w:pPr>
        <w:pStyle w:val="ac"/>
        <w:jc w:val="both"/>
        <w:rPr>
          <w:rFonts w:ascii="Times New Roman" w:hAnsi="Times New Roman" w:cs="Times New Roman"/>
          <w:color w:val="000000"/>
          <w:sz w:val="28"/>
          <w:szCs w:val="28"/>
        </w:rPr>
      </w:pPr>
    </w:p>
    <w:p w14:paraId="14888E14" w14:textId="77777777" w:rsidR="00836BC9" w:rsidRPr="004B2C39" w:rsidRDefault="00836BC9" w:rsidP="00836BC9">
      <w:pPr>
        <w:pStyle w:val="ac"/>
        <w:jc w:val="center"/>
        <w:rPr>
          <w:rFonts w:ascii="Times New Roman" w:hAnsi="Times New Roman" w:cs="Times New Roman"/>
          <w:b/>
          <w:bCs/>
          <w:sz w:val="28"/>
          <w:szCs w:val="28"/>
        </w:rPr>
      </w:pPr>
      <w:r w:rsidRPr="004B2C39">
        <w:rPr>
          <w:rFonts w:ascii="Times New Roman" w:hAnsi="Times New Roman" w:cs="Times New Roman"/>
          <w:b/>
          <w:bCs/>
          <w:sz w:val="28"/>
          <w:szCs w:val="28"/>
        </w:rPr>
        <w:t xml:space="preserve">Запрос органа государственных доходов о представлении профессиональными участниками рынка ценных бумаг сведений о сделках физических лиц, с ценными бумагами, производными финансовыми инструментами </w:t>
      </w:r>
    </w:p>
    <w:p w14:paraId="55BF58A1" w14:textId="77777777" w:rsidR="00836BC9" w:rsidRPr="004B2C39" w:rsidRDefault="00836BC9" w:rsidP="00836BC9">
      <w:pPr>
        <w:pStyle w:val="ac"/>
        <w:jc w:val="center"/>
        <w:rPr>
          <w:rFonts w:ascii="Times New Roman" w:hAnsi="Times New Roman" w:cs="Times New Roman"/>
          <w:b/>
          <w:bCs/>
          <w:sz w:val="28"/>
          <w:szCs w:val="28"/>
        </w:rPr>
      </w:pPr>
    </w:p>
    <w:p w14:paraId="28B7EE48" w14:textId="77777777" w:rsidR="00836BC9" w:rsidRPr="004B2C39" w:rsidRDefault="00836BC9" w:rsidP="00836BC9">
      <w:pPr>
        <w:pStyle w:val="ac"/>
        <w:jc w:val="center"/>
        <w:rPr>
          <w:rFonts w:ascii="Times New Roman" w:hAnsi="Times New Roman" w:cs="Times New Roman"/>
          <w:sz w:val="28"/>
          <w:szCs w:val="28"/>
        </w:rPr>
      </w:pPr>
      <w:r w:rsidRPr="004B2C39">
        <w:rPr>
          <w:rFonts w:ascii="Times New Roman" w:hAnsi="Times New Roman" w:cs="Times New Roman"/>
          <w:sz w:val="28"/>
          <w:szCs w:val="28"/>
        </w:rPr>
        <w:t>за период с __ 20 __ года по __ 20 __ года</w:t>
      </w:r>
    </w:p>
    <w:p w14:paraId="333D192C" w14:textId="77777777" w:rsidR="00836BC9" w:rsidRPr="004B2C39" w:rsidRDefault="00836BC9" w:rsidP="00836BC9">
      <w:pPr>
        <w:pStyle w:val="ac"/>
        <w:jc w:val="both"/>
        <w:rPr>
          <w:rFonts w:ascii="Times New Roman" w:hAnsi="Times New Roman" w:cs="Times New Roman"/>
          <w:b/>
          <w:bCs/>
          <w:sz w:val="28"/>
          <w:szCs w:val="28"/>
        </w:rPr>
      </w:pPr>
      <w:r w:rsidRPr="004B2C39">
        <w:rPr>
          <w:rFonts w:ascii="Times New Roman" w:hAnsi="Times New Roman" w:cs="Times New Roman"/>
          <w:color w:val="000000"/>
          <w:sz w:val="28"/>
          <w:szCs w:val="28"/>
        </w:rPr>
        <w:t>____________________________________________________________________</w:t>
      </w:r>
    </w:p>
    <w:p w14:paraId="49FB7EBB" w14:textId="77777777" w:rsidR="00836BC9" w:rsidRPr="004B2C39" w:rsidRDefault="00836BC9" w:rsidP="00836BC9">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(наименование органа государственных доходов)</w:t>
      </w:r>
    </w:p>
    <w:p w14:paraId="5039AC4A" w14:textId="77777777" w:rsidR="00836BC9" w:rsidRPr="004B2C39" w:rsidRDefault="00836BC9" w:rsidP="00836BC9">
      <w:pPr>
        <w:pStyle w:val="ac"/>
        <w:jc w:val="both"/>
        <w:rPr>
          <w:rFonts w:ascii="Times New Roman" w:hAnsi="Times New Roman" w:cs="Times New Roman"/>
          <w:sz w:val="28"/>
          <w:szCs w:val="28"/>
        </w:rPr>
      </w:pPr>
      <w:r w:rsidRPr="004B2C39">
        <w:rPr>
          <w:rFonts w:ascii="Times New Roman" w:hAnsi="Times New Roman" w:cs="Times New Roman"/>
          <w:sz w:val="28"/>
          <w:szCs w:val="28"/>
        </w:rPr>
        <w:t>в соответствии с пунктом 13 статьи 56 Налогового Кодекса Республики Казахстан запрашивает сведения о сделках физических лиц, с ценными бумагами, производными финансовыми инструментами, по следующему перечню физических лиц:</w:t>
      </w:r>
    </w:p>
    <w:p w14:paraId="4F938359" w14:textId="77777777" w:rsidR="00836BC9" w:rsidRPr="004B2C39" w:rsidRDefault="00836BC9" w:rsidP="00836BC9">
      <w:pPr>
        <w:pStyle w:val="ac"/>
        <w:ind w:left="7088"/>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5014"/>
        <w:gridCol w:w="4105"/>
      </w:tblGrid>
      <w:tr w:rsidR="00836BC9" w:rsidRPr="008212CE" w14:paraId="30B378BE" w14:textId="77777777" w:rsidTr="00AF6101">
        <w:trPr>
          <w:trHeight w:val="30"/>
        </w:trPr>
        <w:tc>
          <w:tcPr>
            <w:tcW w:w="264" w:type="pct"/>
            <w:tcMar>
              <w:top w:w="15" w:type="dxa"/>
              <w:left w:w="15" w:type="dxa"/>
              <w:bottom w:w="15" w:type="dxa"/>
              <w:right w:w="15" w:type="dxa"/>
            </w:tcMar>
            <w:vAlign w:val="center"/>
          </w:tcPr>
          <w:p w14:paraId="6922DFD2"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 п/п</w:t>
            </w:r>
          </w:p>
        </w:tc>
        <w:tc>
          <w:tcPr>
            <w:tcW w:w="2604" w:type="pct"/>
          </w:tcPr>
          <w:p w14:paraId="79F16A1B"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Фамилия, имя</w:t>
            </w:r>
          </w:p>
          <w:p w14:paraId="3D808073"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 xml:space="preserve">и отчество </w:t>
            </w:r>
            <w:r w:rsidRPr="004B2C39">
              <w:rPr>
                <w:rFonts w:ascii="Times New Roman" w:hAnsi="Times New Roman" w:cs="Times New Roman"/>
                <w:color w:val="000000"/>
                <w:sz w:val="28"/>
                <w:szCs w:val="28"/>
                <w:lang w:eastAsia="ru-RU"/>
              </w:rPr>
              <w:t>(</w:t>
            </w:r>
            <w:r w:rsidRPr="004B2C39">
              <w:rPr>
                <w:rFonts w:ascii="Times New Roman" w:hAnsi="Times New Roman" w:cs="Times New Roman"/>
                <w:sz w:val="28"/>
                <w:szCs w:val="28"/>
              </w:rPr>
              <w:t>если оно указано в документе, удостоверяющем личность</w:t>
            </w:r>
            <w:r w:rsidRPr="004B2C39">
              <w:rPr>
                <w:rFonts w:ascii="Times New Roman" w:hAnsi="Times New Roman" w:cs="Times New Roman"/>
                <w:color w:val="000000"/>
                <w:sz w:val="28"/>
                <w:szCs w:val="28"/>
                <w:lang w:eastAsia="ru-RU"/>
              </w:rPr>
              <w:t>) физического лица</w:t>
            </w:r>
          </w:p>
        </w:tc>
        <w:tc>
          <w:tcPr>
            <w:tcW w:w="2133" w:type="pct"/>
            <w:tcMar>
              <w:top w:w="15" w:type="dxa"/>
              <w:left w:w="15" w:type="dxa"/>
              <w:bottom w:w="15" w:type="dxa"/>
              <w:right w:w="15" w:type="dxa"/>
            </w:tcMar>
            <w:vAlign w:val="center"/>
          </w:tcPr>
          <w:p w14:paraId="05CC9253"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Индивидуальный идентификационный номер</w:t>
            </w:r>
          </w:p>
          <w:p w14:paraId="141625C3"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физического лица</w:t>
            </w:r>
          </w:p>
        </w:tc>
      </w:tr>
      <w:tr w:rsidR="00836BC9" w:rsidRPr="004B2C39" w14:paraId="71E5DDBF" w14:textId="77777777" w:rsidTr="00AF6101">
        <w:trPr>
          <w:trHeight w:val="30"/>
        </w:trPr>
        <w:tc>
          <w:tcPr>
            <w:tcW w:w="264" w:type="pct"/>
            <w:tcMar>
              <w:top w:w="15" w:type="dxa"/>
              <w:left w:w="15" w:type="dxa"/>
              <w:bottom w:w="15" w:type="dxa"/>
              <w:right w:w="15" w:type="dxa"/>
            </w:tcMar>
            <w:vAlign w:val="center"/>
          </w:tcPr>
          <w:p w14:paraId="702BCEC3"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1</w:t>
            </w:r>
          </w:p>
        </w:tc>
        <w:tc>
          <w:tcPr>
            <w:tcW w:w="2604" w:type="pct"/>
            <w:vAlign w:val="center"/>
          </w:tcPr>
          <w:p w14:paraId="5BA80274"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2</w:t>
            </w:r>
          </w:p>
        </w:tc>
        <w:tc>
          <w:tcPr>
            <w:tcW w:w="2133" w:type="pct"/>
            <w:tcMar>
              <w:top w:w="15" w:type="dxa"/>
              <w:left w:w="15" w:type="dxa"/>
              <w:bottom w:w="15" w:type="dxa"/>
              <w:right w:w="15" w:type="dxa"/>
            </w:tcMar>
            <w:vAlign w:val="center"/>
          </w:tcPr>
          <w:p w14:paraId="57730078"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3</w:t>
            </w:r>
          </w:p>
        </w:tc>
      </w:tr>
    </w:tbl>
    <w:p w14:paraId="1A78E6A5" w14:textId="77777777" w:rsidR="00836BC9" w:rsidRPr="004B2C39" w:rsidRDefault="00836BC9" w:rsidP="00836BC9">
      <w:pPr>
        <w:pStyle w:val="ac"/>
        <w:ind w:left="6237"/>
        <w:jc w:val="both"/>
        <w:rPr>
          <w:rFonts w:ascii="Times New Roman" w:hAnsi="Times New Roman" w:cs="Times New Roman"/>
          <w:sz w:val="28"/>
          <w:szCs w:val="28"/>
        </w:rPr>
      </w:pPr>
    </w:p>
    <w:p w14:paraId="2B34FDF7" w14:textId="77777777" w:rsidR="00836BC9" w:rsidRPr="004B2C39" w:rsidRDefault="00836BC9" w:rsidP="00836BC9">
      <w:pPr>
        <w:pStyle w:val="ac"/>
        <w:ind w:left="6237"/>
        <w:jc w:val="both"/>
        <w:rPr>
          <w:rFonts w:ascii="Times New Roman" w:hAnsi="Times New Roman" w:cs="Times New Roman"/>
          <w:sz w:val="28"/>
          <w:szCs w:val="28"/>
        </w:rPr>
      </w:pPr>
    </w:p>
    <w:p w14:paraId="2AFFC526" w14:textId="77777777" w:rsidR="00836BC9" w:rsidRPr="004B2C39" w:rsidRDefault="00836BC9" w:rsidP="00836BC9">
      <w:pPr>
        <w:pStyle w:val="ac"/>
        <w:ind w:left="6237"/>
        <w:jc w:val="both"/>
        <w:rPr>
          <w:rFonts w:ascii="Times New Roman" w:hAnsi="Times New Roman" w:cs="Times New Roman"/>
          <w:sz w:val="28"/>
          <w:szCs w:val="28"/>
        </w:rPr>
      </w:pPr>
    </w:p>
    <w:p w14:paraId="313B032B" w14:textId="77777777" w:rsidR="00836BC9" w:rsidRPr="004B2C39" w:rsidRDefault="00836BC9" w:rsidP="00836BC9">
      <w:pPr>
        <w:pStyle w:val="ac"/>
        <w:ind w:left="6237"/>
        <w:jc w:val="both"/>
        <w:rPr>
          <w:rFonts w:ascii="Times New Roman" w:hAnsi="Times New Roman" w:cs="Times New Roman"/>
          <w:sz w:val="28"/>
          <w:szCs w:val="28"/>
        </w:rPr>
      </w:pPr>
    </w:p>
    <w:p w14:paraId="3FF56396" w14:textId="77777777" w:rsidR="00836BC9" w:rsidRPr="004B2C39" w:rsidRDefault="00836BC9" w:rsidP="00836BC9">
      <w:pPr>
        <w:pStyle w:val="ac"/>
        <w:ind w:left="6237"/>
        <w:jc w:val="both"/>
        <w:rPr>
          <w:rFonts w:ascii="Times New Roman" w:hAnsi="Times New Roman" w:cs="Times New Roman"/>
          <w:sz w:val="28"/>
          <w:szCs w:val="28"/>
        </w:rPr>
      </w:pPr>
    </w:p>
    <w:p w14:paraId="43FA3899" w14:textId="77777777" w:rsidR="00836BC9" w:rsidRPr="004B2C39" w:rsidRDefault="00836BC9" w:rsidP="00836BC9">
      <w:pPr>
        <w:pStyle w:val="ac"/>
        <w:ind w:left="6237"/>
        <w:jc w:val="both"/>
        <w:rPr>
          <w:rFonts w:ascii="Times New Roman" w:hAnsi="Times New Roman" w:cs="Times New Roman"/>
          <w:sz w:val="28"/>
          <w:szCs w:val="28"/>
        </w:rPr>
      </w:pPr>
    </w:p>
    <w:p w14:paraId="715A2DE1" w14:textId="77777777" w:rsidR="00836BC9" w:rsidRPr="004B2C39" w:rsidRDefault="00836BC9" w:rsidP="00836BC9">
      <w:pPr>
        <w:pStyle w:val="ac"/>
        <w:ind w:left="6237"/>
        <w:jc w:val="both"/>
        <w:rPr>
          <w:rFonts w:ascii="Times New Roman" w:hAnsi="Times New Roman" w:cs="Times New Roman"/>
          <w:sz w:val="28"/>
          <w:szCs w:val="28"/>
        </w:rPr>
      </w:pPr>
    </w:p>
    <w:p w14:paraId="2B9F0AF3" w14:textId="77777777" w:rsidR="00836BC9" w:rsidRPr="004B2C39" w:rsidRDefault="00836BC9" w:rsidP="00836BC9">
      <w:pPr>
        <w:pStyle w:val="ac"/>
        <w:ind w:left="6237"/>
        <w:jc w:val="both"/>
        <w:rPr>
          <w:rFonts w:ascii="Times New Roman" w:hAnsi="Times New Roman" w:cs="Times New Roman"/>
          <w:sz w:val="28"/>
          <w:szCs w:val="28"/>
        </w:rPr>
      </w:pPr>
    </w:p>
    <w:p w14:paraId="0F73C9A6" w14:textId="77777777" w:rsidR="00836BC9" w:rsidRPr="004B2C39" w:rsidRDefault="00836BC9" w:rsidP="00836BC9">
      <w:pPr>
        <w:pStyle w:val="ac"/>
        <w:ind w:left="6237"/>
        <w:jc w:val="both"/>
        <w:rPr>
          <w:rFonts w:ascii="Times New Roman" w:hAnsi="Times New Roman" w:cs="Times New Roman"/>
          <w:sz w:val="28"/>
          <w:szCs w:val="28"/>
        </w:rPr>
      </w:pPr>
    </w:p>
    <w:p w14:paraId="680B8FB6" w14:textId="77777777" w:rsidR="00836BC9" w:rsidRPr="004B2C39" w:rsidRDefault="00836BC9" w:rsidP="00836BC9">
      <w:pPr>
        <w:pStyle w:val="ac"/>
        <w:ind w:left="6237"/>
        <w:jc w:val="both"/>
        <w:rPr>
          <w:rFonts w:ascii="Times New Roman" w:hAnsi="Times New Roman" w:cs="Times New Roman"/>
          <w:sz w:val="28"/>
          <w:szCs w:val="28"/>
        </w:rPr>
      </w:pPr>
    </w:p>
    <w:p w14:paraId="1E9531FB" w14:textId="77777777" w:rsidR="00836BC9" w:rsidRPr="004B2C39" w:rsidRDefault="00836BC9" w:rsidP="00836BC9">
      <w:pPr>
        <w:pStyle w:val="ac"/>
        <w:ind w:left="6237"/>
        <w:jc w:val="both"/>
        <w:rPr>
          <w:rFonts w:ascii="Times New Roman" w:hAnsi="Times New Roman" w:cs="Times New Roman"/>
          <w:sz w:val="28"/>
          <w:szCs w:val="28"/>
        </w:rPr>
      </w:pPr>
    </w:p>
    <w:p w14:paraId="5CAB1D22" w14:textId="77777777" w:rsidR="00836BC9" w:rsidRPr="004B2C39" w:rsidRDefault="00836BC9" w:rsidP="00836BC9">
      <w:pPr>
        <w:pStyle w:val="ac"/>
        <w:ind w:left="6237"/>
        <w:jc w:val="both"/>
        <w:rPr>
          <w:rFonts w:ascii="Times New Roman" w:hAnsi="Times New Roman" w:cs="Times New Roman"/>
          <w:sz w:val="28"/>
          <w:szCs w:val="28"/>
        </w:rPr>
      </w:pPr>
    </w:p>
    <w:p w14:paraId="2B898EF9" w14:textId="77777777" w:rsidR="00836BC9" w:rsidRPr="004B2C39" w:rsidRDefault="00836BC9" w:rsidP="00836BC9">
      <w:pPr>
        <w:pStyle w:val="ac"/>
        <w:ind w:left="6237"/>
        <w:jc w:val="both"/>
        <w:rPr>
          <w:rFonts w:ascii="Times New Roman" w:hAnsi="Times New Roman" w:cs="Times New Roman"/>
          <w:sz w:val="28"/>
          <w:szCs w:val="28"/>
        </w:rPr>
      </w:pPr>
    </w:p>
    <w:p w14:paraId="573EB654" w14:textId="77777777" w:rsidR="00836BC9" w:rsidRPr="004B2C39" w:rsidRDefault="00836BC9" w:rsidP="00836BC9">
      <w:pPr>
        <w:pStyle w:val="ac"/>
        <w:ind w:left="6237"/>
        <w:jc w:val="both"/>
        <w:rPr>
          <w:rFonts w:ascii="Times New Roman" w:hAnsi="Times New Roman" w:cs="Times New Roman"/>
          <w:sz w:val="28"/>
          <w:szCs w:val="28"/>
        </w:rPr>
      </w:pPr>
    </w:p>
    <w:p w14:paraId="1BE5A67C" w14:textId="77777777" w:rsidR="00836BC9" w:rsidRPr="004B2C39" w:rsidRDefault="00836BC9" w:rsidP="00836BC9">
      <w:pPr>
        <w:pStyle w:val="ac"/>
        <w:ind w:left="6237"/>
        <w:jc w:val="both"/>
        <w:rPr>
          <w:rFonts w:ascii="Times New Roman" w:hAnsi="Times New Roman" w:cs="Times New Roman"/>
          <w:sz w:val="28"/>
          <w:szCs w:val="28"/>
        </w:rPr>
      </w:pPr>
    </w:p>
    <w:p w14:paraId="5430A116" w14:textId="77777777" w:rsidR="00836BC9" w:rsidRPr="004B2C39" w:rsidRDefault="00836BC9" w:rsidP="00836BC9">
      <w:pPr>
        <w:pStyle w:val="ac"/>
        <w:ind w:left="6237"/>
        <w:jc w:val="both"/>
        <w:rPr>
          <w:rFonts w:ascii="Times New Roman" w:hAnsi="Times New Roman" w:cs="Times New Roman"/>
          <w:sz w:val="28"/>
          <w:szCs w:val="28"/>
        </w:rPr>
      </w:pPr>
    </w:p>
    <w:p w14:paraId="68A0B21D" w14:textId="77777777" w:rsidR="00836BC9" w:rsidRPr="004B2C39" w:rsidRDefault="00836BC9" w:rsidP="00836BC9">
      <w:pPr>
        <w:pStyle w:val="ac"/>
        <w:ind w:left="6237"/>
        <w:jc w:val="both"/>
        <w:rPr>
          <w:rFonts w:ascii="Times New Roman" w:hAnsi="Times New Roman" w:cs="Times New Roman"/>
          <w:sz w:val="28"/>
          <w:szCs w:val="28"/>
        </w:rPr>
      </w:pPr>
    </w:p>
    <w:p w14:paraId="7406C755" w14:textId="5217046C" w:rsidR="003D1383" w:rsidRPr="004B2C39" w:rsidRDefault="003D1383" w:rsidP="003D1383">
      <w:pPr>
        <w:pStyle w:val="ac"/>
        <w:ind w:left="6379"/>
        <w:jc w:val="both"/>
        <w:rPr>
          <w:rFonts w:ascii="Times New Roman" w:hAnsi="Times New Roman" w:cs="Times New Roman"/>
          <w:sz w:val="28"/>
          <w:szCs w:val="28"/>
        </w:rPr>
      </w:pPr>
      <w:r w:rsidRPr="004B2C39">
        <w:rPr>
          <w:rFonts w:ascii="Times New Roman" w:hAnsi="Times New Roman" w:cs="Times New Roman"/>
          <w:sz w:val="28"/>
          <w:szCs w:val="28"/>
        </w:rPr>
        <w:lastRenderedPageBreak/>
        <w:t>Приложение 8 к приказу</w:t>
      </w:r>
    </w:p>
    <w:p w14:paraId="4319FF9D" w14:textId="77777777" w:rsidR="003D1383" w:rsidRPr="004B2C39" w:rsidRDefault="003D1383" w:rsidP="003D1383">
      <w:pPr>
        <w:pStyle w:val="ac"/>
        <w:ind w:left="6379"/>
        <w:jc w:val="both"/>
        <w:rPr>
          <w:rFonts w:ascii="Times New Roman" w:hAnsi="Times New Roman" w:cs="Times New Roman"/>
          <w:sz w:val="28"/>
          <w:szCs w:val="28"/>
        </w:rPr>
      </w:pPr>
    </w:p>
    <w:p w14:paraId="57700E10" w14:textId="77777777" w:rsidR="003D1383" w:rsidRPr="004B2C39" w:rsidRDefault="003D1383" w:rsidP="003D1383">
      <w:pPr>
        <w:pStyle w:val="ac"/>
        <w:ind w:left="6379"/>
        <w:jc w:val="both"/>
        <w:rPr>
          <w:rFonts w:ascii="Times New Roman" w:hAnsi="Times New Roman" w:cs="Times New Roman"/>
          <w:color w:val="000000"/>
          <w:sz w:val="28"/>
          <w:szCs w:val="28"/>
        </w:rPr>
      </w:pPr>
    </w:p>
    <w:p w14:paraId="00D86876" w14:textId="77777777" w:rsidR="003D1383" w:rsidRPr="004B2C39" w:rsidRDefault="003D1383" w:rsidP="003D1383">
      <w:pPr>
        <w:pStyle w:val="ac"/>
        <w:ind w:left="6379"/>
        <w:jc w:val="center"/>
        <w:rPr>
          <w:rFonts w:ascii="Times New Roman" w:hAnsi="Times New Roman" w:cs="Times New Roman"/>
          <w:sz w:val="28"/>
          <w:szCs w:val="28"/>
        </w:rPr>
      </w:pPr>
      <w:r w:rsidRPr="004B2C39">
        <w:rPr>
          <w:rFonts w:ascii="Times New Roman" w:hAnsi="Times New Roman" w:cs="Times New Roman"/>
          <w:sz w:val="28"/>
          <w:szCs w:val="28"/>
        </w:rPr>
        <w:t>форма,</w:t>
      </w:r>
    </w:p>
    <w:p w14:paraId="092C38E2" w14:textId="77777777" w:rsidR="003D1383" w:rsidRPr="004B2C39" w:rsidRDefault="003D1383" w:rsidP="003D1383">
      <w:pPr>
        <w:pStyle w:val="ac"/>
        <w:ind w:left="6379"/>
        <w:rPr>
          <w:rFonts w:ascii="Times New Roman" w:hAnsi="Times New Roman" w:cs="Times New Roman"/>
          <w:sz w:val="28"/>
          <w:szCs w:val="28"/>
        </w:rPr>
      </w:pPr>
      <w:r w:rsidRPr="004B2C39">
        <w:rPr>
          <w:rFonts w:ascii="Times New Roman" w:hAnsi="Times New Roman" w:cs="Times New Roman"/>
          <w:sz w:val="28"/>
          <w:szCs w:val="28"/>
        </w:rPr>
        <w:t>предназначенная для сбора</w:t>
      </w:r>
    </w:p>
    <w:p w14:paraId="008EEA8F" w14:textId="77777777" w:rsidR="003D1383" w:rsidRPr="004B2C39" w:rsidRDefault="003D1383" w:rsidP="003D1383">
      <w:pPr>
        <w:pStyle w:val="ac"/>
        <w:ind w:left="6379"/>
        <w:jc w:val="both"/>
        <w:rPr>
          <w:rFonts w:ascii="Times New Roman" w:hAnsi="Times New Roman" w:cs="Times New Roman"/>
          <w:sz w:val="28"/>
          <w:szCs w:val="28"/>
        </w:rPr>
      </w:pPr>
      <w:r w:rsidRPr="004B2C39">
        <w:rPr>
          <w:rFonts w:ascii="Times New Roman" w:hAnsi="Times New Roman" w:cs="Times New Roman"/>
          <w:sz w:val="28"/>
          <w:szCs w:val="28"/>
        </w:rPr>
        <w:t>административных данных</w:t>
      </w:r>
    </w:p>
    <w:p w14:paraId="05C90E43" w14:textId="77777777" w:rsidR="003D1383" w:rsidRPr="004B2C39" w:rsidRDefault="003D1383" w:rsidP="003D1383">
      <w:pPr>
        <w:pStyle w:val="ac"/>
        <w:ind w:left="6379"/>
        <w:jc w:val="both"/>
        <w:rPr>
          <w:rFonts w:ascii="Times New Roman" w:hAnsi="Times New Roman" w:cs="Times New Roman"/>
          <w:sz w:val="28"/>
          <w:szCs w:val="28"/>
        </w:rPr>
      </w:pPr>
    </w:p>
    <w:p w14:paraId="0D34D2CF" w14:textId="77777777" w:rsidR="003D1383" w:rsidRPr="004B2C39" w:rsidRDefault="003D1383" w:rsidP="003D1383">
      <w:pPr>
        <w:pStyle w:val="ac"/>
        <w:jc w:val="both"/>
        <w:rPr>
          <w:rFonts w:ascii="Times New Roman" w:hAnsi="Times New Roman" w:cs="Times New Roman"/>
          <w:color w:val="000000"/>
          <w:sz w:val="28"/>
          <w:szCs w:val="28"/>
        </w:rPr>
      </w:pPr>
    </w:p>
    <w:p w14:paraId="3E8807D7" w14:textId="3C6DD72C" w:rsidR="003D1383" w:rsidRPr="004B2C39" w:rsidRDefault="003D1383" w:rsidP="003D1383">
      <w:pPr>
        <w:pStyle w:val="ac"/>
        <w:jc w:val="center"/>
        <w:rPr>
          <w:rFonts w:ascii="Times New Roman" w:hAnsi="Times New Roman" w:cs="Times New Roman"/>
          <w:b/>
          <w:bCs/>
          <w:sz w:val="28"/>
          <w:szCs w:val="28"/>
        </w:rPr>
      </w:pPr>
      <w:r w:rsidRPr="004B2C39">
        <w:rPr>
          <w:rFonts w:ascii="Times New Roman" w:hAnsi="Times New Roman" w:cs="Times New Roman"/>
          <w:b/>
          <w:bCs/>
          <w:sz w:val="28"/>
          <w:szCs w:val="28"/>
        </w:rPr>
        <w:t xml:space="preserve">Запрос органа государственных доходов </w:t>
      </w:r>
      <w:r w:rsidR="00AF6101">
        <w:rPr>
          <w:rFonts w:ascii="Times New Roman" w:hAnsi="Times New Roman" w:cs="Times New Roman"/>
          <w:b/>
          <w:bCs/>
          <w:sz w:val="28"/>
          <w:szCs w:val="28"/>
        </w:rPr>
        <w:br/>
      </w:r>
      <w:r w:rsidRPr="004B2C39">
        <w:rPr>
          <w:rFonts w:ascii="Times New Roman" w:hAnsi="Times New Roman" w:cs="Times New Roman"/>
          <w:b/>
          <w:bCs/>
          <w:sz w:val="28"/>
          <w:szCs w:val="28"/>
        </w:rPr>
        <w:t>о представлении товарными биржами и (или) клиринговыми центрами товарных бирж сведений о сделках физических лиц с биржевыми товарами, реализованными на товарной бирже</w:t>
      </w:r>
    </w:p>
    <w:p w14:paraId="03A1A19D" w14:textId="77777777" w:rsidR="003D1383" w:rsidRPr="004B2C39" w:rsidRDefault="003D1383" w:rsidP="003D1383">
      <w:pPr>
        <w:pStyle w:val="ac"/>
        <w:jc w:val="center"/>
        <w:rPr>
          <w:rFonts w:ascii="Times New Roman" w:hAnsi="Times New Roman" w:cs="Times New Roman"/>
          <w:b/>
          <w:bCs/>
          <w:sz w:val="28"/>
          <w:szCs w:val="28"/>
        </w:rPr>
      </w:pPr>
    </w:p>
    <w:p w14:paraId="6AC1B184" w14:textId="77777777" w:rsidR="003D1383" w:rsidRPr="004B2C39" w:rsidRDefault="003D1383" w:rsidP="003D1383">
      <w:pPr>
        <w:pStyle w:val="ac"/>
        <w:jc w:val="center"/>
        <w:rPr>
          <w:rFonts w:ascii="Times New Roman" w:hAnsi="Times New Roman" w:cs="Times New Roman"/>
          <w:sz w:val="28"/>
          <w:szCs w:val="28"/>
        </w:rPr>
      </w:pPr>
      <w:r w:rsidRPr="004B2C39">
        <w:rPr>
          <w:rFonts w:ascii="Times New Roman" w:hAnsi="Times New Roman" w:cs="Times New Roman"/>
          <w:sz w:val="28"/>
          <w:szCs w:val="28"/>
        </w:rPr>
        <w:t>за период с __ 20 __ года по __ 20 __ года</w:t>
      </w:r>
    </w:p>
    <w:p w14:paraId="23C3F89C" w14:textId="77777777" w:rsidR="003D1383" w:rsidRPr="004B2C39" w:rsidRDefault="003D1383" w:rsidP="003D1383">
      <w:pPr>
        <w:pStyle w:val="ac"/>
        <w:jc w:val="both"/>
        <w:rPr>
          <w:rFonts w:ascii="Times New Roman" w:hAnsi="Times New Roman" w:cs="Times New Roman"/>
          <w:b/>
          <w:bCs/>
          <w:sz w:val="28"/>
          <w:szCs w:val="28"/>
        </w:rPr>
      </w:pPr>
      <w:r w:rsidRPr="004B2C39">
        <w:rPr>
          <w:rFonts w:ascii="Times New Roman" w:hAnsi="Times New Roman" w:cs="Times New Roman"/>
          <w:color w:val="000000"/>
          <w:sz w:val="28"/>
          <w:szCs w:val="28"/>
        </w:rPr>
        <w:t>____________________________________________________________________</w:t>
      </w:r>
    </w:p>
    <w:p w14:paraId="3025427A" w14:textId="77777777" w:rsidR="003D1383" w:rsidRPr="004B2C39" w:rsidRDefault="003D1383" w:rsidP="003D1383">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(наименование органа государственных доходов)</w:t>
      </w:r>
    </w:p>
    <w:p w14:paraId="207418F1" w14:textId="6FFCE8FE" w:rsidR="003D1383" w:rsidRPr="004B2C39" w:rsidRDefault="003D1383" w:rsidP="003D1383">
      <w:pPr>
        <w:pStyle w:val="ac"/>
        <w:jc w:val="both"/>
        <w:rPr>
          <w:rFonts w:ascii="Times New Roman" w:hAnsi="Times New Roman" w:cs="Times New Roman"/>
          <w:sz w:val="28"/>
          <w:szCs w:val="28"/>
        </w:rPr>
      </w:pPr>
      <w:r w:rsidRPr="004B2C39">
        <w:rPr>
          <w:rFonts w:ascii="Times New Roman" w:hAnsi="Times New Roman" w:cs="Times New Roman"/>
          <w:sz w:val="28"/>
          <w:szCs w:val="28"/>
        </w:rPr>
        <w:t>в соответствии с пунктом 13 статьи 56 Налогового Кодекса Республики Казахстан запрашивает сведения о сделках физических лиц, с биржевыми товарами, реализованными на товарной бирже, по следующему перечню физических лиц:</w:t>
      </w:r>
    </w:p>
    <w:p w14:paraId="20ED8821" w14:textId="77777777" w:rsidR="003D1383" w:rsidRPr="004B2C39" w:rsidRDefault="003D1383" w:rsidP="003D1383">
      <w:pPr>
        <w:pStyle w:val="ac"/>
        <w:ind w:left="7088"/>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5014"/>
        <w:gridCol w:w="4105"/>
      </w:tblGrid>
      <w:tr w:rsidR="003D1383" w:rsidRPr="008212CE" w14:paraId="62051813" w14:textId="77777777" w:rsidTr="00AF6101">
        <w:trPr>
          <w:trHeight w:val="30"/>
        </w:trPr>
        <w:tc>
          <w:tcPr>
            <w:tcW w:w="264" w:type="pct"/>
            <w:tcMar>
              <w:top w:w="15" w:type="dxa"/>
              <w:left w:w="15" w:type="dxa"/>
              <w:bottom w:w="15" w:type="dxa"/>
              <w:right w:w="15" w:type="dxa"/>
            </w:tcMar>
            <w:vAlign w:val="center"/>
          </w:tcPr>
          <w:p w14:paraId="538C24C4" w14:textId="77777777" w:rsidR="003D1383" w:rsidRPr="004B2C39" w:rsidRDefault="003D1383"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 п/п</w:t>
            </w:r>
          </w:p>
        </w:tc>
        <w:tc>
          <w:tcPr>
            <w:tcW w:w="2604" w:type="pct"/>
          </w:tcPr>
          <w:p w14:paraId="426B57AF" w14:textId="77777777" w:rsidR="003D1383" w:rsidRPr="004B2C39" w:rsidRDefault="003D1383"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Фамилия, имя</w:t>
            </w:r>
          </w:p>
          <w:p w14:paraId="2B0F9E4E" w14:textId="77777777" w:rsidR="003D1383" w:rsidRPr="004B2C39" w:rsidRDefault="003D1383"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 xml:space="preserve">и отчество </w:t>
            </w:r>
            <w:r w:rsidRPr="004B2C39">
              <w:rPr>
                <w:rFonts w:ascii="Times New Roman" w:hAnsi="Times New Roman" w:cs="Times New Roman"/>
                <w:color w:val="000000"/>
                <w:sz w:val="28"/>
                <w:szCs w:val="28"/>
                <w:lang w:eastAsia="ru-RU"/>
              </w:rPr>
              <w:t>(</w:t>
            </w:r>
            <w:r w:rsidRPr="004B2C39">
              <w:rPr>
                <w:rFonts w:ascii="Times New Roman" w:hAnsi="Times New Roman" w:cs="Times New Roman"/>
                <w:sz w:val="28"/>
                <w:szCs w:val="28"/>
              </w:rPr>
              <w:t>если оно указано в документе, удостоверяющем личность</w:t>
            </w:r>
            <w:r w:rsidRPr="004B2C39">
              <w:rPr>
                <w:rFonts w:ascii="Times New Roman" w:hAnsi="Times New Roman" w:cs="Times New Roman"/>
                <w:color w:val="000000"/>
                <w:sz w:val="28"/>
                <w:szCs w:val="28"/>
                <w:lang w:eastAsia="ru-RU"/>
              </w:rPr>
              <w:t>) физического лица</w:t>
            </w:r>
          </w:p>
        </w:tc>
        <w:tc>
          <w:tcPr>
            <w:tcW w:w="2133" w:type="pct"/>
            <w:tcMar>
              <w:top w:w="15" w:type="dxa"/>
              <w:left w:w="15" w:type="dxa"/>
              <w:bottom w:w="15" w:type="dxa"/>
              <w:right w:w="15" w:type="dxa"/>
            </w:tcMar>
            <w:vAlign w:val="center"/>
          </w:tcPr>
          <w:p w14:paraId="1138E5FD" w14:textId="77777777" w:rsidR="003D1383" w:rsidRPr="004B2C39" w:rsidRDefault="003D1383"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Индивидуальный идентификационный номер</w:t>
            </w:r>
          </w:p>
          <w:p w14:paraId="4EDBD19B" w14:textId="77777777" w:rsidR="003D1383" w:rsidRPr="004B2C39" w:rsidRDefault="003D1383"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физического лица</w:t>
            </w:r>
          </w:p>
        </w:tc>
      </w:tr>
      <w:tr w:rsidR="003D1383" w:rsidRPr="004B2C39" w14:paraId="5DE4D781" w14:textId="77777777" w:rsidTr="00AF6101">
        <w:trPr>
          <w:trHeight w:val="30"/>
        </w:trPr>
        <w:tc>
          <w:tcPr>
            <w:tcW w:w="264" w:type="pct"/>
            <w:tcMar>
              <w:top w:w="15" w:type="dxa"/>
              <w:left w:w="15" w:type="dxa"/>
              <w:bottom w:w="15" w:type="dxa"/>
              <w:right w:w="15" w:type="dxa"/>
            </w:tcMar>
            <w:vAlign w:val="center"/>
          </w:tcPr>
          <w:p w14:paraId="787978E6" w14:textId="77777777" w:rsidR="003D1383" w:rsidRPr="004B2C39" w:rsidRDefault="003D1383"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1</w:t>
            </w:r>
          </w:p>
        </w:tc>
        <w:tc>
          <w:tcPr>
            <w:tcW w:w="2604" w:type="pct"/>
            <w:vAlign w:val="center"/>
          </w:tcPr>
          <w:p w14:paraId="67201440" w14:textId="77777777" w:rsidR="003D1383" w:rsidRPr="004B2C39" w:rsidRDefault="003D1383"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2</w:t>
            </w:r>
          </w:p>
        </w:tc>
        <w:tc>
          <w:tcPr>
            <w:tcW w:w="2133" w:type="pct"/>
            <w:tcMar>
              <w:top w:w="15" w:type="dxa"/>
              <w:left w:w="15" w:type="dxa"/>
              <w:bottom w:w="15" w:type="dxa"/>
              <w:right w:w="15" w:type="dxa"/>
            </w:tcMar>
            <w:vAlign w:val="center"/>
          </w:tcPr>
          <w:p w14:paraId="54B5CF76" w14:textId="77777777" w:rsidR="003D1383" w:rsidRPr="004B2C39" w:rsidRDefault="003D1383"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3</w:t>
            </w:r>
          </w:p>
        </w:tc>
      </w:tr>
    </w:tbl>
    <w:p w14:paraId="306F45F2" w14:textId="77777777" w:rsidR="003D1383" w:rsidRPr="004B2C39" w:rsidRDefault="003D1383" w:rsidP="00836BC9">
      <w:pPr>
        <w:pStyle w:val="ac"/>
        <w:ind w:left="6237"/>
        <w:jc w:val="both"/>
        <w:rPr>
          <w:rFonts w:ascii="Times New Roman" w:hAnsi="Times New Roman" w:cs="Times New Roman"/>
          <w:sz w:val="28"/>
          <w:szCs w:val="28"/>
        </w:rPr>
      </w:pPr>
    </w:p>
    <w:p w14:paraId="6E52B725" w14:textId="77777777" w:rsidR="003D1383" w:rsidRPr="004B2C39" w:rsidRDefault="003D1383" w:rsidP="00836BC9">
      <w:pPr>
        <w:pStyle w:val="ac"/>
        <w:ind w:left="6237"/>
        <w:jc w:val="both"/>
        <w:rPr>
          <w:rFonts w:ascii="Times New Roman" w:hAnsi="Times New Roman" w:cs="Times New Roman"/>
          <w:sz w:val="28"/>
          <w:szCs w:val="28"/>
        </w:rPr>
      </w:pPr>
    </w:p>
    <w:p w14:paraId="694EC82C" w14:textId="77777777" w:rsidR="003D1383" w:rsidRPr="004B2C39" w:rsidRDefault="003D1383" w:rsidP="00836BC9">
      <w:pPr>
        <w:pStyle w:val="ac"/>
        <w:ind w:left="6237"/>
        <w:jc w:val="both"/>
        <w:rPr>
          <w:rFonts w:ascii="Times New Roman" w:hAnsi="Times New Roman" w:cs="Times New Roman"/>
          <w:sz w:val="28"/>
          <w:szCs w:val="28"/>
        </w:rPr>
      </w:pPr>
    </w:p>
    <w:p w14:paraId="65B077DF" w14:textId="77777777" w:rsidR="003D1383" w:rsidRPr="004B2C39" w:rsidRDefault="003D1383" w:rsidP="00836BC9">
      <w:pPr>
        <w:pStyle w:val="ac"/>
        <w:ind w:left="6237"/>
        <w:jc w:val="both"/>
        <w:rPr>
          <w:rFonts w:ascii="Times New Roman" w:hAnsi="Times New Roman" w:cs="Times New Roman"/>
          <w:sz w:val="28"/>
          <w:szCs w:val="28"/>
        </w:rPr>
      </w:pPr>
    </w:p>
    <w:p w14:paraId="4CB27FD4" w14:textId="77777777" w:rsidR="003D1383" w:rsidRPr="004B2C39" w:rsidRDefault="003D1383" w:rsidP="00836BC9">
      <w:pPr>
        <w:pStyle w:val="ac"/>
        <w:ind w:left="6237"/>
        <w:jc w:val="both"/>
        <w:rPr>
          <w:rFonts w:ascii="Times New Roman" w:hAnsi="Times New Roman" w:cs="Times New Roman"/>
          <w:sz w:val="28"/>
          <w:szCs w:val="28"/>
        </w:rPr>
      </w:pPr>
    </w:p>
    <w:p w14:paraId="5D85C049" w14:textId="77777777" w:rsidR="003D1383" w:rsidRPr="004B2C39" w:rsidRDefault="003D1383" w:rsidP="00836BC9">
      <w:pPr>
        <w:pStyle w:val="ac"/>
        <w:ind w:left="6237"/>
        <w:jc w:val="both"/>
        <w:rPr>
          <w:rFonts w:ascii="Times New Roman" w:hAnsi="Times New Roman" w:cs="Times New Roman"/>
          <w:sz w:val="28"/>
          <w:szCs w:val="28"/>
        </w:rPr>
      </w:pPr>
    </w:p>
    <w:p w14:paraId="6A1F5ED4" w14:textId="77777777" w:rsidR="003D1383" w:rsidRPr="004B2C39" w:rsidRDefault="003D1383" w:rsidP="00836BC9">
      <w:pPr>
        <w:pStyle w:val="ac"/>
        <w:ind w:left="6237"/>
        <w:jc w:val="both"/>
        <w:rPr>
          <w:rFonts w:ascii="Times New Roman" w:hAnsi="Times New Roman" w:cs="Times New Roman"/>
          <w:sz w:val="28"/>
          <w:szCs w:val="28"/>
        </w:rPr>
      </w:pPr>
    </w:p>
    <w:p w14:paraId="3BC31ED8" w14:textId="77777777" w:rsidR="003D1383" w:rsidRPr="004B2C39" w:rsidRDefault="003D1383" w:rsidP="00836BC9">
      <w:pPr>
        <w:pStyle w:val="ac"/>
        <w:ind w:left="6237"/>
        <w:jc w:val="both"/>
        <w:rPr>
          <w:rFonts w:ascii="Times New Roman" w:hAnsi="Times New Roman" w:cs="Times New Roman"/>
          <w:sz w:val="28"/>
          <w:szCs w:val="28"/>
        </w:rPr>
      </w:pPr>
    </w:p>
    <w:p w14:paraId="0D0EC449" w14:textId="77777777" w:rsidR="003D1383" w:rsidRPr="004B2C39" w:rsidRDefault="003D1383" w:rsidP="00836BC9">
      <w:pPr>
        <w:pStyle w:val="ac"/>
        <w:ind w:left="6237"/>
        <w:jc w:val="both"/>
        <w:rPr>
          <w:rFonts w:ascii="Times New Roman" w:hAnsi="Times New Roman" w:cs="Times New Roman"/>
          <w:sz w:val="28"/>
          <w:szCs w:val="28"/>
        </w:rPr>
      </w:pPr>
    </w:p>
    <w:p w14:paraId="5BC7FAF5" w14:textId="77777777" w:rsidR="003D1383" w:rsidRPr="004B2C39" w:rsidRDefault="003D1383" w:rsidP="00836BC9">
      <w:pPr>
        <w:pStyle w:val="ac"/>
        <w:ind w:left="6237"/>
        <w:jc w:val="both"/>
        <w:rPr>
          <w:rFonts w:ascii="Times New Roman" w:hAnsi="Times New Roman" w:cs="Times New Roman"/>
          <w:sz w:val="28"/>
          <w:szCs w:val="28"/>
        </w:rPr>
      </w:pPr>
    </w:p>
    <w:p w14:paraId="13DB6AD9" w14:textId="77777777" w:rsidR="003D1383" w:rsidRPr="004B2C39" w:rsidRDefault="003D1383" w:rsidP="00836BC9">
      <w:pPr>
        <w:pStyle w:val="ac"/>
        <w:ind w:left="6237"/>
        <w:jc w:val="both"/>
        <w:rPr>
          <w:rFonts w:ascii="Times New Roman" w:hAnsi="Times New Roman" w:cs="Times New Roman"/>
          <w:sz w:val="28"/>
          <w:szCs w:val="28"/>
        </w:rPr>
      </w:pPr>
    </w:p>
    <w:p w14:paraId="5B52BAE3" w14:textId="77777777" w:rsidR="003D1383" w:rsidRPr="004B2C39" w:rsidRDefault="003D1383" w:rsidP="00836BC9">
      <w:pPr>
        <w:pStyle w:val="ac"/>
        <w:ind w:left="6237"/>
        <w:jc w:val="both"/>
        <w:rPr>
          <w:rFonts w:ascii="Times New Roman" w:hAnsi="Times New Roman" w:cs="Times New Roman"/>
          <w:sz w:val="28"/>
          <w:szCs w:val="28"/>
        </w:rPr>
      </w:pPr>
    </w:p>
    <w:p w14:paraId="7FC05654" w14:textId="77777777" w:rsidR="003D1383" w:rsidRPr="004B2C39" w:rsidRDefault="003D1383" w:rsidP="00836BC9">
      <w:pPr>
        <w:pStyle w:val="ac"/>
        <w:ind w:left="6237"/>
        <w:jc w:val="both"/>
        <w:rPr>
          <w:rFonts w:ascii="Times New Roman" w:hAnsi="Times New Roman" w:cs="Times New Roman"/>
          <w:sz w:val="28"/>
          <w:szCs w:val="28"/>
        </w:rPr>
      </w:pPr>
    </w:p>
    <w:p w14:paraId="37396897" w14:textId="77777777" w:rsidR="003D1383" w:rsidRPr="004B2C39" w:rsidRDefault="003D1383" w:rsidP="00836BC9">
      <w:pPr>
        <w:pStyle w:val="ac"/>
        <w:ind w:left="6237"/>
        <w:jc w:val="both"/>
        <w:rPr>
          <w:rFonts w:ascii="Times New Roman" w:hAnsi="Times New Roman" w:cs="Times New Roman"/>
          <w:sz w:val="28"/>
          <w:szCs w:val="28"/>
        </w:rPr>
      </w:pPr>
    </w:p>
    <w:p w14:paraId="11FB8D16" w14:textId="77777777" w:rsidR="003D1383" w:rsidRPr="004B2C39" w:rsidRDefault="003D1383" w:rsidP="00836BC9">
      <w:pPr>
        <w:pStyle w:val="ac"/>
        <w:ind w:left="6237"/>
        <w:jc w:val="both"/>
        <w:rPr>
          <w:rFonts w:ascii="Times New Roman" w:hAnsi="Times New Roman" w:cs="Times New Roman"/>
          <w:sz w:val="28"/>
          <w:szCs w:val="28"/>
        </w:rPr>
      </w:pPr>
    </w:p>
    <w:p w14:paraId="5C14DAB7" w14:textId="77777777" w:rsidR="003D1383" w:rsidRPr="004B2C39" w:rsidRDefault="003D1383" w:rsidP="00836BC9">
      <w:pPr>
        <w:pStyle w:val="ac"/>
        <w:ind w:left="6237"/>
        <w:jc w:val="both"/>
        <w:rPr>
          <w:rFonts w:ascii="Times New Roman" w:hAnsi="Times New Roman" w:cs="Times New Roman"/>
          <w:sz w:val="28"/>
          <w:szCs w:val="28"/>
        </w:rPr>
      </w:pPr>
    </w:p>
    <w:p w14:paraId="4E2A0886" w14:textId="77777777" w:rsidR="003D1383" w:rsidRPr="004B2C39" w:rsidRDefault="003D1383" w:rsidP="00836BC9">
      <w:pPr>
        <w:pStyle w:val="ac"/>
        <w:ind w:left="6237"/>
        <w:jc w:val="both"/>
        <w:rPr>
          <w:rFonts w:ascii="Times New Roman" w:hAnsi="Times New Roman" w:cs="Times New Roman"/>
          <w:sz w:val="28"/>
          <w:szCs w:val="28"/>
        </w:rPr>
      </w:pPr>
    </w:p>
    <w:p w14:paraId="462E29CF" w14:textId="77777777" w:rsidR="003D1383" w:rsidRPr="004B2C39" w:rsidRDefault="003D1383" w:rsidP="00836BC9">
      <w:pPr>
        <w:pStyle w:val="ac"/>
        <w:ind w:left="6237"/>
        <w:jc w:val="both"/>
        <w:rPr>
          <w:rFonts w:ascii="Times New Roman" w:hAnsi="Times New Roman" w:cs="Times New Roman"/>
          <w:sz w:val="28"/>
          <w:szCs w:val="28"/>
        </w:rPr>
      </w:pPr>
    </w:p>
    <w:p w14:paraId="77DDFCAA" w14:textId="3A30A885" w:rsidR="00836BC9" w:rsidRPr="004B2C39" w:rsidRDefault="00836BC9" w:rsidP="00836BC9">
      <w:pPr>
        <w:pStyle w:val="ac"/>
        <w:ind w:left="6237"/>
        <w:jc w:val="both"/>
        <w:rPr>
          <w:rFonts w:ascii="Times New Roman" w:hAnsi="Times New Roman" w:cs="Times New Roman"/>
          <w:sz w:val="28"/>
          <w:szCs w:val="28"/>
        </w:rPr>
      </w:pPr>
      <w:r w:rsidRPr="004B2C39">
        <w:rPr>
          <w:rFonts w:ascii="Times New Roman" w:hAnsi="Times New Roman" w:cs="Times New Roman"/>
          <w:sz w:val="28"/>
          <w:szCs w:val="28"/>
        </w:rPr>
        <w:lastRenderedPageBreak/>
        <w:t xml:space="preserve">Приложение </w:t>
      </w:r>
      <w:r w:rsidR="003D1383" w:rsidRPr="004B2C39">
        <w:rPr>
          <w:rFonts w:ascii="Times New Roman" w:hAnsi="Times New Roman" w:cs="Times New Roman"/>
          <w:sz w:val="28"/>
          <w:szCs w:val="28"/>
        </w:rPr>
        <w:t>9</w:t>
      </w:r>
      <w:r w:rsidRPr="004B2C39">
        <w:rPr>
          <w:rFonts w:ascii="Times New Roman" w:hAnsi="Times New Roman" w:cs="Times New Roman"/>
          <w:sz w:val="28"/>
          <w:szCs w:val="28"/>
        </w:rPr>
        <w:t xml:space="preserve"> к приказу</w:t>
      </w:r>
    </w:p>
    <w:p w14:paraId="1A3308CF" w14:textId="77777777" w:rsidR="00836BC9" w:rsidRPr="004B2C39" w:rsidRDefault="00836BC9" w:rsidP="00836BC9">
      <w:pPr>
        <w:pStyle w:val="ac"/>
        <w:ind w:left="6237"/>
        <w:jc w:val="both"/>
        <w:rPr>
          <w:rFonts w:ascii="Times New Roman" w:hAnsi="Times New Roman" w:cs="Times New Roman"/>
          <w:color w:val="000000"/>
          <w:sz w:val="28"/>
          <w:szCs w:val="28"/>
        </w:rPr>
      </w:pPr>
    </w:p>
    <w:p w14:paraId="32E5BB33" w14:textId="77777777" w:rsidR="00836BC9" w:rsidRPr="004B2C39" w:rsidRDefault="00836BC9" w:rsidP="00836BC9">
      <w:pPr>
        <w:pStyle w:val="ac"/>
        <w:ind w:left="6237"/>
        <w:jc w:val="both"/>
        <w:rPr>
          <w:rFonts w:ascii="Times New Roman" w:hAnsi="Times New Roman" w:cs="Times New Roman"/>
          <w:color w:val="000000"/>
          <w:sz w:val="28"/>
          <w:szCs w:val="28"/>
        </w:rPr>
      </w:pPr>
    </w:p>
    <w:p w14:paraId="324B70BD" w14:textId="77777777" w:rsidR="00836BC9" w:rsidRPr="004B2C39" w:rsidRDefault="00836BC9" w:rsidP="00836BC9">
      <w:pPr>
        <w:pStyle w:val="ac"/>
        <w:ind w:left="6237"/>
        <w:jc w:val="center"/>
        <w:rPr>
          <w:rFonts w:ascii="Times New Roman" w:hAnsi="Times New Roman" w:cs="Times New Roman"/>
          <w:sz w:val="28"/>
          <w:szCs w:val="28"/>
        </w:rPr>
      </w:pPr>
      <w:r w:rsidRPr="004B2C39">
        <w:rPr>
          <w:rFonts w:ascii="Times New Roman" w:hAnsi="Times New Roman" w:cs="Times New Roman"/>
          <w:sz w:val="28"/>
          <w:szCs w:val="28"/>
        </w:rPr>
        <w:t>форма,</w:t>
      </w:r>
    </w:p>
    <w:p w14:paraId="1330DB01" w14:textId="77777777" w:rsidR="00836BC9" w:rsidRPr="004B2C39" w:rsidRDefault="00836BC9" w:rsidP="00836BC9">
      <w:pPr>
        <w:pStyle w:val="ac"/>
        <w:ind w:left="6237"/>
        <w:rPr>
          <w:rFonts w:ascii="Times New Roman" w:hAnsi="Times New Roman" w:cs="Times New Roman"/>
          <w:sz w:val="28"/>
          <w:szCs w:val="28"/>
        </w:rPr>
      </w:pPr>
      <w:r w:rsidRPr="004B2C39">
        <w:rPr>
          <w:rFonts w:ascii="Times New Roman" w:hAnsi="Times New Roman" w:cs="Times New Roman"/>
          <w:sz w:val="28"/>
          <w:szCs w:val="28"/>
        </w:rPr>
        <w:t>предназначенная для сбора</w:t>
      </w:r>
    </w:p>
    <w:p w14:paraId="544E6EC2" w14:textId="77777777" w:rsidR="00836BC9" w:rsidRPr="004B2C39" w:rsidRDefault="00836BC9" w:rsidP="00836BC9">
      <w:pPr>
        <w:pStyle w:val="ac"/>
        <w:ind w:left="6237"/>
        <w:jc w:val="both"/>
        <w:rPr>
          <w:rFonts w:ascii="Times New Roman" w:hAnsi="Times New Roman" w:cs="Times New Roman"/>
          <w:sz w:val="28"/>
          <w:szCs w:val="28"/>
        </w:rPr>
      </w:pPr>
      <w:r w:rsidRPr="004B2C39">
        <w:rPr>
          <w:rFonts w:ascii="Times New Roman" w:hAnsi="Times New Roman" w:cs="Times New Roman"/>
          <w:sz w:val="28"/>
          <w:szCs w:val="28"/>
        </w:rPr>
        <w:t>административных данных</w:t>
      </w:r>
    </w:p>
    <w:p w14:paraId="5FFBE78F" w14:textId="77777777" w:rsidR="00836BC9" w:rsidRPr="004B2C39" w:rsidRDefault="00836BC9" w:rsidP="00836BC9">
      <w:pPr>
        <w:pStyle w:val="ac"/>
        <w:ind w:left="6237"/>
        <w:jc w:val="both"/>
        <w:rPr>
          <w:rFonts w:ascii="Times New Roman" w:hAnsi="Times New Roman" w:cs="Times New Roman"/>
          <w:sz w:val="28"/>
          <w:szCs w:val="28"/>
        </w:rPr>
      </w:pPr>
    </w:p>
    <w:p w14:paraId="5DEF460B" w14:textId="77777777" w:rsidR="00836BC9" w:rsidRPr="004B2C39" w:rsidRDefault="00836BC9" w:rsidP="00836BC9">
      <w:pPr>
        <w:pStyle w:val="ac"/>
        <w:ind w:left="6237"/>
        <w:jc w:val="both"/>
        <w:rPr>
          <w:rFonts w:ascii="Times New Roman" w:hAnsi="Times New Roman" w:cs="Times New Roman"/>
          <w:bCs/>
          <w:sz w:val="28"/>
          <w:szCs w:val="28"/>
        </w:rPr>
      </w:pPr>
    </w:p>
    <w:p w14:paraId="3F5EFFD1" w14:textId="77777777" w:rsidR="00836BC9" w:rsidRPr="004B2C39" w:rsidRDefault="00836BC9" w:rsidP="00836BC9">
      <w:pPr>
        <w:pStyle w:val="ac"/>
        <w:jc w:val="center"/>
        <w:rPr>
          <w:rFonts w:ascii="Times New Roman" w:hAnsi="Times New Roman" w:cs="Times New Roman"/>
          <w:b/>
          <w:bCs/>
          <w:sz w:val="28"/>
          <w:szCs w:val="28"/>
        </w:rPr>
      </w:pPr>
      <w:r w:rsidRPr="004B2C39">
        <w:rPr>
          <w:rFonts w:ascii="Times New Roman" w:hAnsi="Times New Roman" w:cs="Times New Roman"/>
          <w:b/>
          <w:bCs/>
          <w:sz w:val="28"/>
          <w:szCs w:val="28"/>
        </w:rPr>
        <w:t>Сведения</w:t>
      </w:r>
    </w:p>
    <w:p w14:paraId="3A88DD60" w14:textId="77777777" w:rsidR="00836BC9" w:rsidRPr="004B2C39" w:rsidRDefault="00836BC9" w:rsidP="00836BC9">
      <w:pPr>
        <w:pStyle w:val="ac"/>
        <w:jc w:val="center"/>
        <w:rPr>
          <w:rFonts w:ascii="Times New Roman" w:hAnsi="Times New Roman" w:cs="Times New Roman"/>
          <w:b/>
          <w:bCs/>
          <w:sz w:val="28"/>
          <w:szCs w:val="28"/>
        </w:rPr>
      </w:pPr>
      <w:r w:rsidRPr="004B2C39">
        <w:rPr>
          <w:rFonts w:ascii="Times New Roman" w:hAnsi="Times New Roman" w:cs="Times New Roman"/>
          <w:b/>
          <w:bCs/>
          <w:sz w:val="28"/>
          <w:szCs w:val="28"/>
        </w:rPr>
        <w:t xml:space="preserve">о сделках физических лиц с ценными бумагами, производными финансовыми инструментами, представляемые в орган государственных доходов профессиональными участниками рынка ценных бумаг* </w:t>
      </w:r>
    </w:p>
    <w:p w14:paraId="2FA18DA8" w14:textId="77777777" w:rsidR="00836BC9" w:rsidRPr="004B2C39" w:rsidRDefault="00836BC9" w:rsidP="00836BC9">
      <w:pPr>
        <w:pStyle w:val="ac"/>
        <w:jc w:val="center"/>
        <w:rPr>
          <w:rFonts w:ascii="Times New Roman" w:hAnsi="Times New Roman" w:cs="Times New Roman"/>
          <w:b/>
          <w:bCs/>
          <w:sz w:val="28"/>
          <w:szCs w:val="28"/>
        </w:rPr>
      </w:pPr>
    </w:p>
    <w:p w14:paraId="63C44171"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Представляется: в Комитет государственных доходов Министерства финансов Республики Казахстан.</w:t>
      </w:r>
    </w:p>
    <w:p w14:paraId="7B0F7CF7"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 xml:space="preserve">Форма, предназначенная для сбора административных данных на безвозмездной основе размещена на интернет – ресурсе: </w:t>
      </w:r>
      <w:proofErr w:type="spellStart"/>
      <w:r w:rsidRPr="004B2C39">
        <w:rPr>
          <w:rFonts w:ascii="Times New Roman" w:hAnsi="Times New Roman" w:cs="Times New Roman"/>
          <w:sz w:val="28"/>
          <w:szCs w:val="28"/>
          <w:lang w:val="en-US"/>
        </w:rPr>
        <w:t>kgd</w:t>
      </w:r>
      <w:proofErr w:type="spellEnd"/>
      <w:r w:rsidRPr="004B2C39">
        <w:rPr>
          <w:rFonts w:ascii="Times New Roman" w:hAnsi="Times New Roman" w:cs="Times New Roman"/>
          <w:sz w:val="28"/>
          <w:szCs w:val="28"/>
        </w:rPr>
        <w:t>.</w:t>
      </w:r>
      <w:r w:rsidRPr="004B2C39">
        <w:rPr>
          <w:rFonts w:ascii="Times New Roman" w:hAnsi="Times New Roman" w:cs="Times New Roman"/>
          <w:sz w:val="28"/>
          <w:szCs w:val="28"/>
          <w:lang w:val="en-US"/>
        </w:rPr>
        <w:t>gov</w:t>
      </w:r>
      <w:r w:rsidRPr="004B2C39">
        <w:rPr>
          <w:rFonts w:ascii="Times New Roman" w:hAnsi="Times New Roman" w:cs="Times New Roman"/>
          <w:sz w:val="28"/>
          <w:szCs w:val="28"/>
        </w:rPr>
        <w:t>.</w:t>
      </w:r>
      <w:proofErr w:type="spellStart"/>
      <w:r w:rsidRPr="004B2C39">
        <w:rPr>
          <w:rFonts w:ascii="Times New Roman" w:hAnsi="Times New Roman" w:cs="Times New Roman"/>
          <w:sz w:val="28"/>
          <w:szCs w:val="28"/>
          <w:lang w:val="en-US"/>
        </w:rPr>
        <w:t>kz</w:t>
      </w:r>
      <w:proofErr w:type="spellEnd"/>
      <w:r w:rsidRPr="004B2C39">
        <w:rPr>
          <w:rFonts w:ascii="Times New Roman" w:hAnsi="Times New Roman" w:cs="Times New Roman"/>
          <w:sz w:val="28"/>
          <w:szCs w:val="28"/>
        </w:rPr>
        <w:t>.</w:t>
      </w:r>
    </w:p>
    <w:p w14:paraId="1C3A05AC"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Наименование административной формы: Сведения о сделках физических лиц с ценными бумагами, производными финансовыми инструментами представляемые в орган государственных доходов профессиональными участниками рынка ценных бумаг.</w:t>
      </w:r>
    </w:p>
    <w:p w14:paraId="78F8475C" w14:textId="1F05771F"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Индекс формы, предназначенной для сбора административных данных</w:t>
      </w:r>
      <w:r w:rsidRPr="004B2C39">
        <w:rPr>
          <w:rFonts w:ascii="Times New Roman" w:hAnsi="Times New Roman" w:cs="Times New Roman"/>
          <w:sz w:val="28"/>
          <w:szCs w:val="28"/>
        </w:rPr>
        <w:br/>
        <w:t>на безвозмездной основе (краткое буквенно-цифровое выражение наименования формы): ССЦБПФ</w:t>
      </w:r>
      <w:r w:rsidR="003D1383" w:rsidRPr="004B2C39">
        <w:rPr>
          <w:rFonts w:ascii="Times New Roman" w:hAnsi="Times New Roman" w:cs="Times New Roman"/>
          <w:sz w:val="28"/>
          <w:szCs w:val="28"/>
        </w:rPr>
        <w:t>И9</w:t>
      </w:r>
    </w:p>
    <w:p w14:paraId="67D6973F"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Периодичность: по запросу органа государственных доходов.</w:t>
      </w:r>
    </w:p>
    <w:p w14:paraId="2E752B6C"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Отчетный период: по запросу органа государственных доходов.</w:t>
      </w:r>
    </w:p>
    <w:p w14:paraId="600F9869"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 xml:space="preserve">Круг лиц, представляющих форму, предназначенную для сбора административных данных на безвозмездной основе: </w:t>
      </w:r>
      <w:r w:rsidRPr="004B2C39">
        <w:rPr>
          <w:rFonts w:ascii="Times New Roman" w:eastAsia="Times New Roman" w:hAnsi="Times New Roman" w:cs="Times New Roman"/>
          <w:sz w:val="28"/>
          <w:szCs w:val="28"/>
          <w:lang w:eastAsia="ru-RU"/>
        </w:rPr>
        <w:t>профессиональные участники рынка ценных бумаг.</w:t>
      </w:r>
    </w:p>
    <w:p w14:paraId="5156ED9A"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Срок представления формы, предназначенной для сбора административных данных на безвозмездной основе: в течение 30 (тридцати) рабочих дней, следующим за днем поступления запроса органа государственных доходов.</w:t>
      </w:r>
    </w:p>
    <w:tbl>
      <w:tblPr>
        <w:tblW w:w="9356" w:type="dxa"/>
        <w:tblCellSpacing w:w="15" w:type="dxa"/>
        <w:tblLook w:val="04A0" w:firstRow="1" w:lastRow="0" w:firstColumn="1" w:lastColumn="0" w:noHBand="0" w:noVBand="1"/>
      </w:tblPr>
      <w:tblGrid>
        <w:gridCol w:w="1549"/>
        <w:gridCol w:w="7807"/>
      </w:tblGrid>
      <w:tr w:rsidR="00836BC9" w:rsidRPr="004B2C39" w14:paraId="444C5717" w14:textId="77777777" w:rsidTr="00AF6101">
        <w:trPr>
          <w:tblCellSpacing w:w="15" w:type="dxa"/>
        </w:trPr>
        <w:tc>
          <w:tcPr>
            <w:tcW w:w="1504" w:type="dxa"/>
            <w:tcMar>
              <w:top w:w="15" w:type="dxa"/>
              <w:left w:w="15" w:type="dxa"/>
              <w:bottom w:w="15" w:type="dxa"/>
              <w:right w:w="15" w:type="dxa"/>
            </w:tcMar>
            <w:vAlign w:val="center"/>
            <w:hideMark/>
          </w:tcPr>
          <w:p w14:paraId="0EE617A6" w14:textId="77777777" w:rsidR="00836BC9" w:rsidRPr="004B2C39" w:rsidRDefault="00836BC9" w:rsidP="00AF6101">
            <w:pPr>
              <w:pStyle w:val="ac"/>
              <w:jc w:val="both"/>
              <w:rPr>
                <w:rFonts w:ascii="Times New Roman" w:hAnsi="Times New Roman" w:cs="Times New Roman"/>
                <w:sz w:val="28"/>
                <w:szCs w:val="28"/>
                <w:lang w:val="en-US"/>
              </w:rPr>
            </w:pPr>
            <w:r w:rsidRPr="004B2C39">
              <w:rPr>
                <w:rFonts w:ascii="Times New Roman" w:hAnsi="Times New Roman" w:cs="Times New Roman"/>
                <w:sz w:val="28"/>
                <w:szCs w:val="28"/>
                <w:lang w:val="en-US"/>
              </w:rPr>
              <w:t>ИИН/БИ</w:t>
            </w:r>
            <w:r w:rsidRPr="004B2C39">
              <w:rPr>
                <w:rFonts w:ascii="Times New Roman" w:hAnsi="Times New Roman" w:cs="Times New Roman"/>
                <w:sz w:val="28"/>
                <w:szCs w:val="28"/>
              </w:rPr>
              <w:t>Н</w:t>
            </w:r>
            <w:r w:rsidRPr="004B2C39">
              <w:rPr>
                <w:rFonts w:ascii="Times New Roman" w:hAnsi="Times New Roman" w:cs="Times New Roman"/>
                <w:sz w:val="28"/>
                <w:szCs w:val="28"/>
                <w:lang w:val="en-US"/>
              </w:rPr>
              <w:t xml:space="preserve">  </w:t>
            </w:r>
            <w:r w:rsidRPr="004B2C39">
              <w:rPr>
                <w:rFonts w:ascii="Times New Roman" w:hAnsi="Times New Roman" w:cs="Times New Roman"/>
                <w:sz w:val="28"/>
                <w:szCs w:val="28"/>
              </w:rPr>
              <w:t xml:space="preserve">  </w:t>
            </w:r>
            <w:r w:rsidRPr="004B2C39">
              <w:rPr>
                <w:rFonts w:ascii="Times New Roman" w:hAnsi="Times New Roman" w:cs="Times New Roman"/>
                <w:sz w:val="28"/>
                <w:szCs w:val="28"/>
                <w:lang w:val="en-US"/>
              </w:rPr>
              <w:t xml:space="preserve">         </w:t>
            </w:r>
          </w:p>
        </w:tc>
        <w:tc>
          <w:tcPr>
            <w:tcW w:w="7762" w:type="dxa"/>
            <w:tcMar>
              <w:top w:w="15" w:type="dxa"/>
              <w:left w:w="15" w:type="dxa"/>
              <w:bottom w:w="15" w:type="dxa"/>
              <w:right w:w="15" w:type="dxa"/>
            </w:tcMar>
            <w:vAlign w:val="center"/>
          </w:tcPr>
          <w:p w14:paraId="2C25E198" w14:textId="77777777" w:rsidR="00836BC9" w:rsidRPr="004B2C39" w:rsidRDefault="00836BC9" w:rsidP="00AF6101">
            <w:pPr>
              <w:pStyle w:val="ac"/>
              <w:jc w:val="right"/>
              <w:rPr>
                <w:rFonts w:ascii="Times New Roman" w:hAnsi="Times New Roman" w:cs="Times New Roman"/>
                <w:sz w:val="28"/>
                <w:szCs w:val="28"/>
                <w:lang w:val="en-US"/>
              </w:rPr>
            </w:pPr>
            <w:r w:rsidRPr="004B2C39">
              <w:rPr>
                <w:rFonts w:ascii="Times New Roman" w:hAnsi="Times New Roman" w:cs="Times New Roman"/>
                <w:noProof/>
                <w:sz w:val="28"/>
                <w:szCs w:val="28"/>
                <w:lang w:eastAsia="ru-RU"/>
              </w:rPr>
              <w:drawing>
                <wp:inline distT="0" distB="0" distL="0" distR="0" wp14:anchorId="368C86BD" wp14:editId="4819BEDA">
                  <wp:extent cx="4010025" cy="323850"/>
                  <wp:effectExtent l="0" t="0" r="9525" b="0"/>
                  <wp:docPr id="5" name="Рисунок 5" descr="http://10.61.42.188/files/1524/3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10.61.42.188/files/1524/33/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10025" cy="323850"/>
                          </a:xfrm>
                          <a:prstGeom prst="rect">
                            <a:avLst/>
                          </a:prstGeom>
                          <a:noFill/>
                          <a:ln>
                            <a:noFill/>
                          </a:ln>
                        </pic:spPr>
                      </pic:pic>
                    </a:graphicData>
                  </a:graphic>
                </wp:inline>
              </w:drawing>
            </w:r>
          </w:p>
        </w:tc>
      </w:tr>
    </w:tbl>
    <w:p w14:paraId="3FB5E326" w14:textId="77777777" w:rsidR="00836BC9" w:rsidRPr="004B2C39" w:rsidRDefault="00836BC9" w:rsidP="00836BC9">
      <w:pPr>
        <w:pStyle w:val="ac"/>
        <w:jc w:val="center"/>
        <w:rPr>
          <w:rFonts w:ascii="Times New Roman" w:hAnsi="Times New Roman" w:cs="Times New Roman"/>
          <w:sz w:val="28"/>
          <w:szCs w:val="28"/>
        </w:rPr>
      </w:pPr>
      <w:r w:rsidRPr="004B2C39">
        <w:rPr>
          <w:rFonts w:ascii="Times New Roman" w:hAnsi="Times New Roman" w:cs="Times New Roman"/>
          <w:sz w:val="28"/>
          <w:szCs w:val="28"/>
        </w:rPr>
        <w:t>(не заполняется в случае представления данных физическими лицами,</w:t>
      </w:r>
    </w:p>
    <w:p w14:paraId="3FD801D2" w14:textId="77777777" w:rsidR="00836BC9" w:rsidRPr="004B2C39" w:rsidRDefault="00836BC9" w:rsidP="00836BC9">
      <w:pPr>
        <w:pStyle w:val="ac"/>
        <w:jc w:val="center"/>
        <w:rPr>
          <w:rFonts w:ascii="Times New Roman" w:hAnsi="Times New Roman" w:cs="Times New Roman"/>
          <w:sz w:val="28"/>
          <w:szCs w:val="28"/>
        </w:rPr>
      </w:pPr>
      <w:r w:rsidRPr="004B2C39">
        <w:rPr>
          <w:rFonts w:ascii="Times New Roman" w:hAnsi="Times New Roman" w:cs="Times New Roman"/>
          <w:sz w:val="28"/>
          <w:szCs w:val="28"/>
        </w:rPr>
        <w:t>а также в агрегированном виде)</w:t>
      </w:r>
    </w:p>
    <w:p w14:paraId="5CCAA709" w14:textId="77777777" w:rsidR="00836BC9" w:rsidRPr="004B2C39" w:rsidRDefault="00836BC9" w:rsidP="00836BC9">
      <w:pPr>
        <w:pStyle w:val="ac"/>
        <w:jc w:val="center"/>
        <w:rPr>
          <w:rFonts w:ascii="Times New Roman" w:hAnsi="Times New Roman" w:cs="Times New Roman"/>
          <w:sz w:val="28"/>
          <w:szCs w:val="28"/>
        </w:rPr>
      </w:pPr>
      <w:r w:rsidRPr="004B2C39">
        <w:rPr>
          <w:rFonts w:ascii="Times New Roman" w:hAnsi="Times New Roman" w:cs="Times New Roman"/>
          <w:sz w:val="28"/>
          <w:szCs w:val="28"/>
        </w:rPr>
        <w:t>Метод сбора: в электронном виде и (или) на бумажном носителе.</w:t>
      </w:r>
    </w:p>
    <w:p w14:paraId="6576E4A0" w14:textId="77777777" w:rsidR="00836BC9" w:rsidRPr="004B2C39" w:rsidRDefault="00836BC9" w:rsidP="00836BC9">
      <w:pPr>
        <w:pStyle w:val="ac"/>
        <w:jc w:val="center"/>
        <w:rPr>
          <w:rFonts w:ascii="Times New Roman" w:hAnsi="Times New Roman" w:cs="Times New Roman"/>
          <w:b/>
          <w:bCs/>
          <w:sz w:val="28"/>
          <w:szCs w:val="28"/>
        </w:rPr>
      </w:pPr>
    </w:p>
    <w:p w14:paraId="1D2DBE98" w14:textId="77777777" w:rsidR="00836BC9" w:rsidRPr="004B2C39" w:rsidRDefault="00836BC9" w:rsidP="00836BC9">
      <w:pPr>
        <w:pStyle w:val="ac"/>
        <w:jc w:val="center"/>
        <w:rPr>
          <w:rFonts w:ascii="Times New Roman" w:hAnsi="Times New Roman" w:cs="Times New Roman"/>
          <w:sz w:val="28"/>
          <w:szCs w:val="28"/>
        </w:rPr>
      </w:pPr>
      <w:r w:rsidRPr="004B2C39">
        <w:rPr>
          <w:rFonts w:ascii="Times New Roman" w:hAnsi="Times New Roman" w:cs="Times New Roman"/>
          <w:sz w:val="28"/>
          <w:szCs w:val="28"/>
        </w:rPr>
        <w:t>за период с «___» ________ 20____ года по «____» ________ 20___ года</w:t>
      </w:r>
    </w:p>
    <w:p w14:paraId="7EF59958" w14:textId="77777777" w:rsidR="00836BC9" w:rsidRPr="004B2C39" w:rsidRDefault="00836BC9" w:rsidP="00836BC9">
      <w:pPr>
        <w:pStyle w:val="ac"/>
        <w:jc w:val="center"/>
        <w:rPr>
          <w:rFonts w:ascii="Times New Roman" w:hAnsi="Times New Roman" w:cs="Times New Roman"/>
          <w:sz w:val="28"/>
          <w:szCs w:val="28"/>
        </w:rPr>
      </w:pPr>
    </w:p>
    <w:p w14:paraId="2F08B3CA" w14:textId="77777777" w:rsidR="00836BC9" w:rsidRPr="004B2C39" w:rsidRDefault="00836BC9" w:rsidP="00836BC9">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____________________________________________________________________</w:t>
      </w:r>
    </w:p>
    <w:p w14:paraId="7BE618BB" w14:textId="77777777" w:rsidR="00836BC9" w:rsidRPr="004B2C39" w:rsidRDefault="00836BC9" w:rsidP="00836BC9">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lastRenderedPageBreak/>
        <w:t>(наименование профессионального участника, бизнес-идентификационный номер профессионального участника)</w:t>
      </w:r>
    </w:p>
    <w:p w14:paraId="454FC1A8" w14:textId="77777777" w:rsidR="00836BC9" w:rsidRPr="004B2C39" w:rsidRDefault="00836BC9" w:rsidP="00836BC9">
      <w:pPr>
        <w:pStyle w:val="ac"/>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
        <w:gridCol w:w="947"/>
        <w:gridCol w:w="1344"/>
        <w:gridCol w:w="1220"/>
        <w:gridCol w:w="1220"/>
        <w:gridCol w:w="1639"/>
        <w:gridCol w:w="1344"/>
        <w:gridCol w:w="1639"/>
      </w:tblGrid>
      <w:tr w:rsidR="00836BC9" w:rsidRPr="008212CE" w14:paraId="5CECEEAB" w14:textId="77777777" w:rsidTr="00AF6101">
        <w:trPr>
          <w:trHeight w:val="30"/>
        </w:trPr>
        <w:tc>
          <w:tcPr>
            <w:tcW w:w="106" w:type="pct"/>
            <w:tcMar>
              <w:top w:w="15" w:type="dxa"/>
              <w:left w:w="15" w:type="dxa"/>
              <w:bottom w:w="15" w:type="dxa"/>
              <w:right w:w="15" w:type="dxa"/>
            </w:tcMar>
            <w:vAlign w:val="center"/>
          </w:tcPr>
          <w:p w14:paraId="1FC53076"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 п/п</w:t>
            </w:r>
          </w:p>
        </w:tc>
        <w:tc>
          <w:tcPr>
            <w:tcW w:w="702" w:type="pct"/>
            <w:tcMar>
              <w:top w:w="15" w:type="dxa"/>
              <w:left w:w="15" w:type="dxa"/>
              <w:bottom w:w="15" w:type="dxa"/>
              <w:right w:w="15" w:type="dxa"/>
            </w:tcMar>
            <w:vAlign w:val="center"/>
          </w:tcPr>
          <w:p w14:paraId="6AE0DDF4" w14:textId="77777777" w:rsidR="00836BC9" w:rsidRPr="004B2C39" w:rsidRDefault="00836BC9" w:rsidP="00AF6101">
            <w:pPr>
              <w:pStyle w:val="ac"/>
              <w:jc w:val="center"/>
              <w:rPr>
                <w:rFonts w:ascii="Times New Roman" w:hAnsi="Times New Roman" w:cs="Times New Roman"/>
                <w:color w:val="000000"/>
                <w:sz w:val="28"/>
                <w:szCs w:val="28"/>
              </w:rPr>
            </w:pPr>
            <w:proofErr w:type="spellStart"/>
            <w:r w:rsidRPr="004B2C39">
              <w:rPr>
                <w:rFonts w:ascii="Times New Roman" w:hAnsi="Times New Roman" w:cs="Times New Roman"/>
                <w:color w:val="000000"/>
                <w:sz w:val="28"/>
                <w:szCs w:val="28"/>
              </w:rPr>
              <w:t>Индивидуа</w:t>
            </w:r>
            <w:proofErr w:type="spellEnd"/>
          </w:p>
          <w:p w14:paraId="4FAFD798" w14:textId="77777777" w:rsidR="00836BC9" w:rsidRPr="004B2C39" w:rsidRDefault="00836BC9" w:rsidP="00AF6101">
            <w:pPr>
              <w:pStyle w:val="ac"/>
              <w:jc w:val="center"/>
              <w:rPr>
                <w:rFonts w:ascii="Times New Roman" w:hAnsi="Times New Roman" w:cs="Times New Roman"/>
                <w:color w:val="000000"/>
                <w:sz w:val="28"/>
                <w:szCs w:val="28"/>
              </w:rPr>
            </w:pPr>
            <w:proofErr w:type="spellStart"/>
            <w:r w:rsidRPr="004B2C39">
              <w:rPr>
                <w:rFonts w:ascii="Times New Roman" w:hAnsi="Times New Roman" w:cs="Times New Roman"/>
                <w:color w:val="000000"/>
                <w:sz w:val="28"/>
                <w:szCs w:val="28"/>
              </w:rPr>
              <w:t>льный</w:t>
            </w:r>
            <w:proofErr w:type="spellEnd"/>
            <w:r w:rsidRPr="004B2C39">
              <w:rPr>
                <w:rFonts w:ascii="Times New Roman" w:hAnsi="Times New Roman" w:cs="Times New Roman"/>
                <w:color w:val="000000"/>
                <w:sz w:val="28"/>
                <w:szCs w:val="28"/>
              </w:rPr>
              <w:t xml:space="preserve"> </w:t>
            </w:r>
            <w:proofErr w:type="spellStart"/>
            <w:r w:rsidRPr="004B2C39">
              <w:rPr>
                <w:rFonts w:ascii="Times New Roman" w:hAnsi="Times New Roman" w:cs="Times New Roman"/>
                <w:color w:val="000000"/>
                <w:sz w:val="28"/>
                <w:szCs w:val="28"/>
              </w:rPr>
              <w:t>идентифика</w:t>
            </w:r>
            <w:proofErr w:type="spellEnd"/>
          </w:p>
          <w:p w14:paraId="27EEC919" w14:textId="77777777" w:rsidR="00836BC9" w:rsidRPr="004B2C39" w:rsidRDefault="00836BC9" w:rsidP="00AF6101">
            <w:pPr>
              <w:pStyle w:val="ac"/>
              <w:jc w:val="center"/>
              <w:rPr>
                <w:rFonts w:ascii="Times New Roman" w:hAnsi="Times New Roman" w:cs="Times New Roman"/>
                <w:sz w:val="28"/>
                <w:szCs w:val="28"/>
              </w:rPr>
            </w:pPr>
            <w:proofErr w:type="spellStart"/>
            <w:r w:rsidRPr="004B2C39">
              <w:rPr>
                <w:rFonts w:ascii="Times New Roman" w:hAnsi="Times New Roman" w:cs="Times New Roman"/>
                <w:color w:val="000000"/>
                <w:sz w:val="28"/>
                <w:szCs w:val="28"/>
              </w:rPr>
              <w:t>ционный</w:t>
            </w:r>
            <w:proofErr w:type="spellEnd"/>
            <w:r w:rsidRPr="004B2C39">
              <w:rPr>
                <w:rFonts w:ascii="Times New Roman" w:hAnsi="Times New Roman" w:cs="Times New Roman"/>
                <w:color w:val="000000"/>
                <w:sz w:val="28"/>
                <w:szCs w:val="28"/>
              </w:rPr>
              <w:t xml:space="preserve"> номер</w:t>
            </w:r>
          </w:p>
        </w:tc>
        <w:tc>
          <w:tcPr>
            <w:tcW w:w="507" w:type="pct"/>
            <w:tcMar>
              <w:top w:w="15" w:type="dxa"/>
              <w:left w:w="15" w:type="dxa"/>
              <w:bottom w:w="15" w:type="dxa"/>
              <w:right w:w="15" w:type="dxa"/>
            </w:tcMar>
            <w:vAlign w:val="center"/>
          </w:tcPr>
          <w:p w14:paraId="0EA5869F"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Фамилия, имя</w:t>
            </w:r>
          </w:p>
          <w:p w14:paraId="7F2A409F"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rPr>
              <w:t xml:space="preserve">и отчество </w:t>
            </w:r>
            <w:r w:rsidRPr="004B2C39">
              <w:rPr>
                <w:rFonts w:ascii="Times New Roman" w:hAnsi="Times New Roman" w:cs="Times New Roman"/>
                <w:color w:val="000000"/>
                <w:sz w:val="28"/>
                <w:szCs w:val="28"/>
                <w:lang w:eastAsia="ru-RU"/>
              </w:rPr>
              <w:t>(</w:t>
            </w:r>
            <w:r w:rsidRPr="004B2C39">
              <w:rPr>
                <w:rFonts w:ascii="Times New Roman" w:hAnsi="Times New Roman" w:cs="Times New Roman"/>
                <w:sz w:val="28"/>
                <w:szCs w:val="28"/>
              </w:rPr>
              <w:t>если оно указано в документе, удостоверяющем личность</w:t>
            </w:r>
            <w:r w:rsidRPr="004B2C39">
              <w:rPr>
                <w:rFonts w:ascii="Times New Roman" w:hAnsi="Times New Roman" w:cs="Times New Roman"/>
                <w:color w:val="000000"/>
                <w:sz w:val="28"/>
                <w:szCs w:val="28"/>
                <w:lang w:eastAsia="ru-RU"/>
              </w:rPr>
              <w:t>)</w:t>
            </w:r>
          </w:p>
          <w:p w14:paraId="12FE232D" w14:textId="77777777" w:rsidR="00836BC9" w:rsidRPr="004B2C39" w:rsidRDefault="00836BC9" w:rsidP="00AF6101">
            <w:pPr>
              <w:pStyle w:val="ac"/>
              <w:jc w:val="center"/>
              <w:rPr>
                <w:rFonts w:ascii="Times New Roman" w:hAnsi="Times New Roman" w:cs="Times New Roman"/>
                <w:sz w:val="28"/>
                <w:szCs w:val="28"/>
              </w:rPr>
            </w:pPr>
          </w:p>
        </w:tc>
        <w:tc>
          <w:tcPr>
            <w:tcW w:w="722" w:type="pct"/>
            <w:tcMar>
              <w:top w:w="15" w:type="dxa"/>
              <w:left w:w="15" w:type="dxa"/>
              <w:bottom w:w="15" w:type="dxa"/>
              <w:right w:w="15" w:type="dxa"/>
            </w:tcMar>
            <w:vAlign w:val="center"/>
          </w:tcPr>
          <w:p w14:paraId="3A98424D"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Сделки/</w:t>
            </w:r>
          </w:p>
          <w:p w14:paraId="7E344C5A"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операции с ценными бумагами,</w:t>
            </w:r>
          </w:p>
          <w:p w14:paraId="3762045E"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 xml:space="preserve">производными </w:t>
            </w:r>
            <w:proofErr w:type="spellStart"/>
            <w:r w:rsidRPr="004B2C39">
              <w:rPr>
                <w:rFonts w:ascii="Times New Roman" w:hAnsi="Times New Roman" w:cs="Times New Roman"/>
                <w:sz w:val="28"/>
                <w:szCs w:val="28"/>
              </w:rPr>
              <w:t>финансовы</w:t>
            </w:r>
            <w:proofErr w:type="spellEnd"/>
          </w:p>
          <w:p w14:paraId="464E64BD"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ми инструментами</w:t>
            </w:r>
          </w:p>
        </w:tc>
        <w:tc>
          <w:tcPr>
            <w:tcW w:w="644" w:type="pct"/>
            <w:tcMar>
              <w:top w:w="15" w:type="dxa"/>
              <w:left w:w="15" w:type="dxa"/>
              <w:bottom w:w="15" w:type="dxa"/>
              <w:right w:w="15" w:type="dxa"/>
            </w:tcMar>
            <w:vAlign w:val="center"/>
          </w:tcPr>
          <w:p w14:paraId="487B714A"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 xml:space="preserve">Дата и время регистрации сделки или операции с ценными бумагами, </w:t>
            </w:r>
            <w:proofErr w:type="spellStart"/>
            <w:r w:rsidRPr="004B2C39">
              <w:rPr>
                <w:rFonts w:ascii="Times New Roman" w:hAnsi="Times New Roman" w:cs="Times New Roman"/>
                <w:color w:val="000000"/>
                <w:sz w:val="28"/>
                <w:szCs w:val="28"/>
              </w:rPr>
              <w:t>производ</w:t>
            </w:r>
            <w:proofErr w:type="spellEnd"/>
          </w:p>
          <w:p w14:paraId="42B5FA6D" w14:textId="77777777" w:rsidR="00836BC9" w:rsidRPr="004B2C39" w:rsidRDefault="00836BC9" w:rsidP="00AF6101">
            <w:pPr>
              <w:pStyle w:val="ac"/>
              <w:jc w:val="center"/>
              <w:rPr>
                <w:rFonts w:ascii="Times New Roman" w:hAnsi="Times New Roman" w:cs="Times New Roman"/>
                <w:sz w:val="28"/>
                <w:szCs w:val="28"/>
              </w:rPr>
            </w:pPr>
            <w:proofErr w:type="spellStart"/>
            <w:r w:rsidRPr="004B2C39">
              <w:rPr>
                <w:rFonts w:ascii="Times New Roman" w:hAnsi="Times New Roman" w:cs="Times New Roman"/>
                <w:color w:val="000000"/>
                <w:sz w:val="28"/>
                <w:szCs w:val="28"/>
              </w:rPr>
              <w:t>ными</w:t>
            </w:r>
            <w:proofErr w:type="spellEnd"/>
            <w:r w:rsidRPr="004B2C39">
              <w:rPr>
                <w:rFonts w:ascii="Times New Roman" w:hAnsi="Times New Roman" w:cs="Times New Roman"/>
                <w:color w:val="000000"/>
                <w:sz w:val="28"/>
                <w:szCs w:val="28"/>
              </w:rPr>
              <w:t xml:space="preserve"> финансовыми инструментами</w:t>
            </w:r>
          </w:p>
        </w:tc>
        <w:tc>
          <w:tcPr>
            <w:tcW w:w="865" w:type="pct"/>
            <w:tcMar>
              <w:top w:w="15" w:type="dxa"/>
              <w:left w:w="15" w:type="dxa"/>
              <w:bottom w:w="15" w:type="dxa"/>
              <w:right w:w="15" w:type="dxa"/>
            </w:tcMar>
            <w:vAlign w:val="center"/>
          </w:tcPr>
          <w:p w14:paraId="5A54F991" w14:textId="77777777" w:rsidR="00836BC9" w:rsidRPr="004B2C39" w:rsidRDefault="00836BC9" w:rsidP="00AF6101">
            <w:pPr>
              <w:pStyle w:val="ac"/>
              <w:jc w:val="center"/>
              <w:rPr>
                <w:rFonts w:ascii="Times New Roman" w:hAnsi="Times New Roman" w:cs="Times New Roman"/>
                <w:color w:val="000000"/>
                <w:sz w:val="28"/>
                <w:szCs w:val="28"/>
              </w:rPr>
            </w:pPr>
            <w:proofErr w:type="spellStart"/>
            <w:r w:rsidRPr="004B2C39">
              <w:rPr>
                <w:rFonts w:ascii="Times New Roman" w:hAnsi="Times New Roman" w:cs="Times New Roman"/>
                <w:color w:val="000000"/>
                <w:sz w:val="28"/>
                <w:szCs w:val="28"/>
              </w:rPr>
              <w:t>Индивидуаль</w:t>
            </w:r>
            <w:proofErr w:type="spellEnd"/>
          </w:p>
          <w:p w14:paraId="08F724F1" w14:textId="77777777" w:rsidR="00836BC9" w:rsidRPr="004B2C39" w:rsidRDefault="00836BC9" w:rsidP="00AF6101">
            <w:pPr>
              <w:pStyle w:val="ac"/>
              <w:jc w:val="center"/>
              <w:rPr>
                <w:rFonts w:ascii="Times New Roman" w:hAnsi="Times New Roman" w:cs="Times New Roman"/>
                <w:sz w:val="28"/>
                <w:szCs w:val="28"/>
              </w:rPr>
            </w:pPr>
            <w:proofErr w:type="spellStart"/>
            <w:r w:rsidRPr="004B2C39">
              <w:rPr>
                <w:rFonts w:ascii="Times New Roman" w:hAnsi="Times New Roman" w:cs="Times New Roman"/>
                <w:color w:val="000000"/>
                <w:sz w:val="28"/>
                <w:szCs w:val="28"/>
              </w:rPr>
              <w:t>ный</w:t>
            </w:r>
            <w:proofErr w:type="spellEnd"/>
            <w:r w:rsidRPr="004B2C39">
              <w:rPr>
                <w:rFonts w:ascii="Times New Roman" w:hAnsi="Times New Roman" w:cs="Times New Roman"/>
                <w:color w:val="000000"/>
                <w:sz w:val="28"/>
                <w:szCs w:val="28"/>
              </w:rPr>
              <w:t xml:space="preserve"> идентификационный номер или бизнес-идентификационный номер контрагента</w:t>
            </w:r>
          </w:p>
        </w:tc>
        <w:tc>
          <w:tcPr>
            <w:tcW w:w="589" w:type="pct"/>
            <w:tcMar>
              <w:top w:w="15" w:type="dxa"/>
              <w:left w:w="15" w:type="dxa"/>
              <w:bottom w:w="15" w:type="dxa"/>
              <w:right w:w="15" w:type="dxa"/>
            </w:tcMar>
            <w:vAlign w:val="center"/>
          </w:tcPr>
          <w:p w14:paraId="0C50EF4C"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Фамилия, имя</w:t>
            </w:r>
          </w:p>
          <w:p w14:paraId="17F8DD80" w14:textId="77777777" w:rsidR="00836BC9" w:rsidRPr="004B2C39" w:rsidRDefault="00836BC9" w:rsidP="00AF6101">
            <w:pPr>
              <w:pStyle w:val="ac"/>
              <w:jc w:val="center"/>
              <w:rPr>
                <w:rFonts w:ascii="Times New Roman" w:hAnsi="Times New Roman" w:cs="Times New Roman"/>
                <w:color w:val="000000"/>
                <w:sz w:val="28"/>
                <w:szCs w:val="28"/>
                <w:lang w:eastAsia="ru-RU"/>
              </w:rPr>
            </w:pPr>
            <w:r w:rsidRPr="004B2C39">
              <w:rPr>
                <w:rFonts w:ascii="Times New Roman" w:hAnsi="Times New Roman" w:cs="Times New Roman"/>
                <w:color w:val="000000"/>
                <w:sz w:val="28"/>
                <w:szCs w:val="28"/>
              </w:rPr>
              <w:t xml:space="preserve">и отчество </w:t>
            </w:r>
            <w:r w:rsidRPr="004B2C39">
              <w:rPr>
                <w:rFonts w:ascii="Times New Roman" w:hAnsi="Times New Roman" w:cs="Times New Roman"/>
                <w:color w:val="000000"/>
                <w:sz w:val="28"/>
                <w:szCs w:val="28"/>
                <w:lang w:eastAsia="ru-RU"/>
              </w:rPr>
              <w:t>(</w:t>
            </w:r>
            <w:r w:rsidRPr="004B2C39">
              <w:rPr>
                <w:rFonts w:ascii="Times New Roman" w:hAnsi="Times New Roman" w:cs="Times New Roman"/>
                <w:sz w:val="28"/>
                <w:szCs w:val="28"/>
              </w:rPr>
              <w:t>если оно указано в документе, удостоверяющем личность</w:t>
            </w:r>
            <w:r w:rsidRPr="004B2C39">
              <w:rPr>
                <w:rFonts w:ascii="Times New Roman" w:hAnsi="Times New Roman" w:cs="Times New Roman"/>
                <w:color w:val="000000"/>
                <w:sz w:val="28"/>
                <w:szCs w:val="28"/>
                <w:lang w:eastAsia="ru-RU"/>
              </w:rPr>
              <w:t>)</w:t>
            </w:r>
          </w:p>
          <w:p w14:paraId="41563564"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или наименование контрагента</w:t>
            </w:r>
          </w:p>
        </w:tc>
        <w:tc>
          <w:tcPr>
            <w:tcW w:w="865" w:type="pct"/>
            <w:tcMar>
              <w:top w:w="15" w:type="dxa"/>
              <w:left w:w="15" w:type="dxa"/>
              <w:bottom w:w="15" w:type="dxa"/>
              <w:right w:w="15" w:type="dxa"/>
            </w:tcMar>
            <w:vAlign w:val="center"/>
          </w:tcPr>
          <w:p w14:paraId="234B1885" w14:textId="77777777" w:rsidR="00836BC9" w:rsidRPr="004B2C39" w:rsidRDefault="00836BC9" w:rsidP="00AF6101">
            <w:pPr>
              <w:pStyle w:val="ac"/>
              <w:jc w:val="center"/>
              <w:rPr>
                <w:rFonts w:ascii="Times New Roman" w:hAnsi="Times New Roman" w:cs="Times New Roman"/>
                <w:color w:val="000000"/>
                <w:sz w:val="28"/>
                <w:szCs w:val="28"/>
              </w:rPr>
            </w:pPr>
            <w:proofErr w:type="spellStart"/>
            <w:r w:rsidRPr="004B2C39">
              <w:rPr>
                <w:rFonts w:ascii="Times New Roman" w:hAnsi="Times New Roman" w:cs="Times New Roman"/>
                <w:color w:val="000000"/>
                <w:sz w:val="28"/>
                <w:szCs w:val="28"/>
              </w:rPr>
              <w:t>Международ</w:t>
            </w:r>
            <w:proofErr w:type="spellEnd"/>
          </w:p>
          <w:p w14:paraId="12F85BF8" w14:textId="77777777" w:rsidR="00836BC9" w:rsidRPr="004B2C39" w:rsidRDefault="00836BC9" w:rsidP="00AF6101">
            <w:pPr>
              <w:pStyle w:val="ac"/>
              <w:jc w:val="center"/>
              <w:rPr>
                <w:rFonts w:ascii="Times New Roman" w:hAnsi="Times New Roman" w:cs="Times New Roman"/>
                <w:sz w:val="28"/>
                <w:szCs w:val="28"/>
              </w:rPr>
            </w:pPr>
            <w:proofErr w:type="spellStart"/>
            <w:r w:rsidRPr="004B2C39">
              <w:rPr>
                <w:rFonts w:ascii="Times New Roman" w:hAnsi="Times New Roman" w:cs="Times New Roman"/>
                <w:color w:val="000000"/>
                <w:sz w:val="28"/>
                <w:szCs w:val="28"/>
              </w:rPr>
              <w:t>ный</w:t>
            </w:r>
            <w:proofErr w:type="spellEnd"/>
            <w:r w:rsidRPr="004B2C39">
              <w:rPr>
                <w:rFonts w:ascii="Times New Roman" w:hAnsi="Times New Roman" w:cs="Times New Roman"/>
                <w:color w:val="000000"/>
                <w:sz w:val="28"/>
                <w:szCs w:val="28"/>
              </w:rPr>
              <w:t xml:space="preserve"> идентификационный номер ценной бумаги (код ISIN), производного финансового инструмента</w:t>
            </w:r>
          </w:p>
        </w:tc>
      </w:tr>
      <w:tr w:rsidR="00836BC9" w:rsidRPr="004B2C39" w14:paraId="46B89C84" w14:textId="77777777" w:rsidTr="00AF6101">
        <w:trPr>
          <w:trHeight w:val="30"/>
        </w:trPr>
        <w:tc>
          <w:tcPr>
            <w:tcW w:w="106" w:type="pct"/>
            <w:tcMar>
              <w:top w:w="15" w:type="dxa"/>
              <w:left w:w="15" w:type="dxa"/>
              <w:bottom w:w="15" w:type="dxa"/>
              <w:right w:w="15" w:type="dxa"/>
            </w:tcMar>
            <w:vAlign w:val="center"/>
          </w:tcPr>
          <w:p w14:paraId="088CEB18"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1</w:t>
            </w:r>
          </w:p>
        </w:tc>
        <w:tc>
          <w:tcPr>
            <w:tcW w:w="702" w:type="pct"/>
            <w:tcMar>
              <w:top w:w="15" w:type="dxa"/>
              <w:left w:w="15" w:type="dxa"/>
              <w:bottom w:w="15" w:type="dxa"/>
              <w:right w:w="15" w:type="dxa"/>
            </w:tcMar>
            <w:vAlign w:val="center"/>
          </w:tcPr>
          <w:p w14:paraId="2123AA73"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2</w:t>
            </w:r>
          </w:p>
        </w:tc>
        <w:tc>
          <w:tcPr>
            <w:tcW w:w="507" w:type="pct"/>
            <w:tcMar>
              <w:top w:w="15" w:type="dxa"/>
              <w:left w:w="15" w:type="dxa"/>
              <w:bottom w:w="15" w:type="dxa"/>
              <w:right w:w="15" w:type="dxa"/>
            </w:tcMar>
            <w:vAlign w:val="center"/>
          </w:tcPr>
          <w:p w14:paraId="704EB020"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3</w:t>
            </w:r>
          </w:p>
        </w:tc>
        <w:tc>
          <w:tcPr>
            <w:tcW w:w="722" w:type="pct"/>
            <w:tcMar>
              <w:top w:w="15" w:type="dxa"/>
              <w:left w:w="15" w:type="dxa"/>
              <w:bottom w:w="15" w:type="dxa"/>
              <w:right w:w="15" w:type="dxa"/>
            </w:tcMar>
            <w:vAlign w:val="center"/>
          </w:tcPr>
          <w:p w14:paraId="15C7BE3A"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4</w:t>
            </w:r>
          </w:p>
        </w:tc>
        <w:tc>
          <w:tcPr>
            <w:tcW w:w="644" w:type="pct"/>
            <w:tcMar>
              <w:top w:w="15" w:type="dxa"/>
              <w:left w:w="15" w:type="dxa"/>
              <w:bottom w:w="15" w:type="dxa"/>
              <w:right w:w="15" w:type="dxa"/>
            </w:tcMar>
            <w:vAlign w:val="center"/>
          </w:tcPr>
          <w:p w14:paraId="2AD981A0"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5</w:t>
            </w:r>
          </w:p>
        </w:tc>
        <w:tc>
          <w:tcPr>
            <w:tcW w:w="865" w:type="pct"/>
            <w:tcMar>
              <w:top w:w="15" w:type="dxa"/>
              <w:left w:w="15" w:type="dxa"/>
              <w:bottom w:w="15" w:type="dxa"/>
              <w:right w:w="15" w:type="dxa"/>
            </w:tcMar>
            <w:vAlign w:val="center"/>
          </w:tcPr>
          <w:p w14:paraId="754EA6B2"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6</w:t>
            </w:r>
          </w:p>
        </w:tc>
        <w:tc>
          <w:tcPr>
            <w:tcW w:w="589" w:type="pct"/>
            <w:tcMar>
              <w:top w:w="15" w:type="dxa"/>
              <w:left w:w="15" w:type="dxa"/>
              <w:bottom w:w="15" w:type="dxa"/>
              <w:right w:w="15" w:type="dxa"/>
            </w:tcMar>
            <w:vAlign w:val="center"/>
          </w:tcPr>
          <w:p w14:paraId="655DF71E"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7</w:t>
            </w:r>
          </w:p>
        </w:tc>
        <w:tc>
          <w:tcPr>
            <w:tcW w:w="865" w:type="pct"/>
            <w:tcMar>
              <w:top w:w="15" w:type="dxa"/>
              <w:left w:w="15" w:type="dxa"/>
              <w:bottom w:w="15" w:type="dxa"/>
              <w:right w:w="15" w:type="dxa"/>
            </w:tcMar>
            <w:vAlign w:val="center"/>
          </w:tcPr>
          <w:p w14:paraId="60DE2EDC"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8</w:t>
            </w:r>
          </w:p>
        </w:tc>
      </w:tr>
    </w:tbl>
    <w:p w14:paraId="335951B1" w14:textId="77777777" w:rsidR="00836BC9" w:rsidRPr="004B2C39" w:rsidRDefault="00836BC9" w:rsidP="00836BC9">
      <w:pPr>
        <w:pStyle w:val="ac"/>
        <w:jc w:val="both"/>
        <w:rPr>
          <w:rFonts w:ascii="Times New Roman" w:hAnsi="Times New Roman" w:cs="Times New Roman"/>
          <w:color w:val="000000"/>
          <w:sz w:val="28"/>
          <w:szCs w:val="28"/>
        </w:rPr>
      </w:pPr>
    </w:p>
    <w:p w14:paraId="049FAFB2" w14:textId="77777777" w:rsidR="00836BC9" w:rsidRPr="004B2C39" w:rsidRDefault="00836BC9" w:rsidP="00836BC9">
      <w:pPr>
        <w:pStyle w:val="ac"/>
        <w:jc w:val="both"/>
        <w:rPr>
          <w:rFonts w:ascii="Times New Roman" w:hAnsi="Times New Roman" w:cs="Times New Roman"/>
          <w:sz w:val="28"/>
          <w:szCs w:val="28"/>
        </w:rPr>
      </w:pPr>
      <w:r w:rsidRPr="004B2C39">
        <w:rPr>
          <w:rFonts w:ascii="Times New Roman" w:hAnsi="Times New Roman" w:cs="Times New Roman"/>
          <w:color w:val="000000"/>
          <w:sz w:val="28"/>
          <w:szCs w:val="28"/>
        </w:rPr>
        <w:t>продолжение таблицы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225"/>
        <w:gridCol w:w="1138"/>
        <w:gridCol w:w="932"/>
        <w:gridCol w:w="932"/>
        <w:gridCol w:w="932"/>
        <w:gridCol w:w="1355"/>
        <w:gridCol w:w="1275"/>
      </w:tblGrid>
      <w:tr w:rsidR="00836BC9" w:rsidRPr="008212CE" w14:paraId="732D37D4" w14:textId="77777777" w:rsidTr="00AF6101">
        <w:trPr>
          <w:trHeight w:val="30"/>
          <w:jc w:val="center"/>
        </w:trPr>
        <w:tc>
          <w:tcPr>
            <w:tcW w:w="955" w:type="pct"/>
            <w:tcMar>
              <w:top w:w="15" w:type="dxa"/>
              <w:left w:w="15" w:type="dxa"/>
              <w:bottom w:w="15" w:type="dxa"/>
              <w:right w:w="15" w:type="dxa"/>
            </w:tcMar>
            <w:vAlign w:val="center"/>
          </w:tcPr>
          <w:p w14:paraId="7D240292"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Бизнес-</w:t>
            </w:r>
            <w:proofErr w:type="spellStart"/>
            <w:r w:rsidRPr="004B2C39">
              <w:rPr>
                <w:rFonts w:ascii="Times New Roman" w:hAnsi="Times New Roman" w:cs="Times New Roman"/>
                <w:color w:val="000000"/>
                <w:sz w:val="28"/>
                <w:szCs w:val="28"/>
              </w:rPr>
              <w:t>идентификацион</w:t>
            </w:r>
            <w:proofErr w:type="spellEnd"/>
          </w:p>
          <w:p w14:paraId="6983A31B" w14:textId="77777777" w:rsidR="00836BC9" w:rsidRPr="004B2C39" w:rsidRDefault="00836BC9" w:rsidP="00AF6101">
            <w:pPr>
              <w:pStyle w:val="ac"/>
              <w:jc w:val="center"/>
              <w:rPr>
                <w:rFonts w:ascii="Times New Roman" w:hAnsi="Times New Roman" w:cs="Times New Roman"/>
                <w:sz w:val="28"/>
                <w:szCs w:val="28"/>
              </w:rPr>
            </w:pPr>
            <w:proofErr w:type="spellStart"/>
            <w:r w:rsidRPr="004B2C39">
              <w:rPr>
                <w:rFonts w:ascii="Times New Roman" w:hAnsi="Times New Roman" w:cs="Times New Roman"/>
                <w:color w:val="000000"/>
                <w:sz w:val="28"/>
                <w:szCs w:val="28"/>
              </w:rPr>
              <w:t>ный</w:t>
            </w:r>
            <w:proofErr w:type="spellEnd"/>
            <w:r w:rsidRPr="004B2C39">
              <w:rPr>
                <w:rFonts w:ascii="Times New Roman" w:hAnsi="Times New Roman" w:cs="Times New Roman"/>
                <w:color w:val="000000"/>
                <w:sz w:val="28"/>
                <w:szCs w:val="28"/>
              </w:rPr>
              <w:t xml:space="preserve"> номер эмитента или управляющей компании</w:t>
            </w:r>
          </w:p>
        </w:tc>
        <w:tc>
          <w:tcPr>
            <w:tcW w:w="636" w:type="pct"/>
            <w:tcMar>
              <w:top w:w="15" w:type="dxa"/>
              <w:left w:w="15" w:type="dxa"/>
              <w:bottom w:w="15" w:type="dxa"/>
              <w:right w:w="15" w:type="dxa"/>
            </w:tcMar>
            <w:vAlign w:val="center"/>
          </w:tcPr>
          <w:p w14:paraId="7A153D9D"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Наименование эмитента или управляю</w:t>
            </w:r>
          </w:p>
          <w:p w14:paraId="1BE9A513"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щей компании</w:t>
            </w:r>
          </w:p>
        </w:tc>
        <w:tc>
          <w:tcPr>
            <w:tcW w:w="591" w:type="pct"/>
            <w:tcMar>
              <w:top w:w="15" w:type="dxa"/>
              <w:left w:w="15" w:type="dxa"/>
              <w:bottom w:w="15" w:type="dxa"/>
              <w:right w:w="15" w:type="dxa"/>
            </w:tcMar>
            <w:vAlign w:val="center"/>
          </w:tcPr>
          <w:p w14:paraId="6D6E9940" w14:textId="77777777" w:rsidR="00836BC9" w:rsidRPr="004B2C39" w:rsidRDefault="00836BC9" w:rsidP="00AF6101">
            <w:pPr>
              <w:pStyle w:val="ac"/>
              <w:jc w:val="center"/>
              <w:rPr>
                <w:rFonts w:ascii="Times New Roman" w:hAnsi="Times New Roman" w:cs="Times New Roman"/>
                <w:color w:val="000000"/>
                <w:sz w:val="28"/>
                <w:szCs w:val="28"/>
              </w:rPr>
            </w:pPr>
            <w:proofErr w:type="spellStart"/>
            <w:r w:rsidRPr="004B2C39">
              <w:rPr>
                <w:rFonts w:ascii="Times New Roman" w:hAnsi="Times New Roman" w:cs="Times New Roman"/>
                <w:color w:val="000000"/>
                <w:sz w:val="28"/>
                <w:szCs w:val="28"/>
              </w:rPr>
              <w:t>Количест</w:t>
            </w:r>
            <w:proofErr w:type="spellEnd"/>
          </w:p>
          <w:p w14:paraId="46FA13CD"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во</w:t>
            </w:r>
          </w:p>
        </w:tc>
        <w:tc>
          <w:tcPr>
            <w:tcW w:w="484" w:type="pct"/>
            <w:tcMar>
              <w:top w:w="15" w:type="dxa"/>
              <w:left w:w="15" w:type="dxa"/>
              <w:bottom w:w="15" w:type="dxa"/>
              <w:right w:w="15" w:type="dxa"/>
            </w:tcMar>
            <w:vAlign w:val="center"/>
          </w:tcPr>
          <w:p w14:paraId="02D67A84"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Объем сделки или опера</w:t>
            </w:r>
          </w:p>
          <w:p w14:paraId="7926C1A9" w14:textId="77777777" w:rsidR="00836BC9" w:rsidRPr="004B2C39" w:rsidRDefault="00836BC9" w:rsidP="00AF6101">
            <w:pPr>
              <w:pStyle w:val="ac"/>
              <w:jc w:val="center"/>
              <w:rPr>
                <w:rFonts w:ascii="Times New Roman" w:hAnsi="Times New Roman" w:cs="Times New Roman"/>
                <w:sz w:val="28"/>
                <w:szCs w:val="28"/>
              </w:rPr>
            </w:pPr>
            <w:proofErr w:type="spellStart"/>
            <w:r w:rsidRPr="004B2C39">
              <w:rPr>
                <w:rFonts w:ascii="Times New Roman" w:hAnsi="Times New Roman" w:cs="Times New Roman"/>
                <w:color w:val="000000"/>
                <w:sz w:val="28"/>
                <w:szCs w:val="28"/>
              </w:rPr>
              <w:t>ции</w:t>
            </w:r>
            <w:proofErr w:type="spellEnd"/>
          </w:p>
        </w:tc>
        <w:tc>
          <w:tcPr>
            <w:tcW w:w="484" w:type="pct"/>
            <w:tcMar>
              <w:top w:w="15" w:type="dxa"/>
              <w:left w:w="15" w:type="dxa"/>
              <w:bottom w:w="15" w:type="dxa"/>
              <w:right w:w="15" w:type="dxa"/>
            </w:tcMar>
            <w:vAlign w:val="center"/>
          </w:tcPr>
          <w:p w14:paraId="5EE07AF0"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Валюта сделки или опера</w:t>
            </w:r>
          </w:p>
          <w:p w14:paraId="64D93468" w14:textId="77777777" w:rsidR="00836BC9" w:rsidRPr="004B2C39" w:rsidRDefault="00836BC9" w:rsidP="00AF6101">
            <w:pPr>
              <w:pStyle w:val="ac"/>
              <w:jc w:val="center"/>
              <w:rPr>
                <w:rFonts w:ascii="Times New Roman" w:hAnsi="Times New Roman" w:cs="Times New Roman"/>
                <w:sz w:val="28"/>
                <w:szCs w:val="28"/>
              </w:rPr>
            </w:pPr>
            <w:proofErr w:type="spellStart"/>
            <w:r w:rsidRPr="004B2C39">
              <w:rPr>
                <w:rFonts w:ascii="Times New Roman" w:hAnsi="Times New Roman" w:cs="Times New Roman"/>
                <w:color w:val="000000"/>
                <w:sz w:val="28"/>
                <w:szCs w:val="28"/>
              </w:rPr>
              <w:t>ции</w:t>
            </w:r>
            <w:proofErr w:type="spellEnd"/>
          </w:p>
        </w:tc>
        <w:tc>
          <w:tcPr>
            <w:tcW w:w="484" w:type="pct"/>
            <w:tcMar>
              <w:top w:w="15" w:type="dxa"/>
              <w:left w:w="15" w:type="dxa"/>
              <w:bottom w:w="15" w:type="dxa"/>
              <w:right w:w="15" w:type="dxa"/>
            </w:tcMar>
            <w:vAlign w:val="center"/>
          </w:tcPr>
          <w:p w14:paraId="7BBC7735"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Вид сделки или опера</w:t>
            </w:r>
          </w:p>
          <w:p w14:paraId="08362F02" w14:textId="77777777" w:rsidR="00836BC9" w:rsidRPr="004B2C39" w:rsidRDefault="00836BC9" w:rsidP="00AF6101">
            <w:pPr>
              <w:pStyle w:val="ac"/>
              <w:jc w:val="center"/>
              <w:rPr>
                <w:rFonts w:ascii="Times New Roman" w:hAnsi="Times New Roman" w:cs="Times New Roman"/>
                <w:sz w:val="28"/>
                <w:szCs w:val="28"/>
              </w:rPr>
            </w:pPr>
            <w:proofErr w:type="spellStart"/>
            <w:r w:rsidRPr="004B2C39">
              <w:rPr>
                <w:rFonts w:ascii="Times New Roman" w:hAnsi="Times New Roman" w:cs="Times New Roman"/>
                <w:color w:val="000000"/>
                <w:sz w:val="28"/>
                <w:szCs w:val="28"/>
              </w:rPr>
              <w:t>ции</w:t>
            </w:r>
            <w:proofErr w:type="spellEnd"/>
          </w:p>
        </w:tc>
        <w:tc>
          <w:tcPr>
            <w:tcW w:w="704" w:type="pct"/>
            <w:tcMar>
              <w:top w:w="15" w:type="dxa"/>
              <w:left w:w="15" w:type="dxa"/>
              <w:bottom w:w="15" w:type="dxa"/>
              <w:right w:w="15" w:type="dxa"/>
            </w:tcMar>
            <w:vAlign w:val="center"/>
          </w:tcPr>
          <w:p w14:paraId="21B611DB"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Признак перевода денег Централь</w:t>
            </w:r>
          </w:p>
          <w:p w14:paraId="60D7C5E3" w14:textId="77777777" w:rsidR="00836BC9" w:rsidRPr="004B2C39" w:rsidRDefault="00836BC9" w:rsidP="00AF6101">
            <w:pPr>
              <w:pStyle w:val="ac"/>
              <w:jc w:val="center"/>
              <w:rPr>
                <w:rFonts w:ascii="Times New Roman" w:hAnsi="Times New Roman" w:cs="Times New Roman"/>
                <w:color w:val="000000"/>
                <w:sz w:val="28"/>
                <w:szCs w:val="28"/>
              </w:rPr>
            </w:pPr>
            <w:proofErr w:type="spellStart"/>
            <w:r w:rsidRPr="004B2C39">
              <w:rPr>
                <w:rFonts w:ascii="Times New Roman" w:hAnsi="Times New Roman" w:cs="Times New Roman"/>
                <w:color w:val="000000"/>
                <w:sz w:val="28"/>
                <w:szCs w:val="28"/>
              </w:rPr>
              <w:t>ным</w:t>
            </w:r>
            <w:proofErr w:type="spellEnd"/>
            <w:r w:rsidRPr="004B2C39">
              <w:rPr>
                <w:rFonts w:ascii="Times New Roman" w:hAnsi="Times New Roman" w:cs="Times New Roman"/>
                <w:color w:val="000000"/>
                <w:sz w:val="28"/>
                <w:szCs w:val="28"/>
              </w:rPr>
              <w:t xml:space="preserve"> депозита</w:t>
            </w:r>
          </w:p>
          <w:p w14:paraId="50CF92AB" w14:textId="77777777" w:rsidR="00836BC9" w:rsidRPr="004B2C39" w:rsidRDefault="00836BC9" w:rsidP="00AF6101">
            <w:pPr>
              <w:pStyle w:val="ac"/>
              <w:jc w:val="center"/>
              <w:rPr>
                <w:rFonts w:ascii="Times New Roman" w:hAnsi="Times New Roman" w:cs="Times New Roman"/>
                <w:sz w:val="28"/>
                <w:szCs w:val="28"/>
              </w:rPr>
            </w:pPr>
            <w:proofErr w:type="spellStart"/>
            <w:r w:rsidRPr="004B2C39">
              <w:rPr>
                <w:rFonts w:ascii="Times New Roman" w:hAnsi="Times New Roman" w:cs="Times New Roman"/>
                <w:color w:val="000000"/>
                <w:sz w:val="28"/>
                <w:szCs w:val="28"/>
              </w:rPr>
              <w:t>рием</w:t>
            </w:r>
            <w:proofErr w:type="spellEnd"/>
          </w:p>
        </w:tc>
        <w:tc>
          <w:tcPr>
            <w:tcW w:w="662" w:type="pct"/>
            <w:tcMar>
              <w:top w:w="15" w:type="dxa"/>
              <w:left w:w="15" w:type="dxa"/>
              <w:bottom w:w="15" w:type="dxa"/>
              <w:right w:w="15" w:type="dxa"/>
            </w:tcMar>
            <w:vAlign w:val="center"/>
          </w:tcPr>
          <w:p w14:paraId="463A97F7"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Признак сделки, заключен</w:t>
            </w:r>
          </w:p>
          <w:p w14:paraId="50E4C382"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ной на бирже</w:t>
            </w:r>
          </w:p>
        </w:tc>
      </w:tr>
      <w:tr w:rsidR="00836BC9" w:rsidRPr="004B2C39" w14:paraId="5818EA7F" w14:textId="77777777" w:rsidTr="00AF6101">
        <w:trPr>
          <w:trHeight w:val="30"/>
          <w:jc w:val="center"/>
        </w:trPr>
        <w:tc>
          <w:tcPr>
            <w:tcW w:w="955" w:type="pct"/>
            <w:tcMar>
              <w:top w:w="15" w:type="dxa"/>
              <w:left w:w="15" w:type="dxa"/>
              <w:bottom w:w="15" w:type="dxa"/>
              <w:right w:w="15" w:type="dxa"/>
            </w:tcMar>
            <w:vAlign w:val="center"/>
          </w:tcPr>
          <w:p w14:paraId="28C3A58C"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9</w:t>
            </w:r>
          </w:p>
        </w:tc>
        <w:tc>
          <w:tcPr>
            <w:tcW w:w="636" w:type="pct"/>
            <w:tcMar>
              <w:top w:w="15" w:type="dxa"/>
              <w:left w:w="15" w:type="dxa"/>
              <w:bottom w:w="15" w:type="dxa"/>
              <w:right w:w="15" w:type="dxa"/>
            </w:tcMar>
            <w:vAlign w:val="center"/>
          </w:tcPr>
          <w:p w14:paraId="74B2A421"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10</w:t>
            </w:r>
          </w:p>
        </w:tc>
        <w:tc>
          <w:tcPr>
            <w:tcW w:w="591" w:type="pct"/>
            <w:tcMar>
              <w:top w:w="15" w:type="dxa"/>
              <w:left w:w="15" w:type="dxa"/>
              <w:bottom w:w="15" w:type="dxa"/>
              <w:right w:w="15" w:type="dxa"/>
            </w:tcMar>
            <w:vAlign w:val="center"/>
          </w:tcPr>
          <w:p w14:paraId="044F6FA4"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11</w:t>
            </w:r>
          </w:p>
        </w:tc>
        <w:tc>
          <w:tcPr>
            <w:tcW w:w="484" w:type="pct"/>
            <w:tcMar>
              <w:top w:w="15" w:type="dxa"/>
              <w:left w:w="15" w:type="dxa"/>
              <w:bottom w:w="15" w:type="dxa"/>
              <w:right w:w="15" w:type="dxa"/>
            </w:tcMar>
            <w:vAlign w:val="center"/>
          </w:tcPr>
          <w:p w14:paraId="767A9E8C"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12</w:t>
            </w:r>
          </w:p>
        </w:tc>
        <w:tc>
          <w:tcPr>
            <w:tcW w:w="484" w:type="pct"/>
            <w:tcMar>
              <w:top w:w="15" w:type="dxa"/>
              <w:left w:w="15" w:type="dxa"/>
              <w:bottom w:w="15" w:type="dxa"/>
              <w:right w:w="15" w:type="dxa"/>
            </w:tcMar>
            <w:vAlign w:val="center"/>
          </w:tcPr>
          <w:p w14:paraId="592154FF"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13</w:t>
            </w:r>
          </w:p>
        </w:tc>
        <w:tc>
          <w:tcPr>
            <w:tcW w:w="484" w:type="pct"/>
            <w:tcMar>
              <w:top w:w="15" w:type="dxa"/>
              <w:left w:w="15" w:type="dxa"/>
              <w:bottom w:w="15" w:type="dxa"/>
              <w:right w:w="15" w:type="dxa"/>
            </w:tcMar>
            <w:vAlign w:val="center"/>
          </w:tcPr>
          <w:p w14:paraId="6EC6A974"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14</w:t>
            </w:r>
          </w:p>
        </w:tc>
        <w:tc>
          <w:tcPr>
            <w:tcW w:w="704" w:type="pct"/>
            <w:tcMar>
              <w:top w:w="15" w:type="dxa"/>
              <w:left w:w="15" w:type="dxa"/>
              <w:bottom w:w="15" w:type="dxa"/>
              <w:right w:w="15" w:type="dxa"/>
            </w:tcMar>
            <w:vAlign w:val="center"/>
          </w:tcPr>
          <w:p w14:paraId="565FB9C8"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15</w:t>
            </w:r>
          </w:p>
        </w:tc>
        <w:tc>
          <w:tcPr>
            <w:tcW w:w="662" w:type="pct"/>
            <w:tcMar>
              <w:top w:w="15" w:type="dxa"/>
              <w:left w:w="15" w:type="dxa"/>
              <w:bottom w:w="15" w:type="dxa"/>
              <w:right w:w="15" w:type="dxa"/>
            </w:tcMar>
            <w:vAlign w:val="center"/>
          </w:tcPr>
          <w:p w14:paraId="31670433"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16</w:t>
            </w:r>
          </w:p>
        </w:tc>
      </w:tr>
    </w:tbl>
    <w:p w14:paraId="4EE8FF66" w14:textId="77777777" w:rsidR="00836BC9" w:rsidRPr="004B2C39" w:rsidRDefault="00836BC9" w:rsidP="00836BC9">
      <w:pPr>
        <w:pStyle w:val="ac"/>
        <w:jc w:val="both"/>
        <w:rPr>
          <w:rFonts w:ascii="Times New Roman" w:hAnsi="Times New Roman" w:cs="Times New Roman"/>
          <w:b/>
          <w:bCs/>
          <w:sz w:val="28"/>
          <w:szCs w:val="28"/>
        </w:rPr>
      </w:pPr>
      <w:r w:rsidRPr="004B2C39">
        <w:rPr>
          <w:rFonts w:ascii="Times New Roman" w:hAnsi="Times New Roman" w:cs="Times New Roman"/>
          <w:color w:val="000000"/>
          <w:sz w:val="28"/>
          <w:szCs w:val="28"/>
        </w:rPr>
        <w:t>______________________________________________/____________________</w:t>
      </w:r>
    </w:p>
    <w:p w14:paraId="5B9AD028" w14:textId="77777777" w:rsidR="00836BC9" w:rsidRPr="004B2C39" w:rsidRDefault="00836BC9" w:rsidP="00836BC9">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(фамилия, имя и отчество (если оно указано в документе, удостоверяющем личность) руководителя организации, представляющий сведения)</w:t>
      </w:r>
    </w:p>
    <w:p w14:paraId="5D308225" w14:textId="77777777" w:rsidR="00836BC9" w:rsidRPr="004B2C39" w:rsidRDefault="00836BC9" w:rsidP="00836BC9">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______________________________________________/____________________</w:t>
      </w:r>
    </w:p>
    <w:p w14:paraId="28FDA9B2" w14:textId="77777777" w:rsidR="00836BC9" w:rsidRPr="004B2C39" w:rsidRDefault="00836BC9" w:rsidP="00836BC9">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(фамилия, имя и отчество (если оно указано в документе, удостоверяющем личность), номер телефона исполнителя)</w:t>
      </w:r>
      <w:r w:rsidRPr="004B2C39">
        <w:rPr>
          <w:rFonts w:ascii="Times New Roman" w:hAnsi="Times New Roman" w:cs="Times New Roman"/>
          <w:sz w:val="28"/>
          <w:szCs w:val="28"/>
        </w:rPr>
        <w:br/>
      </w:r>
    </w:p>
    <w:p w14:paraId="2663ECDB"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Примечание: *</w:t>
      </w:r>
      <w:r w:rsidRPr="004B2C39">
        <w:rPr>
          <w:rFonts w:ascii="Times New Roman" w:hAnsi="Times New Roman" w:cs="Times New Roman"/>
          <w:color w:val="000000"/>
          <w:sz w:val="28"/>
          <w:szCs w:val="28"/>
        </w:rPr>
        <w:t xml:space="preserve">Сведения представляются организацией </w:t>
      </w:r>
      <w:r w:rsidRPr="004B2C39">
        <w:rPr>
          <w:rFonts w:ascii="Times New Roman" w:hAnsi="Times New Roman" w:cs="Times New Roman"/>
          <w:sz w:val="28"/>
          <w:szCs w:val="28"/>
          <w:lang w:eastAsia="ru-RU"/>
        </w:rPr>
        <w:t>в течение 30 (тридцати) рабочих дней</w:t>
      </w:r>
      <w:r w:rsidRPr="004B2C39">
        <w:rPr>
          <w:rFonts w:ascii="Times New Roman" w:hAnsi="Times New Roman" w:cs="Times New Roman"/>
          <w:color w:val="000000"/>
          <w:sz w:val="28"/>
          <w:szCs w:val="28"/>
        </w:rPr>
        <w:t xml:space="preserve"> со дня получения запроса органа государственных доходов.</w:t>
      </w:r>
    </w:p>
    <w:p w14:paraId="62824335" w14:textId="66E30D32"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lastRenderedPageBreak/>
        <w:t>Сведения представляются организацией из автоматизированной информационной системы «</w:t>
      </w:r>
      <w:proofErr w:type="spellStart"/>
      <w:r w:rsidRPr="004B2C39">
        <w:rPr>
          <w:rFonts w:ascii="Times New Roman" w:hAnsi="Times New Roman" w:cs="Times New Roman"/>
          <w:color w:val="000000"/>
          <w:sz w:val="28"/>
          <w:szCs w:val="28"/>
        </w:rPr>
        <w:t>Депозитарно</w:t>
      </w:r>
      <w:proofErr w:type="spellEnd"/>
      <w:r w:rsidRPr="004B2C39">
        <w:rPr>
          <w:rFonts w:ascii="Times New Roman" w:hAnsi="Times New Roman" w:cs="Times New Roman"/>
          <w:color w:val="000000"/>
          <w:sz w:val="28"/>
          <w:szCs w:val="28"/>
        </w:rPr>
        <w:t>-регистраторская система ценных бумаг» Акционерного общества «Центральный депозитарий ценных бумаг» в электронном виде в информационную систему «</w:t>
      </w:r>
      <w:r w:rsidRPr="004B2C39">
        <w:rPr>
          <w:rFonts w:ascii="Times New Roman" w:hAnsi="Times New Roman" w:cs="Times New Roman"/>
          <w:color w:val="000000"/>
          <w:sz w:val="28"/>
          <w:szCs w:val="28"/>
          <w:lang w:val="en-US"/>
        </w:rPr>
        <w:t>Smart</w:t>
      </w:r>
      <w:r w:rsidRPr="004B2C39">
        <w:rPr>
          <w:rFonts w:ascii="Times New Roman" w:hAnsi="Times New Roman" w:cs="Times New Roman"/>
          <w:color w:val="000000"/>
          <w:sz w:val="28"/>
          <w:szCs w:val="28"/>
        </w:rPr>
        <w:t xml:space="preserve"> </w:t>
      </w:r>
      <w:r w:rsidRPr="004B2C39">
        <w:rPr>
          <w:rFonts w:ascii="Times New Roman" w:hAnsi="Times New Roman" w:cs="Times New Roman"/>
          <w:color w:val="000000"/>
          <w:sz w:val="28"/>
          <w:szCs w:val="28"/>
          <w:lang w:val="en-US"/>
        </w:rPr>
        <w:t>Data</w:t>
      </w:r>
      <w:r w:rsidRPr="004B2C39">
        <w:rPr>
          <w:rFonts w:ascii="Times New Roman" w:hAnsi="Times New Roman" w:cs="Times New Roman"/>
          <w:color w:val="000000"/>
          <w:sz w:val="28"/>
          <w:szCs w:val="28"/>
        </w:rPr>
        <w:t xml:space="preserve"> </w:t>
      </w:r>
      <w:r w:rsidRPr="004B2C39">
        <w:rPr>
          <w:rFonts w:ascii="Times New Roman" w:hAnsi="Times New Roman" w:cs="Times New Roman"/>
          <w:color w:val="000000"/>
          <w:sz w:val="28"/>
          <w:szCs w:val="28"/>
          <w:lang w:val="en-US"/>
        </w:rPr>
        <w:t>Finance</w:t>
      </w:r>
      <w:r w:rsidRPr="004B2C39">
        <w:rPr>
          <w:rFonts w:ascii="Times New Roman" w:hAnsi="Times New Roman" w:cs="Times New Roman"/>
          <w:color w:val="000000"/>
          <w:sz w:val="28"/>
          <w:szCs w:val="28"/>
        </w:rPr>
        <w:t>» Комитета государственных доходов Министерства финансов Республики Казахстан</w:t>
      </w:r>
      <w:r w:rsidRPr="004B2C39">
        <w:rPr>
          <w:rFonts w:ascii="Times New Roman" w:hAnsi="Times New Roman" w:cs="Times New Roman"/>
          <w:sz w:val="28"/>
          <w:szCs w:val="28"/>
        </w:rPr>
        <w:t xml:space="preserve">. </w:t>
      </w:r>
    </w:p>
    <w:p w14:paraId="3A592431"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 xml:space="preserve">В случае невозможности представления Сведений </w:t>
      </w:r>
      <w:r w:rsidRPr="004B2C39">
        <w:rPr>
          <w:rFonts w:ascii="Times New Roman" w:hAnsi="Times New Roman" w:cs="Times New Roman"/>
          <w:sz w:val="28"/>
          <w:szCs w:val="28"/>
        </w:rPr>
        <w:t>посредством указанной информационной системы</w:t>
      </w:r>
      <w:r w:rsidRPr="004B2C39">
        <w:rPr>
          <w:rFonts w:ascii="Times New Roman" w:hAnsi="Times New Roman" w:cs="Times New Roman"/>
          <w:color w:val="000000"/>
          <w:sz w:val="28"/>
          <w:szCs w:val="28"/>
        </w:rPr>
        <w:t>, а также в случае возникновения технических ошибок Сведения представляются в электронном виде в формате «Microsoft Excel» либо «Microsoft Access»</w:t>
      </w:r>
      <w:r w:rsidRPr="004B2C39">
        <w:rPr>
          <w:rFonts w:ascii="Times New Roman" w:hAnsi="Times New Roman" w:cs="Times New Roman"/>
          <w:sz w:val="28"/>
          <w:szCs w:val="28"/>
          <w:lang w:val="kk-KZ"/>
        </w:rPr>
        <w:t xml:space="preserve"> на электронном носителе</w:t>
      </w:r>
      <w:r w:rsidRPr="004B2C39">
        <w:rPr>
          <w:rFonts w:ascii="Times New Roman" w:hAnsi="Times New Roman" w:cs="Times New Roman"/>
          <w:color w:val="000000"/>
          <w:sz w:val="28"/>
          <w:szCs w:val="28"/>
        </w:rPr>
        <w:t>.</w:t>
      </w:r>
    </w:p>
    <w:p w14:paraId="08CE40C6" w14:textId="77777777" w:rsidR="00836BC9" w:rsidRPr="004B2C39" w:rsidRDefault="00836BC9" w:rsidP="00836BC9">
      <w:pPr>
        <w:pStyle w:val="ac"/>
        <w:jc w:val="both"/>
        <w:rPr>
          <w:rFonts w:ascii="Times New Roman" w:hAnsi="Times New Roman" w:cs="Times New Roman"/>
          <w:sz w:val="28"/>
          <w:szCs w:val="28"/>
        </w:rPr>
      </w:pPr>
    </w:p>
    <w:p w14:paraId="6B979EA7" w14:textId="77777777" w:rsidR="00836BC9" w:rsidRPr="004B2C39" w:rsidRDefault="00836BC9" w:rsidP="00836BC9">
      <w:pPr>
        <w:pStyle w:val="ac"/>
        <w:ind w:left="5954"/>
        <w:jc w:val="center"/>
        <w:rPr>
          <w:rFonts w:ascii="Times New Roman" w:hAnsi="Times New Roman" w:cs="Times New Roman"/>
          <w:sz w:val="28"/>
          <w:szCs w:val="28"/>
        </w:rPr>
      </w:pPr>
    </w:p>
    <w:p w14:paraId="32AE6BBF" w14:textId="77777777" w:rsidR="00836BC9" w:rsidRPr="004B2C39" w:rsidRDefault="00836BC9" w:rsidP="00836BC9">
      <w:pPr>
        <w:pStyle w:val="ac"/>
        <w:ind w:left="5954"/>
        <w:jc w:val="center"/>
        <w:rPr>
          <w:rFonts w:ascii="Times New Roman" w:hAnsi="Times New Roman" w:cs="Times New Roman"/>
          <w:sz w:val="28"/>
          <w:szCs w:val="28"/>
        </w:rPr>
      </w:pPr>
    </w:p>
    <w:p w14:paraId="68685A9F" w14:textId="77777777" w:rsidR="00836BC9" w:rsidRPr="004B2C39" w:rsidRDefault="00836BC9" w:rsidP="00836BC9">
      <w:pPr>
        <w:pStyle w:val="ac"/>
        <w:ind w:left="5954"/>
        <w:jc w:val="center"/>
        <w:rPr>
          <w:rFonts w:ascii="Times New Roman" w:hAnsi="Times New Roman" w:cs="Times New Roman"/>
          <w:sz w:val="28"/>
          <w:szCs w:val="28"/>
        </w:rPr>
      </w:pPr>
    </w:p>
    <w:p w14:paraId="0669769C" w14:textId="77777777" w:rsidR="00836BC9" w:rsidRPr="004B2C39" w:rsidRDefault="00836BC9" w:rsidP="00836BC9">
      <w:pPr>
        <w:pStyle w:val="ac"/>
        <w:ind w:left="5954"/>
        <w:jc w:val="center"/>
        <w:rPr>
          <w:rFonts w:ascii="Times New Roman" w:hAnsi="Times New Roman" w:cs="Times New Roman"/>
          <w:sz w:val="28"/>
          <w:szCs w:val="28"/>
        </w:rPr>
      </w:pPr>
    </w:p>
    <w:p w14:paraId="16F7E0EB" w14:textId="77777777" w:rsidR="00836BC9" w:rsidRPr="004B2C39" w:rsidRDefault="00836BC9" w:rsidP="00836BC9">
      <w:pPr>
        <w:pStyle w:val="ac"/>
        <w:ind w:left="5954"/>
        <w:jc w:val="center"/>
        <w:rPr>
          <w:rFonts w:ascii="Times New Roman" w:hAnsi="Times New Roman" w:cs="Times New Roman"/>
          <w:sz w:val="28"/>
          <w:szCs w:val="28"/>
        </w:rPr>
      </w:pPr>
    </w:p>
    <w:p w14:paraId="3E7C4B39" w14:textId="77777777" w:rsidR="00836BC9" w:rsidRPr="004B2C39" w:rsidRDefault="00836BC9" w:rsidP="00836BC9">
      <w:pPr>
        <w:pStyle w:val="ac"/>
        <w:ind w:left="5954"/>
        <w:jc w:val="center"/>
        <w:rPr>
          <w:rFonts w:ascii="Times New Roman" w:hAnsi="Times New Roman" w:cs="Times New Roman"/>
          <w:sz w:val="28"/>
          <w:szCs w:val="28"/>
        </w:rPr>
      </w:pPr>
    </w:p>
    <w:p w14:paraId="415E97DC" w14:textId="77777777" w:rsidR="00836BC9" w:rsidRPr="004B2C39" w:rsidRDefault="00836BC9" w:rsidP="00836BC9">
      <w:pPr>
        <w:pStyle w:val="ac"/>
        <w:ind w:left="5954"/>
        <w:jc w:val="center"/>
        <w:rPr>
          <w:rFonts w:ascii="Times New Roman" w:hAnsi="Times New Roman" w:cs="Times New Roman"/>
          <w:sz w:val="28"/>
          <w:szCs w:val="28"/>
        </w:rPr>
      </w:pPr>
    </w:p>
    <w:p w14:paraId="64F497B4" w14:textId="77777777" w:rsidR="00836BC9" w:rsidRPr="004B2C39" w:rsidRDefault="00836BC9" w:rsidP="00836BC9">
      <w:pPr>
        <w:pStyle w:val="ac"/>
        <w:ind w:left="5954"/>
        <w:jc w:val="center"/>
        <w:rPr>
          <w:rFonts w:ascii="Times New Roman" w:hAnsi="Times New Roman" w:cs="Times New Roman"/>
          <w:sz w:val="28"/>
          <w:szCs w:val="28"/>
        </w:rPr>
      </w:pPr>
    </w:p>
    <w:p w14:paraId="166CCADB" w14:textId="77777777" w:rsidR="00836BC9" w:rsidRPr="004B2C39" w:rsidRDefault="00836BC9" w:rsidP="00836BC9">
      <w:pPr>
        <w:pStyle w:val="ac"/>
        <w:ind w:left="5954"/>
        <w:jc w:val="center"/>
        <w:rPr>
          <w:rFonts w:ascii="Times New Roman" w:hAnsi="Times New Roman" w:cs="Times New Roman"/>
          <w:sz w:val="28"/>
          <w:szCs w:val="28"/>
        </w:rPr>
      </w:pPr>
    </w:p>
    <w:p w14:paraId="66AEEDB3" w14:textId="77777777" w:rsidR="00836BC9" w:rsidRPr="004B2C39" w:rsidRDefault="00836BC9" w:rsidP="00836BC9">
      <w:pPr>
        <w:pStyle w:val="ac"/>
        <w:ind w:left="5954"/>
        <w:jc w:val="center"/>
        <w:rPr>
          <w:rFonts w:ascii="Times New Roman" w:hAnsi="Times New Roman" w:cs="Times New Roman"/>
          <w:sz w:val="28"/>
          <w:szCs w:val="28"/>
        </w:rPr>
      </w:pPr>
    </w:p>
    <w:p w14:paraId="5FE1EA6E" w14:textId="77777777" w:rsidR="00836BC9" w:rsidRPr="004B2C39" w:rsidRDefault="00836BC9" w:rsidP="00836BC9">
      <w:pPr>
        <w:pStyle w:val="ac"/>
        <w:ind w:left="5954"/>
        <w:jc w:val="center"/>
        <w:rPr>
          <w:rFonts w:ascii="Times New Roman" w:hAnsi="Times New Roman" w:cs="Times New Roman"/>
          <w:sz w:val="28"/>
          <w:szCs w:val="28"/>
        </w:rPr>
      </w:pPr>
    </w:p>
    <w:p w14:paraId="78EB6835" w14:textId="77777777" w:rsidR="00836BC9" w:rsidRPr="004B2C39" w:rsidRDefault="00836BC9" w:rsidP="00836BC9">
      <w:pPr>
        <w:pStyle w:val="ac"/>
        <w:ind w:left="5954"/>
        <w:jc w:val="center"/>
        <w:rPr>
          <w:rFonts w:ascii="Times New Roman" w:hAnsi="Times New Roman" w:cs="Times New Roman"/>
          <w:sz w:val="28"/>
          <w:szCs w:val="28"/>
        </w:rPr>
      </w:pPr>
    </w:p>
    <w:p w14:paraId="7A09A8D2" w14:textId="77777777" w:rsidR="00836BC9" w:rsidRPr="004B2C39" w:rsidRDefault="00836BC9" w:rsidP="00836BC9">
      <w:pPr>
        <w:pStyle w:val="ac"/>
        <w:ind w:left="5954"/>
        <w:jc w:val="center"/>
        <w:rPr>
          <w:rFonts w:ascii="Times New Roman" w:hAnsi="Times New Roman" w:cs="Times New Roman"/>
          <w:sz w:val="28"/>
          <w:szCs w:val="28"/>
        </w:rPr>
      </w:pPr>
    </w:p>
    <w:p w14:paraId="5F9E6BF6" w14:textId="77777777" w:rsidR="00836BC9" w:rsidRPr="004B2C39" w:rsidRDefault="00836BC9" w:rsidP="00836BC9">
      <w:pPr>
        <w:pStyle w:val="ac"/>
        <w:ind w:left="5954"/>
        <w:jc w:val="center"/>
        <w:rPr>
          <w:rFonts w:ascii="Times New Roman" w:hAnsi="Times New Roman" w:cs="Times New Roman"/>
          <w:sz w:val="28"/>
          <w:szCs w:val="28"/>
        </w:rPr>
      </w:pPr>
    </w:p>
    <w:p w14:paraId="5BA096F4" w14:textId="77777777" w:rsidR="00836BC9" w:rsidRPr="004B2C39" w:rsidRDefault="00836BC9" w:rsidP="00836BC9">
      <w:pPr>
        <w:pStyle w:val="ac"/>
        <w:ind w:left="5954"/>
        <w:jc w:val="center"/>
        <w:rPr>
          <w:rFonts w:ascii="Times New Roman" w:hAnsi="Times New Roman" w:cs="Times New Roman"/>
          <w:sz w:val="28"/>
          <w:szCs w:val="28"/>
        </w:rPr>
      </w:pPr>
    </w:p>
    <w:p w14:paraId="3ACBFFA2" w14:textId="77777777" w:rsidR="00836BC9" w:rsidRPr="004B2C39" w:rsidRDefault="00836BC9" w:rsidP="00836BC9">
      <w:pPr>
        <w:pStyle w:val="ac"/>
        <w:ind w:left="5954"/>
        <w:jc w:val="center"/>
        <w:rPr>
          <w:rFonts w:ascii="Times New Roman" w:hAnsi="Times New Roman" w:cs="Times New Roman"/>
          <w:sz w:val="28"/>
          <w:szCs w:val="28"/>
        </w:rPr>
      </w:pPr>
    </w:p>
    <w:p w14:paraId="3F1AC065" w14:textId="77777777" w:rsidR="00836BC9" w:rsidRPr="004B2C39" w:rsidRDefault="00836BC9" w:rsidP="00836BC9">
      <w:pPr>
        <w:pStyle w:val="ac"/>
        <w:ind w:left="5954"/>
        <w:jc w:val="center"/>
        <w:rPr>
          <w:rFonts w:ascii="Times New Roman" w:hAnsi="Times New Roman" w:cs="Times New Roman"/>
          <w:sz w:val="28"/>
          <w:szCs w:val="28"/>
        </w:rPr>
      </w:pPr>
    </w:p>
    <w:p w14:paraId="0053B4AB" w14:textId="77777777" w:rsidR="00836BC9" w:rsidRPr="004B2C39" w:rsidRDefault="00836BC9" w:rsidP="00836BC9">
      <w:pPr>
        <w:pStyle w:val="ac"/>
        <w:ind w:left="5954"/>
        <w:jc w:val="center"/>
        <w:rPr>
          <w:rFonts w:ascii="Times New Roman" w:hAnsi="Times New Roman" w:cs="Times New Roman"/>
          <w:sz w:val="28"/>
          <w:szCs w:val="28"/>
        </w:rPr>
      </w:pPr>
    </w:p>
    <w:p w14:paraId="2646ACA9" w14:textId="77777777" w:rsidR="00836BC9" w:rsidRPr="004B2C39" w:rsidRDefault="00836BC9" w:rsidP="00836BC9">
      <w:pPr>
        <w:pStyle w:val="ac"/>
        <w:ind w:left="5954"/>
        <w:jc w:val="center"/>
        <w:rPr>
          <w:rFonts w:ascii="Times New Roman" w:hAnsi="Times New Roman" w:cs="Times New Roman"/>
          <w:sz w:val="28"/>
          <w:szCs w:val="28"/>
        </w:rPr>
      </w:pPr>
    </w:p>
    <w:p w14:paraId="005A8D24" w14:textId="77777777" w:rsidR="00836BC9" w:rsidRPr="004B2C39" w:rsidRDefault="00836BC9" w:rsidP="00836BC9">
      <w:pPr>
        <w:pStyle w:val="ac"/>
        <w:ind w:left="5954"/>
        <w:jc w:val="center"/>
        <w:rPr>
          <w:rFonts w:ascii="Times New Roman" w:hAnsi="Times New Roman" w:cs="Times New Roman"/>
          <w:sz w:val="28"/>
          <w:szCs w:val="28"/>
        </w:rPr>
      </w:pPr>
    </w:p>
    <w:p w14:paraId="2CE5535B" w14:textId="77777777" w:rsidR="00836BC9" w:rsidRPr="004B2C39" w:rsidRDefault="00836BC9" w:rsidP="00836BC9">
      <w:pPr>
        <w:pStyle w:val="ac"/>
        <w:ind w:left="5954"/>
        <w:jc w:val="center"/>
        <w:rPr>
          <w:rFonts w:ascii="Times New Roman" w:hAnsi="Times New Roman" w:cs="Times New Roman"/>
          <w:sz w:val="28"/>
          <w:szCs w:val="28"/>
        </w:rPr>
      </w:pPr>
    </w:p>
    <w:p w14:paraId="74BB8327" w14:textId="77777777" w:rsidR="00836BC9" w:rsidRPr="004B2C39" w:rsidRDefault="00836BC9" w:rsidP="00836BC9">
      <w:pPr>
        <w:pStyle w:val="ac"/>
        <w:ind w:left="5954"/>
        <w:jc w:val="center"/>
        <w:rPr>
          <w:rFonts w:ascii="Times New Roman" w:hAnsi="Times New Roman" w:cs="Times New Roman"/>
          <w:sz w:val="28"/>
          <w:szCs w:val="28"/>
        </w:rPr>
      </w:pPr>
    </w:p>
    <w:p w14:paraId="58A36721" w14:textId="77777777" w:rsidR="00836BC9" w:rsidRPr="004B2C39" w:rsidRDefault="00836BC9" w:rsidP="00836BC9">
      <w:pPr>
        <w:pStyle w:val="ac"/>
        <w:ind w:left="5954"/>
        <w:jc w:val="center"/>
        <w:rPr>
          <w:rFonts w:ascii="Times New Roman" w:hAnsi="Times New Roman" w:cs="Times New Roman"/>
          <w:sz w:val="28"/>
          <w:szCs w:val="28"/>
        </w:rPr>
      </w:pPr>
    </w:p>
    <w:p w14:paraId="0FB82F7D" w14:textId="77777777" w:rsidR="00836BC9" w:rsidRPr="004B2C39" w:rsidRDefault="00836BC9" w:rsidP="00836BC9">
      <w:pPr>
        <w:pStyle w:val="ac"/>
        <w:ind w:left="5954"/>
        <w:jc w:val="center"/>
        <w:rPr>
          <w:rFonts w:ascii="Times New Roman" w:hAnsi="Times New Roman" w:cs="Times New Roman"/>
          <w:sz w:val="28"/>
          <w:szCs w:val="28"/>
        </w:rPr>
      </w:pPr>
    </w:p>
    <w:p w14:paraId="2802815D" w14:textId="77777777" w:rsidR="00836BC9" w:rsidRPr="004B2C39" w:rsidRDefault="00836BC9" w:rsidP="00836BC9">
      <w:pPr>
        <w:pStyle w:val="ac"/>
        <w:ind w:left="5954"/>
        <w:jc w:val="center"/>
        <w:rPr>
          <w:rFonts w:ascii="Times New Roman" w:hAnsi="Times New Roman" w:cs="Times New Roman"/>
          <w:sz w:val="28"/>
          <w:szCs w:val="28"/>
        </w:rPr>
      </w:pPr>
    </w:p>
    <w:p w14:paraId="0329940C" w14:textId="77777777" w:rsidR="00836BC9" w:rsidRPr="004B2C39" w:rsidRDefault="00836BC9" w:rsidP="00836BC9">
      <w:pPr>
        <w:pStyle w:val="ac"/>
        <w:ind w:left="5954"/>
        <w:jc w:val="center"/>
        <w:rPr>
          <w:rFonts w:ascii="Times New Roman" w:hAnsi="Times New Roman" w:cs="Times New Roman"/>
          <w:sz w:val="28"/>
          <w:szCs w:val="28"/>
        </w:rPr>
      </w:pPr>
    </w:p>
    <w:p w14:paraId="6D2139DE" w14:textId="77777777" w:rsidR="00836BC9" w:rsidRPr="004B2C39" w:rsidRDefault="00836BC9" w:rsidP="00836BC9">
      <w:pPr>
        <w:pStyle w:val="ac"/>
        <w:ind w:left="5954"/>
        <w:jc w:val="center"/>
        <w:rPr>
          <w:rFonts w:ascii="Times New Roman" w:hAnsi="Times New Roman" w:cs="Times New Roman"/>
          <w:sz w:val="28"/>
          <w:szCs w:val="28"/>
        </w:rPr>
      </w:pPr>
    </w:p>
    <w:p w14:paraId="2EB5EB9E" w14:textId="77777777" w:rsidR="00836BC9" w:rsidRPr="004B2C39" w:rsidRDefault="00836BC9" w:rsidP="00836BC9">
      <w:pPr>
        <w:pStyle w:val="ac"/>
        <w:ind w:left="5954"/>
        <w:jc w:val="center"/>
        <w:rPr>
          <w:rFonts w:ascii="Times New Roman" w:hAnsi="Times New Roman" w:cs="Times New Roman"/>
          <w:sz w:val="28"/>
          <w:szCs w:val="28"/>
        </w:rPr>
      </w:pPr>
    </w:p>
    <w:p w14:paraId="141CE172" w14:textId="77777777" w:rsidR="00836BC9" w:rsidRPr="004B2C39" w:rsidRDefault="00836BC9" w:rsidP="00836BC9">
      <w:pPr>
        <w:pStyle w:val="ac"/>
        <w:ind w:left="5954"/>
        <w:jc w:val="center"/>
        <w:rPr>
          <w:rFonts w:ascii="Times New Roman" w:hAnsi="Times New Roman" w:cs="Times New Roman"/>
          <w:sz w:val="28"/>
          <w:szCs w:val="28"/>
        </w:rPr>
      </w:pPr>
    </w:p>
    <w:p w14:paraId="33018C1C" w14:textId="0CFF714B" w:rsidR="00836BC9" w:rsidRDefault="00836BC9" w:rsidP="00836BC9">
      <w:pPr>
        <w:pStyle w:val="ac"/>
        <w:ind w:left="5954"/>
        <w:jc w:val="center"/>
        <w:rPr>
          <w:rFonts w:ascii="Times New Roman" w:hAnsi="Times New Roman" w:cs="Times New Roman"/>
          <w:sz w:val="28"/>
          <w:szCs w:val="28"/>
        </w:rPr>
      </w:pPr>
    </w:p>
    <w:p w14:paraId="3EAA0A6C" w14:textId="77777777" w:rsidR="00AF6101" w:rsidRPr="004B2C39" w:rsidRDefault="00AF6101" w:rsidP="00836BC9">
      <w:pPr>
        <w:pStyle w:val="ac"/>
        <w:ind w:left="5954"/>
        <w:jc w:val="center"/>
        <w:rPr>
          <w:rFonts w:ascii="Times New Roman" w:hAnsi="Times New Roman" w:cs="Times New Roman"/>
          <w:sz w:val="28"/>
          <w:szCs w:val="28"/>
        </w:rPr>
      </w:pPr>
    </w:p>
    <w:p w14:paraId="5D68E2C4" w14:textId="77777777" w:rsidR="00836BC9" w:rsidRPr="004B2C39" w:rsidRDefault="00836BC9" w:rsidP="00836BC9">
      <w:pPr>
        <w:pStyle w:val="ac"/>
        <w:ind w:left="5954"/>
        <w:jc w:val="center"/>
        <w:rPr>
          <w:rFonts w:ascii="Times New Roman" w:hAnsi="Times New Roman" w:cs="Times New Roman"/>
          <w:sz w:val="28"/>
          <w:szCs w:val="28"/>
        </w:rPr>
      </w:pPr>
    </w:p>
    <w:p w14:paraId="1BD055D1" w14:textId="77777777" w:rsidR="00836BC9" w:rsidRPr="004B2C39" w:rsidRDefault="00836BC9" w:rsidP="00836BC9">
      <w:pPr>
        <w:pStyle w:val="ac"/>
        <w:ind w:left="5954"/>
        <w:jc w:val="center"/>
        <w:rPr>
          <w:rFonts w:ascii="Times New Roman" w:hAnsi="Times New Roman" w:cs="Times New Roman"/>
          <w:sz w:val="28"/>
          <w:szCs w:val="28"/>
        </w:rPr>
      </w:pPr>
    </w:p>
    <w:p w14:paraId="6B607CDC" w14:textId="77777777" w:rsidR="00836BC9" w:rsidRPr="004B2C39" w:rsidRDefault="00836BC9" w:rsidP="00836BC9">
      <w:pPr>
        <w:pStyle w:val="ac"/>
        <w:ind w:left="5954"/>
        <w:jc w:val="center"/>
        <w:rPr>
          <w:rFonts w:ascii="Times New Roman" w:hAnsi="Times New Roman" w:cs="Times New Roman"/>
          <w:sz w:val="28"/>
          <w:szCs w:val="28"/>
        </w:rPr>
      </w:pPr>
      <w:r w:rsidRPr="004B2C39">
        <w:rPr>
          <w:rFonts w:ascii="Times New Roman" w:hAnsi="Times New Roman" w:cs="Times New Roman"/>
          <w:sz w:val="28"/>
          <w:szCs w:val="28"/>
        </w:rPr>
        <w:lastRenderedPageBreak/>
        <w:t>Приложение к форме</w:t>
      </w:r>
    </w:p>
    <w:p w14:paraId="6FA2F6A2" w14:textId="77777777" w:rsidR="00836BC9" w:rsidRPr="004B2C39" w:rsidRDefault="00836BC9" w:rsidP="00836BC9">
      <w:pPr>
        <w:pStyle w:val="ac"/>
        <w:ind w:left="5954"/>
        <w:jc w:val="center"/>
        <w:rPr>
          <w:rFonts w:ascii="Times New Roman" w:hAnsi="Times New Roman" w:cs="Times New Roman"/>
          <w:bCs/>
          <w:sz w:val="28"/>
          <w:szCs w:val="28"/>
        </w:rPr>
      </w:pPr>
      <w:r w:rsidRPr="004B2C39">
        <w:rPr>
          <w:rFonts w:ascii="Times New Roman" w:hAnsi="Times New Roman" w:cs="Times New Roman"/>
          <w:sz w:val="28"/>
          <w:szCs w:val="28"/>
        </w:rPr>
        <w:t>«</w:t>
      </w:r>
      <w:r w:rsidRPr="004B2C39">
        <w:rPr>
          <w:rFonts w:ascii="Times New Roman" w:hAnsi="Times New Roman" w:cs="Times New Roman"/>
          <w:bCs/>
          <w:sz w:val="28"/>
          <w:szCs w:val="28"/>
        </w:rPr>
        <w:t>Сведения</w:t>
      </w:r>
    </w:p>
    <w:p w14:paraId="59DCA8A6" w14:textId="77777777" w:rsidR="00836BC9" w:rsidRPr="004B2C39" w:rsidRDefault="00836BC9" w:rsidP="00836BC9">
      <w:pPr>
        <w:pStyle w:val="ac"/>
        <w:ind w:left="5954"/>
        <w:jc w:val="center"/>
        <w:rPr>
          <w:rFonts w:ascii="Times New Roman" w:hAnsi="Times New Roman" w:cs="Times New Roman"/>
          <w:sz w:val="28"/>
          <w:szCs w:val="28"/>
        </w:rPr>
      </w:pPr>
      <w:r w:rsidRPr="004B2C39">
        <w:rPr>
          <w:rFonts w:ascii="Times New Roman" w:hAnsi="Times New Roman" w:cs="Times New Roman"/>
          <w:bCs/>
          <w:sz w:val="28"/>
          <w:szCs w:val="28"/>
        </w:rPr>
        <w:t>о сделках физических лиц с ценными бумагами, производными финансовыми инструментами представляемые в орган государственных доходов профессиональными участниками рынка ценных бумаг</w:t>
      </w:r>
      <w:r w:rsidRPr="004B2C39">
        <w:rPr>
          <w:rFonts w:ascii="Times New Roman" w:hAnsi="Times New Roman" w:cs="Times New Roman"/>
          <w:sz w:val="28"/>
          <w:szCs w:val="28"/>
        </w:rPr>
        <w:t>»</w:t>
      </w:r>
    </w:p>
    <w:p w14:paraId="013ED5A1" w14:textId="77777777" w:rsidR="00836BC9" w:rsidRPr="004B2C39" w:rsidRDefault="00836BC9" w:rsidP="00836BC9">
      <w:pPr>
        <w:pStyle w:val="ac"/>
        <w:jc w:val="both"/>
        <w:rPr>
          <w:rFonts w:ascii="Times New Roman" w:hAnsi="Times New Roman" w:cs="Times New Roman"/>
          <w:sz w:val="28"/>
          <w:szCs w:val="28"/>
        </w:rPr>
      </w:pPr>
    </w:p>
    <w:p w14:paraId="6296357D" w14:textId="77777777" w:rsidR="00836BC9" w:rsidRPr="004B2C39" w:rsidRDefault="00836BC9" w:rsidP="00836BC9">
      <w:pPr>
        <w:pStyle w:val="ac"/>
        <w:jc w:val="both"/>
        <w:rPr>
          <w:rFonts w:ascii="Times New Roman" w:hAnsi="Times New Roman" w:cs="Times New Roman"/>
          <w:sz w:val="28"/>
          <w:szCs w:val="28"/>
        </w:rPr>
      </w:pPr>
    </w:p>
    <w:p w14:paraId="378ED880" w14:textId="77777777" w:rsidR="00836BC9" w:rsidRPr="004B2C39" w:rsidRDefault="00836BC9" w:rsidP="00836BC9">
      <w:pPr>
        <w:pStyle w:val="ac"/>
        <w:jc w:val="center"/>
        <w:rPr>
          <w:rFonts w:ascii="Times New Roman" w:hAnsi="Times New Roman" w:cs="Times New Roman"/>
          <w:b/>
          <w:color w:val="000000"/>
          <w:sz w:val="28"/>
          <w:szCs w:val="28"/>
        </w:rPr>
      </w:pPr>
      <w:r w:rsidRPr="004B2C39">
        <w:rPr>
          <w:rFonts w:ascii="Times New Roman" w:hAnsi="Times New Roman" w:cs="Times New Roman"/>
          <w:b/>
          <w:color w:val="000000"/>
          <w:sz w:val="28"/>
          <w:szCs w:val="28"/>
        </w:rPr>
        <w:t>Пояснение по заполнению формы</w:t>
      </w:r>
      <w:r w:rsidRPr="004B2C39">
        <w:rPr>
          <w:rFonts w:ascii="Times New Roman" w:hAnsi="Times New Roman" w:cs="Times New Roman"/>
          <w:sz w:val="28"/>
          <w:szCs w:val="28"/>
        </w:rPr>
        <w:br/>
      </w:r>
      <w:r w:rsidRPr="004B2C39">
        <w:rPr>
          <w:rFonts w:ascii="Times New Roman" w:hAnsi="Times New Roman" w:cs="Times New Roman"/>
          <w:b/>
          <w:color w:val="000000"/>
          <w:sz w:val="28"/>
          <w:szCs w:val="28"/>
        </w:rPr>
        <w:t xml:space="preserve"> «Сведения о сделках физических лиц с ценными бумагами, производными финансовыми инструментами представляемые в орган государственных доходов профессиональными участниками рынка ценных бумаг»</w:t>
      </w:r>
    </w:p>
    <w:p w14:paraId="7E146E81" w14:textId="77777777" w:rsidR="00836BC9" w:rsidRPr="004B2C39" w:rsidRDefault="00836BC9" w:rsidP="00836BC9">
      <w:pPr>
        <w:pStyle w:val="ac"/>
        <w:jc w:val="center"/>
        <w:rPr>
          <w:rFonts w:ascii="Times New Roman" w:hAnsi="Times New Roman" w:cs="Times New Roman"/>
          <w:bCs/>
          <w:color w:val="000000"/>
          <w:sz w:val="28"/>
          <w:szCs w:val="28"/>
        </w:rPr>
      </w:pPr>
      <w:r w:rsidRPr="004B2C39">
        <w:rPr>
          <w:rFonts w:ascii="Times New Roman" w:hAnsi="Times New Roman" w:cs="Times New Roman"/>
          <w:bCs/>
          <w:color w:val="000000"/>
          <w:sz w:val="28"/>
          <w:szCs w:val="28"/>
        </w:rPr>
        <w:t>(далее – форма)</w:t>
      </w:r>
    </w:p>
    <w:p w14:paraId="70E03A0E" w14:textId="77777777" w:rsidR="00836BC9" w:rsidRPr="004B2C39" w:rsidRDefault="00836BC9" w:rsidP="00836BC9">
      <w:pPr>
        <w:pStyle w:val="ac"/>
        <w:ind w:firstLine="708"/>
        <w:jc w:val="center"/>
        <w:rPr>
          <w:rFonts w:ascii="Times New Roman" w:hAnsi="Times New Roman" w:cs="Times New Roman"/>
          <w:color w:val="000000"/>
          <w:sz w:val="28"/>
          <w:szCs w:val="28"/>
        </w:rPr>
      </w:pPr>
    </w:p>
    <w:p w14:paraId="65201A34" w14:textId="77777777" w:rsidR="00836BC9" w:rsidRPr="004B2C39" w:rsidRDefault="00836BC9" w:rsidP="00836BC9">
      <w:pPr>
        <w:pStyle w:val="ac"/>
        <w:numPr>
          <w:ilvl w:val="0"/>
          <w:numId w:val="15"/>
        </w:numPr>
        <w:jc w:val="both"/>
        <w:rPr>
          <w:rFonts w:ascii="Times New Roman" w:hAnsi="Times New Roman" w:cs="Times New Roman"/>
          <w:sz w:val="28"/>
          <w:szCs w:val="28"/>
        </w:rPr>
      </w:pPr>
      <w:r w:rsidRPr="004B2C39">
        <w:rPr>
          <w:rFonts w:ascii="Times New Roman" w:hAnsi="Times New Roman" w:cs="Times New Roman"/>
          <w:color w:val="000000"/>
          <w:sz w:val="28"/>
          <w:szCs w:val="28"/>
        </w:rPr>
        <w:t>В графе 1 формы указывается порядковый номер строки.</w:t>
      </w:r>
    </w:p>
    <w:p w14:paraId="1B9A251E" w14:textId="77777777" w:rsidR="00836BC9" w:rsidRPr="004B2C39" w:rsidRDefault="00836BC9" w:rsidP="00836BC9">
      <w:pPr>
        <w:pStyle w:val="ac"/>
        <w:numPr>
          <w:ilvl w:val="0"/>
          <w:numId w:val="15"/>
        </w:numPr>
        <w:jc w:val="both"/>
        <w:rPr>
          <w:rFonts w:ascii="Times New Roman" w:hAnsi="Times New Roman" w:cs="Times New Roman"/>
          <w:sz w:val="28"/>
          <w:szCs w:val="28"/>
        </w:rPr>
      </w:pPr>
      <w:r w:rsidRPr="004B2C39">
        <w:rPr>
          <w:rFonts w:ascii="Times New Roman" w:hAnsi="Times New Roman" w:cs="Times New Roman"/>
          <w:color w:val="000000"/>
          <w:sz w:val="28"/>
          <w:szCs w:val="28"/>
        </w:rPr>
        <w:t>В графе 2 формы указывается индивидуальный идентификационный</w:t>
      </w:r>
    </w:p>
    <w:p w14:paraId="038EBCC7" w14:textId="77777777" w:rsidR="00836BC9" w:rsidRPr="004B2C39" w:rsidRDefault="00836BC9" w:rsidP="00836BC9">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номер физического лица, по которому представляются сведения о сделках физических лиц с ценными бумагами, производными финансовыми инструментами представляемые в орган государственных доходов профессиональными участниками рынка ценных бумаг.</w:t>
      </w:r>
    </w:p>
    <w:p w14:paraId="15ECDFB5" w14:textId="77777777" w:rsidR="00836BC9" w:rsidRPr="004B2C39" w:rsidRDefault="00836BC9" w:rsidP="00836BC9">
      <w:pPr>
        <w:pStyle w:val="ac"/>
        <w:numPr>
          <w:ilvl w:val="0"/>
          <w:numId w:val="15"/>
        </w:numPr>
        <w:jc w:val="both"/>
        <w:rPr>
          <w:rFonts w:ascii="Times New Roman" w:hAnsi="Times New Roman" w:cs="Times New Roman"/>
          <w:sz w:val="28"/>
          <w:szCs w:val="28"/>
        </w:rPr>
      </w:pPr>
      <w:r w:rsidRPr="004B2C39">
        <w:rPr>
          <w:rFonts w:ascii="Times New Roman" w:hAnsi="Times New Roman" w:cs="Times New Roman"/>
          <w:color w:val="000000"/>
          <w:sz w:val="28"/>
          <w:szCs w:val="28"/>
        </w:rPr>
        <w:t>В графе 3 формы указывается фамилия, имя и отчество (если оно</w:t>
      </w:r>
    </w:p>
    <w:p w14:paraId="3B4EEC2F" w14:textId="77777777" w:rsidR="00836BC9" w:rsidRPr="004B2C39" w:rsidRDefault="00836BC9" w:rsidP="00836BC9">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указано в документе, удостоверяющем личность) физического лица, по которому представляются сведения о сделках физических лиц с ценными бумагами, производными финансовыми инструментами представляемые в орган государственных доходов профессиональными участниками рынка ценных бумаг.</w:t>
      </w:r>
    </w:p>
    <w:p w14:paraId="5DC7A136" w14:textId="77777777" w:rsidR="00836BC9" w:rsidRPr="004B2C39" w:rsidRDefault="00836BC9" w:rsidP="00836BC9">
      <w:pPr>
        <w:pStyle w:val="ac"/>
        <w:numPr>
          <w:ilvl w:val="0"/>
          <w:numId w:val="15"/>
        </w:numPr>
        <w:jc w:val="both"/>
        <w:rPr>
          <w:rFonts w:ascii="Times New Roman" w:hAnsi="Times New Roman" w:cs="Times New Roman"/>
          <w:sz w:val="28"/>
          <w:szCs w:val="28"/>
        </w:rPr>
      </w:pPr>
      <w:r w:rsidRPr="004B2C39">
        <w:rPr>
          <w:rFonts w:ascii="Times New Roman" w:hAnsi="Times New Roman" w:cs="Times New Roman"/>
          <w:color w:val="000000"/>
          <w:sz w:val="28"/>
          <w:szCs w:val="28"/>
        </w:rPr>
        <w:t>В графе 4 формы указываются сведения о проведённой сделки или</w:t>
      </w:r>
    </w:p>
    <w:p w14:paraId="4E808229" w14:textId="77777777" w:rsidR="00836BC9" w:rsidRPr="004B2C39" w:rsidRDefault="00836BC9" w:rsidP="00836BC9">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операции с ценными бумагами.</w:t>
      </w:r>
    </w:p>
    <w:p w14:paraId="330E4E2A" w14:textId="77777777" w:rsidR="00836BC9" w:rsidRPr="004B2C39" w:rsidRDefault="00836BC9" w:rsidP="00836BC9">
      <w:pPr>
        <w:pStyle w:val="ac"/>
        <w:numPr>
          <w:ilvl w:val="0"/>
          <w:numId w:val="15"/>
        </w:numPr>
        <w:jc w:val="both"/>
        <w:rPr>
          <w:rFonts w:ascii="Times New Roman" w:hAnsi="Times New Roman" w:cs="Times New Roman"/>
          <w:sz w:val="28"/>
          <w:szCs w:val="28"/>
        </w:rPr>
      </w:pPr>
      <w:r w:rsidRPr="004B2C39">
        <w:rPr>
          <w:rFonts w:ascii="Times New Roman" w:hAnsi="Times New Roman" w:cs="Times New Roman"/>
          <w:color w:val="000000"/>
          <w:sz w:val="28"/>
          <w:szCs w:val="28"/>
        </w:rPr>
        <w:t>В графе 5 формы указывается дата и время проведенной сделки или</w:t>
      </w:r>
    </w:p>
    <w:p w14:paraId="46D970FB" w14:textId="77777777" w:rsidR="00836BC9" w:rsidRPr="004B2C39" w:rsidRDefault="00836BC9" w:rsidP="00836BC9">
      <w:pPr>
        <w:pStyle w:val="ac"/>
        <w:jc w:val="both"/>
        <w:rPr>
          <w:rFonts w:ascii="Times New Roman" w:hAnsi="Times New Roman" w:cs="Times New Roman"/>
          <w:sz w:val="28"/>
          <w:szCs w:val="28"/>
        </w:rPr>
      </w:pPr>
      <w:r w:rsidRPr="004B2C39">
        <w:rPr>
          <w:rFonts w:ascii="Times New Roman" w:hAnsi="Times New Roman" w:cs="Times New Roman"/>
          <w:color w:val="000000"/>
          <w:sz w:val="28"/>
          <w:szCs w:val="28"/>
        </w:rPr>
        <w:t>операции с ценными бумагами.</w:t>
      </w:r>
    </w:p>
    <w:p w14:paraId="1ED03137" w14:textId="77777777" w:rsidR="00836BC9" w:rsidRPr="004B2C39" w:rsidRDefault="00836BC9" w:rsidP="00836BC9">
      <w:pPr>
        <w:pStyle w:val="ac"/>
        <w:numPr>
          <w:ilvl w:val="0"/>
          <w:numId w:val="15"/>
        </w:numPr>
        <w:jc w:val="both"/>
        <w:rPr>
          <w:rFonts w:ascii="Times New Roman" w:hAnsi="Times New Roman" w:cs="Times New Roman"/>
          <w:sz w:val="28"/>
          <w:szCs w:val="28"/>
        </w:rPr>
      </w:pPr>
      <w:r w:rsidRPr="004B2C39">
        <w:rPr>
          <w:rFonts w:ascii="Times New Roman" w:hAnsi="Times New Roman" w:cs="Times New Roman"/>
          <w:color w:val="000000"/>
          <w:sz w:val="28"/>
          <w:szCs w:val="28"/>
        </w:rPr>
        <w:t>В графе 6 формы указывается индивидуальный идентификационный</w:t>
      </w:r>
    </w:p>
    <w:p w14:paraId="33FCD144" w14:textId="77777777" w:rsidR="00836BC9" w:rsidRPr="004B2C39" w:rsidRDefault="00836BC9" w:rsidP="00836BC9">
      <w:pPr>
        <w:pStyle w:val="ac"/>
        <w:jc w:val="both"/>
        <w:rPr>
          <w:rFonts w:ascii="Times New Roman" w:hAnsi="Times New Roman" w:cs="Times New Roman"/>
          <w:sz w:val="28"/>
          <w:szCs w:val="28"/>
        </w:rPr>
      </w:pPr>
      <w:r w:rsidRPr="004B2C39">
        <w:rPr>
          <w:rFonts w:ascii="Times New Roman" w:hAnsi="Times New Roman" w:cs="Times New Roman"/>
          <w:color w:val="000000"/>
          <w:sz w:val="28"/>
          <w:szCs w:val="28"/>
        </w:rPr>
        <w:t>номер или бизнес-идентификационный номер контрагента.</w:t>
      </w:r>
    </w:p>
    <w:p w14:paraId="04F4DFB8" w14:textId="77777777" w:rsidR="00836BC9" w:rsidRPr="004B2C39" w:rsidRDefault="00836BC9" w:rsidP="00836BC9">
      <w:pPr>
        <w:pStyle w:val="ac"/>
        <w:numPr>
          <w:ilvl w:val="0"/>
          <w:numId w:val="15"/>
        </w:numPr>
        <w:jc w:val="both"/>
        <w:rPr>
          <w:rFonts w:ascii="Times New Roman" w:hAnsi="Times New Roman" w:cs="Times New Roman"/>
          <w:sz w:val="28"/>
          <w:szCs w:val="28"/>
        </w:rPr>
      </w:pPr>
      <w:r w:rsidRPr="004B2C39">
        <w:rPr>
          <w:rFonts w:ascii="Times New Roman" w:hAnsi="Times New Roman" w:cs="Times New Roman"/>
          <w:color w:val="000000"/>
          <w:sz w:val="28"/>
          <w:szCs w:val="28"/>
        </w:rPr>
        <w:t>В графе 7 формы указывается фамилия, имя и отчество (если оно</w:t>
      </w:r>
    </w:p>
    <w:p w14:paraId="41374A4B" w14:textId="77777777" w:rsidR="00836BC9" w:rsidRPr="004B2C39" w:rsidRDefault="00836BC9" w:rsidP="00836BC9">
      <w:pPr>
        <w:pStyle w:val="ac"/>
        <w:jc w:val="both"/>
        <w:rPr>
          <w:rFonts w:ascii="Times New Roman" w:hAnsi="Times New Roman" w:cs="Times New Roman"/>
          <w:sz w:val="28"/>
          <w:szCs w:val="28"/>
        </w:rPr>
      </w:pPr>
      <w:r w:rsidRPr="004B2C39">
        <w:rPr>
          <w:rFonts w:ascii="Times New Roman" w:hAnsi="Times New Roman" w:cs="Times New Roman"/>
          <w:color w:val="000000"/>
          <w:sz w:val="28"/>
          <w:szCs w:val="28"/>
        </w:rPr>
        <w:t>указано в документе, удостоверяющем личность) или наименование контрагента.</w:t>
      </w:r>
    </w:p>
    <w:p w14:paraId="0129FEC9" w14:textId="77777777" w:rsidR="00836BC9" w:rsidRPr="004B2C39" w:rsidRDefault="00836BC9" w:rsidP="00836BC9">
      <w:pPr>
        <w:pStyle w:val="ac"/>
        <w:numPr>
          <w:ilvl w:val="0"/>
          <w:numId w:val="15"/>
        </w:numPr>
        <w:jc w:val="both"/>
        <w:rPr>
          <w:rFonts w:ascii="Times New Roman" w:hAnsi="Times New Roman" w:cs="Times New Roman"/>
          <w:sz w:val="28"/>
          <w:szCs w:val="28"/>
        </w:rPr>
      </w:pPr>
      <w:r w:rsidRPr="004B2C39">
        <w:rPr>
          <w:rFonts w:ascii="Times New Roman" w:hAnsi="Times New Roman" w:cs="Times New Roman"/>
          <w:color w:val="000000"/>
          <w:sz w:val="28"/>
          <w:szCs w:val="28"/>
        </w:rPr>
        <w:t>В графе 8 формы указывается международный идентификационный</w:t>
      </w:r>
    </w:p>
    <w:p w14:paraId="432008D6" w14:textId="77777777" w:rsidR="00836BC9" w:rsidRPr="004B2C39" w:rsidRDefault="00836BC9" w:rsidP="00836BC9">
      <w:pPr>
        <w:pStyle w:val="ac"/>
        <w:jc w:val="both"/>
        <w:rPr>
          <w:rFonts w:ascii="Times New Roman" w:hAnsi="Times New Roman" w:cs="Times New Roman"/>
          <w:sz w:val="28"/>
          <w:szCs w:val="28"/>
        </w:rPr>
      </w:pPr>
      <w:r w:rsidRPr="004B2C39">
        <w:rPr>
          <w:rFonts w:ascii="Times New Roman" w:hAnsi="Times New Roman" w:cs="Times New Roman"/>
          <w:color w:val="000000"/>
          <w:sz w:val="28"/>
          <w:szCs w:val="28"/>
        </w:rPr>
        <w:t>номер ценной бумаги (код ISIN).</w:t>
      </w:r>
    </w:p>
    <w:p w14:paraId="3EFFCCD7"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9. В графе 9 формы указывается бизнес-идентификационный номер эмитента или управляющей компании.</w:t>
      </w:r>
    </w:p>
    <w:p w14:paraId="766223E7"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lastRenderedPageBreak/>
        <w:t>10. В графе 10 формы указывается наименование эмитента или управляющей компании.</w:t>
      </w:r>
    </w:p>
    <w:p w14:paraId="2E083FEB"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11. В графе 11 формы указывается количество ценных бумаг.</w:t>
      </w:r>
    </w:p>
    <w:p w14:paraId="0D88DC89"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12. В графе 12 формы указывается объем сделки или операции.</w:t>
      </w:r>
    </w:p>
    <w:p w14:paraId="56813628"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13. В графе 13 формы указывается валюта сделки или операции.</w:t>
      </w:r>
    </w:p>
    <w:p w14:paraId="360773D3"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14. В графе 14 формы указывается вид сделки или операции.</w:t>
      </w:r>
    </w:p>
    <w:p w14:paraId="56F33094"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15. В графе 15 формы указывается признак перевода денег Центральным депозитарием (если перевод денег осуществлен Центральным депозитарием, то указывается символ «Y», в остальных случаях указывается символ «N»).</w:t>
      </w:r>
    </w:p>
    <w:p w14:paraId="4A9B902E"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16. В графе 16 формы указывается признак сделки заключенной на бирже (если сделка заключена на бирже, то указывается символ «Y», в остальных случаях указывается символ «N»).</w:t>
      </w:r>
    </w:p>
    <w:p w14:paraId="4CF71C90" w14:textId="77777777" w:rsidR="00836BC9" w:rsidRPr="004B2C39" w:rsidRDefault="00836BC9" w:rsidP="00836BC9">
      <w:pPr>
        <w:pStyle w:val="ac"/>
        <w:ind w:firstLine="708"/>
        <w:jc w:val="both"/>
        <w:rPr>
          <w:rFonts w:ascii="Times New Roman" w:hAnsi="Times New Roman" w:cs="Times New Roman"/>
          <w:sz w:val="28"/>
          <w:szCs w:val="28"/>
        </w:rPr>
      </w:pPr>
    </w:p>
    <w:p w14:paraId="3F0F90B6" w14:textId="77777777" w:rsidR="00836BC9" w:rsidRPr="004B2C39" w:rsidRDefault="00836BC9" w:rsidP="00836BC9">
      <w:pPr>
        <w:pStyle w:val="ac"/>
        <w:ind w:firstLine="708"/>
        <w:jc w:val="both"/>
        <w:rPr>
          <w:rFonts w:ascii="Times New Roman" w:hAnsi="Times New Roman" w:cs="Times New Roman"/>
          <w:sz w:val="28"/>
          <w:szCs w:val="28"/>
        </w:rPr>
      </w:pPr>
    </w:p>
    <w:p w14:paraId="532F6C22" w14:textId="77777777" w:rsidR="00836BC9" w:rsidRPr="004B2C39" w:rsidRDefault="00836BC9" w:rsidP="00836BC9">
      <w:pPr>
        <w:pStyle w:val="ac"/>
        <w:ind w:firstLine="708"/>
        <w:jc w:val="both"/>
        <w:rPr>
          <w:rFonts w:ascii="Times New Roman" w:hAnsi="Times New Roman" w:cs="Times New Roman"/>
          <w:sz w:val="28"/>
          <w:szCs w:val="28"/>
        </w:rPr>
      </w:pPr>
    </w:p>
    <w:p w14:paraId="5D544245" w14:textId="77777777" w:rsidR="00836BC9" w:rsidRPr="004B2C39" w:rsidRDefault="00836BC9" w:rsidP="00836BC9">
      <w:pPr>
        <w:pStyle w:val="ac"/>
        <w:ind w:left="6379"/>
        <w:jc w:val="both"/>
        <w:rPr>
          <w:rFonts w:ascii="Times New Roman" w:hAnsi="Times New Roman" w:cs="Times New Roman"/>
          <w:sz w:val="28"/>
          <w:szCs w:val="28"/>
        </w:rPr>
      </w:pPr>
    </w:p>
    <w:p w14:paraId="047F3CD1" w14:textId="77777777" w:rsidR="00836BC9" w:rsidRPr="004B2C39" w:rsidRDefault="00836BC9" w:rsidP="00836BC9">
      <w:pPr>
        <w:pStyle w:val="ac"/>
        <w:ind w:left="6379"/>
        <w:jc w:val="both"/>
        <w:rPr>
          <w:rFonts w:ascii="Times New Roman" w:hAnsi="Times New Roman" w:cs="Times New Roman"/>
          <w:sz w:val="28"/>
          <w:szCs w:val="28"/>
        </w:rPr>
      </w:pPr>
    </w:p>
    <w:p w14:paraId="204CD90C" w14:textId="77777777" w:rsidR="00836BC9" w:rsidRPr="004B2C39" w:rsidRDefault="00836BC9" w:rsidP="00836BC9">
      <w:pPr>
        <w:pStyle w:val="ac"/>
        <w:ind w:left="6379"/>
        <w:jc w:val="both"/>
        <w:rPr>
          <w:rFonts w:ascii="Times New Roman" w:hAnsi="Times New Roman" w:cs="Times New Roman"/>
          <w:sz w:val="28"/>
          <w:szCs w:val="28"/>
        </w:rPr>
      </w:pPr>
    </w:p>
    <w:p w14:paraId="3F2F60E6" w14:textId="77777777" w:rsidR="00836BC9" w:rsidRPr="004B2C39" w:rsidRDefault="00836BC9" w:rsidP="00836BC9">
      <w:pPr>
        <w:pStyle w:val="ac"/>
        <w:ind w:left="6379"/>
        <w:jc w:val="both"/>
        <w:rPr>
          <w:rFonts w:ascii="Times New Roman" w:hAnsi="Times New Roman" w:cs="Times New Roman"/>
          <w:sz w:val="28"/>
          <w:szCs w:val="28"/>
        </w:rPr>
      </w:pPr>
    </w:p>
    <w:p w14:paraId="17A53298" w14:textId="77777777" w:rsidR="00836BC9" w:rsidRPr="004B2C39" w:rsidRDefault="00836BC9" w:rsidP="00836BC9">
      <w:pPr>
        <w:pStyle w:val="ac"/>
        <w:ind w:left="6379"/>
        <w:jc w:val="both"/>
        <w:rPr>
          <w:rFonts w:ascii="Times New Roman" w:hAnsi="Times New Roman" w:cs="Times New Roman"/>
          <w:sz w:val="28"/>
          <w:szCs w:val="28"/>
        </w:rPr>
      </w:pPr>
    </w:p>
    <w:p w14:paraId="3792BF4B" w14:textId="77777777" w:rsidR="00836BC9" w:rsidRPr="004B2C39" w:rsidRDefault="00836BC9" w:rsidP="00836BC9">
      <w:pPr>
        <w:pStyle w:val="ac"/>
        <w:ind w:left="6379"/>
        <w:jc w:val="both"/>
        <w:rPr>
          <w:rFonts w:ascii="Times New Roman" w:hAnsi="Times New Roman" w:cs="Times New Roman"/>
          <w:sz w:val="28"/>
          <w:szCs w:val="28"/>
        </w:rPr>
      </w:pPr>
    </w:p>
    <w:p w14:paraId="13C1846E" w14:textId="77777777" w:rsidR="00836BC9" w:rsidRPr="004B2C39" w:rsidRDefault="00836BC9" w:rsidP="00836BC9">
      <w:pPr>
        <w:pStyle w:val="ac"/>
        <w:ind w:left="6379"/>
        <w:jc w:val="both"/>
        <w:rPr>
          <w:rFonts w:ascii="Times New Roman" w:hAnsi="Times New Roman" w:cs="Times New Roman"/>
          <w:sz w:val="28"/>
          <w:szCs w:val="28"/>
        </w:rPr>
      </w:pPr>
    </w:p>
    <w:p w14:paraId="02021DD2" w14:textId="77777777" w:rsidR="00836BC9" w:rsidRPr="004B2C39" w:rsidRDefault="00836BC9" w:rsidP="00836BC9">
      <w:pPr>
        <w:pStyle w:val="ac"/>
        <w:ind w:left="6379"/>
        <w:jc w:val="both"/>
        <w:rPr>
          <w:rFonts w:ascii="Times New Roman" w:hAnsi="Times New Roman" w:cs="Times New Roman"/>
          <w:sz w:val="28"/>
          <w:szCs w:val="28"/>
        </w:rPr>
      </w:pPr>
    </w:p>
    <w:p w14:paraId="263EBB10" w14:textId="77777777" w:rsidR="00836BC9" w:rsidRPr="004B2C39" w:rsidRDefault="00836BC9" w:rsidP="00836BC9">
      <w:pPr>
        <w:pStyle w:val="ac"/>
        <w:ind w:left="6379"/>
        <w:jc w:val="both"/>
        <w:rPr>
          <w:rFonts w:ascii="Times New Roman" w:hAnsi="Times New Roman" w:cs="Times New Roman"/>
          <w:sz w:val="28"/>
          <w:szCs w:val="28"/>
        </w:rPr>
      </w:pPr>
    </w:p>
    <w:p w14:paraId="4F9B0A03" w14:textId="77777777" w:rsidR="00836BC9" w:rsidRPr="004B2C39" w:rsidRDefault="00836BC9" w:rsidP="00836BC9">
      <w:pPr>
        <w:pStyle w:val="ac"/>
        <w:ind w:left="6379"/>
        <w:jc w:val="both"/>
        <w:rPr>
          <w:rFonts w:ascii="Times New Roman" w:hAnsi="Times New Roman" w:cs="Times New Roman"/>
          <w:sz w:val="28"/>
          <w:szCs w:val="28"/>
        </w:rPr>
      </w:pPr>
    </w:p>
    <w:p w14:paraId="09DC0496" w14:textId="77777777" w:rsidR="00836BC9" w:rsidRPr="004B2C39" w:rsidRDefault="00836BC9" w:rsidP="00836BC9">
      <w:pPr>
        <w:pStyle w:val="ac"/>
        <w:ind w:left="6379"/>
        <w:jc w:val="both"/>
        <w:rPr>
          <w:rFonts w:ascii="Times New Roman" w:hAnsi="Times New Roman" w:cs="Times New Roman"/>
          <w:sz w:val="28"/>
          <w:szCs w:val="28"/>
        </w:rPr>
      </w:pPr>
    </w:p>
    <w:p w14:paraId="58A8ACC2" w14:textId="77777777" w:rsidR="00836BC9" w:rsidRPr="004B2C39" w:rsidRDefault="00836BC9" w:rsidP="00836BC9">
      <w:pPr>
        <w:pStyle w:val="ac"/>
        <w:ind w:left="6379"/>
        <w:jc w:val="both"/>
        <w:rPr>
          <w:rFonts w:ascii="Times New Roman" w:hAnsi="Times New Roman" w:cs="Times New Roman"/>
          <w:sz w:val="28"/>
          <w:szCs w:val="28"/>
        </w:rPr>
      </w:pPr>
    </w:p>
    <w:p w14:paraId="59F86624" w14:textId="77777777" w:rsidR="00836BC9" w:rsidRPr="004B2C39" w:rsidRDefault="00836BC9" w:rsidP="00836BC9">
      <w:pPr>
        <w:pStyle w:val="ac"/>
        <w:ind w:left="6379"/>
        <w:jc w:val="both"/>
        <w:rPr>
          <w:rFonts w:ascii="Times New Roman" w:hAnsi="Times New Roman" w:cs="Times New Roman"/>
          <w:sz w:val="28"/>
          <w:szCs w:val="28"/>
        </w:rPr>
      </w:pPr>
    </w:p>
    <w:p w14:paraId="297360DA" w14:textId="77777777" w:rsidR="00836BC9" w:rsidRPr="004B2C39" w:rsidRDefault="00836BC9" w:rsidP="00836BC9">
      <w:pPr>
        <w:pStyle w:val="ac"/>
        <w:ind w:left="6379"/>
        <w:jc w:val="both"/>
        <w:rPr>
          <w:rFonts w:ascii="Times New Roman" w:hAnsi="Times New Roman" w:cs="Times New Roman"/>
          <w:sz w:val="28"/>
          <w:szCs w:val="28"/>
        </w:rPr>
      </w:pPr>
    </w:p>
    <w:p w14:paraId="4A5742A4" w14:textId="77777777" w:rsidR="00836BC9" w:rsidRPr="004B2C39" w:rsidRDefault="00836BC9" w:rsidP="00836BC9">
      <w:pPr>
        <w:pStyle w:val="ac"/>
        <w:ind w:left="6379"/>
        <w:jc w:val="both"/>
        <w:rPr>
          <w:rFonts w:ascii="Times New Roman" w:hAnsi="Times New Roman" w:cs="Times New Roman"/>
          <w:sz w:val="28"/>
          <w:szCs w:val="28"/>
        </w:rPr>
      </w:pPr>
    </w:p>
    <w:p w14:paraId="10A4774E" w14:textId="77777777" w:rsidR="00836BC9" w:rsidRPr="004B2C39" w:rsidRDefault="00836BC9" w:rsidP="00836BC9">
      <w:pPr>
        <w:pStyle w:val="ac"/>
        <w:ind w:left="6379"/>
        <w:jc w:val="both"/>
        <w:rPr>
          <w:rFonts w:ascii="Times New Roman" w:hAnsi="Times New Roman" w:cs="Times New Roman"/>
          <w:sz w:val="28"/>
          <w:szCs w:val="28"/>
        </w:rPr>
      </w:pPr>
    </w:p>
    <w:p w14:paraId="1081AA21" w14:textId="77777777" w:rsidR="00836BC9" w:rsidRPr="004B2C39" w:rsidRDefault="00836BC9" w:rsidP="00836BC9">
      <w:pPr>
        <w:pStyle w:val="ac"/>
        <w:ind w:left="6379"/>
        <w:jc w:val="both"/>
        <w:rPr>
          <w:rFonts w:ascii="Times New Roman" w:hAnsi="Times New Roman" w:cs="Times New Roman"/>
          <w:sz w:val="28"/>
          <w:szCs w:val="28"/>
        </w:rPr>
      </w:pPr>
    </w:p>
    <w:p w14:paraId="59686FB4" w14:textId="77777777" w:rsidR="00836BC9" w:rsidRPr="004B2C39" w:rsidRDefault="00836BC9" w:rsidP="00836BC9">
      <w:pPr>
        <w:pStyle w:val="ac"/>
        <w:ind w:left="6379"/>
        <w:jc w:val="both"/>
        <w:rPr>
          <w:rFonts w:ascii="Times New Roman" w:hAnsi="Times New Roman" w:cs="Times New Roman"/>
          <w:sz w:val="28"/>
          <w:szCs w:val="28"/>
        </w:rPr>
      </w:pPr>
    </w:p>
    <w:p w14:paraId="169243AE" w14:textId="77777777" w:rsidR="00836BC9" w:rsidRPr="004B2C39" w:rsidRDefault="00836BC9" w:rsidP="00836BC9">
      <w:pPr>
        <w:pStyle w:val="ac"/>
        <w:ind w:left="6379"/>
        <w:jc w:val="both"/>
        <w:rPr>
          <w:rFonts w:ascii="Times New Roman" w:hAnsi="Times New Roman" w:cs="Times New Roman"/>
          <w:sz w:val="28"/>
          <w:szCs w:val="28"/>
        </w:rPr>
      </w:pPr>
    </w:p>
    <w:p w14:paraId="043B2449" w14:textId="77777777" w:rsidR="00836BC9" w:rsidRPr="004B2C39" w:rsidRDefault="00836BC9" w:rsidP="00836BC9">
      <w:pPr>
        <w:pStyle w:val="ac"/>
        <w:ind w:left="6379"/>
        <w:jc w:val="both"/>
        <w:rPr>
          <w:rFonts w:ascii="Times New Roman" w:hAnsi="Times New Roman" w:cs="Times New Roman"/>
          <w:sz w:val="28"/>
          <w:szCs w:val="28"/>
        </w:rPr>
      </w:pPr>
    </w:p>
    <w:p w14:paraId="6BEBAF3A" w14:textId="77777777" w:rsidR="00836BC9" w:rsidRPr="004B2C39" w:rsidRDefault="00836BC9" w:rsidP="00836BC9">
      <w:pPr>
        <w:pStyle w:val="ac"/>
        <w:ind w:left="6379"/>
        <w:jc w:val="both"/>
        <w:rPr>
          <w:rFonts w:ascii="Times New Roman" w:hAnsi="Times New Roman" w:cs="Times New Roman"/>
          <w:sz w:val="28"/>
          <w:szCs w:val="28"/>
        </w:rPr>
      </w:pPr>
    </w:p>
    <w:p w14:paraId="4BAE3270" w14:textId="77777777" w:rsidR="00836BC9" w:rsidRPr="004B2C39" w:rsidRDefault="00836BC9" w:rsidP="00836BC9">
      <w:pPr>
        <w:pStyle w:val="ac"/>
        <w:ind w:left="6379"/>
        <w:jc w:val="both"/>
        <w:rPr>
          <w:rFonts w:ascii="Times New Roman" w:hAnsi="Times New Roman" w:cs="Times New Roman"/>
          <w:sz w:val="28"/>
          <w:szCs w:val="28"/>
        </w:rPr>
      </w:pPr>
    </w:p>
    <w:p w14:paraId="74D1E1F4" w14:textId="77777777" w:rsidR="00836BC9" w:rsidRPr="004B2C39" w:rsidRDefault="00836BC9" w:rsidP="00836BC9">
      <w:pPr>
        <w:pStyle w:val="ac"/>
        <w:ind w:left="6379"/>
        <w:jc w:val="both"/>
        <w:rPr>
          <w:rFonts w:ascii="Times New Roman" w:hAnsi="Times New Roman" w:cs="Times New Roman"/>
          <w:sz w:val="28"/>
          <w:szCs w:val="28"/>
        </w:rPr>
      </w:pPr>
    </w:p>
    <w:p w14:paraId="32D643BB" w14:textId="77777777" w:rsidR="00836BC9" w:rsidRPr="004B2C39" w:rsidRDefault="00836BC9" w:rsidP="00836BC9">
      <w:pPr>
        <w:pStyle w:val="ac"/>
        <w:ind w:left="6379"/>
        <w:jc w:val="both"/>
        <w:rPr>
          <w:rFonts w:ascii="Times New Roman" w:hAnsi="Times New Roman" w:cs="Times New Roman"/>
          <w:sz w:val="28"/>
          <w:szCs w:val="28"/>
        </w:rPr>
      </w:pPr>
    </w:p>
    <w:p w14:paraId="60F11A99" w14:textId="77777777" w:rsidR="00836BC9" w:rsidRPr="004B2C39" w:rsidRDefault="00836BC9" w:rsidP="00836BC9">
      <w:pPr>
        <w:pStyle w:val="ac"/>
        <w:ind w:left="6379"/>
        <w:jc w:val="both"/>
        <w:rPr>
          <w:rFonts w:ascii="Times New Roman" w:hAnsi="Times New Roman" w:cs="Times New Roman"/>
          <w:sz w:val="28"/>
          <w:szCs w:val="28"/>
        </w:rPr>
      </w:pPr>
    </w:p>
    <w:p w14:paraId="1C964C3B" w14:textId="77777777" w:rsidR="00836BC9" w:rsidRPr="004B2C39" w:rsidRDefault="00836BC9" w:rsidP="00836BC9">
      <w:pPr>
        <w:pStyle w:val="ac"/>
        <w:ind w:left="6379"/>
        <w:jc w:val="both"/>
        <w:rPr>
          <w:rFonts w:ascii="Times New Roman" w:hAnsi="Times New Roman" w:cs="Times New Roman"/>
          <w:sz w:val="28"/>
          <w:szCs w:val="28"/>
        </w:rPr>
      </w:pPr>
    </w:p>
    <w:p w14:paraId="4CF73572" w14:textId="77777777" w:rsidR="00836BC9" w:rsidRPr="004B2C39" w:rsidRDefault="00836BC9" w:rsidP="00836BC9">
      <w:pPr>
        <w:pStyle w:val="ac"/>
        <w:ind w:left="6379"/>
        <w:jc w:val="both"/>
        <w:rPr>
          <w:rFonts w:ascii="Times New Roman" w:hAnsi="Times New Roman" w:cs="Times New Roman"/>
          <w:sz w:val="28"/>
          <w:szCs w:val="28"/>
        </w:rPr>
      </w:pPr>
    </w:p>
    <w:p w14:paraId="42CA313A" w14:textId="77777777" w:rsidR="00836BC9" w:rsidRPr="004B2C39" w:rsidRDefault="00836BC9" w:rsidP="00836BC9">
      <w:pPr>
        <w:pStyle w:val="ac"/>
        <w:ind w:left="6379"/>
        <w:jc w:val="both"/>
        <w:rPr>
          <w:rFonts w:ascii="Times New Roman" w:hAnsi="Times New Roman" w:cs="Times New Roman"/>
          <w:sz w:val="28"/>
          <w:szCs w:val="28"/>
        </w:rPr>
      </w:pPr>
    </w:p>
    <w:p w14:paraId="2C63397D" w14:textId="7FC8CCC0" w:rsidR="003D1383" w:rsidRPr="004B2C39" w:rsidRDefault="003D1383" w:rsidP="003D1383">
      <w:pPr>
        <w:pStyle w:val="ac"/>
        <w:ind w:left="6237"/>
        <w:jc w:val="both"/>
        <w:rPr>
          <w:rFonts w:ascii="Times New Roman" w:hAnsi="Times New Roman" w:cs="Times New Roman"/>
          <w:sz w:val="28"/>
          <w:szCs w:val="28"/>
        </w:rPr>
      </w:pPr>
      <w:r w:rsidRPr="004B2C39">
        <w:rPr>
          <w:rFonts w:ascii="Times New Roman" w:hAnsi="Times New Roman" w:cs="Times New Roman"/>
          <w:sz w:val="28"/>
          <w:szCs w:val="28"/>
        </w:rPr>
        <w:lastRenderedPageBreak/>
        <w:t>Приложение 10 к приказу</w:t>
      </w:r>
    </w:p>
    <w:p w14:paraId="75A13292" w14:textId="77777777" w:rsidR="003D1383" w:rsidRPr="004B2C39" w:rsidRDefault="003D1383" w:rsidP="003D1383">
      <w:pPr>
        <w:pStyle w:val="ac"/>
        <w:ind w:left="6237"/>
        <w:jc w:val="both"/>
        <w:rPr>
          <w:rFonts w:ascii="Times New Roman" w:hAnsi="Times New Roman" w:cs="Times New Roman"/>
          <w:color w:val="000000"/>
          <w:sz w:val="28"/>
          <w:szCs w:val="28"/>
        </w:rPr>
      </w:pPr>
    </w:p>
    <w:p w14:paraId="441DF3CA" w14:textId="77777777" w:rsidR="003D1383" w:rsidRPr="004B2C39" w:rsidRDefault="003D1383" w:rsidP="003D1383">
      <w:pPr>
        <w:pStyle w:val="ac"/>
        <w:ind w:left="6237"/>
        <w:jc w:val="both"/>
        <w:rPr>
          <w:rFonts w:ascii="Times New Roman" w:hAnsi="Times New Roman" w:cs="Times New Roman"/>
          <w:color w:val="000000"/>
          <w:sz w:val="28"/>
          <w:szCs w:val="28"/>
        </w:rPr>
      </w:pPr>
    </w:p>
    <w:p w14:paraId="4C1E63D3" w14:textId="77777777" w:rsidR="003D1383" w:rsidRPr="004B2C39" w:rsidRDefault="003D1383" w:rsidP="003D1383">
      <w:pPr>
        <w:pStyle w:val="ac"/>
        <w:ind w:left="6237"/>
        <w:jc w:val="center"/>
        <w:rPr>
          <w:rFonts w:ascii="Times New Roman" w:hAnsi="Times New Roman" w:cs="Times New Roman"/>
          <w:sz w:val="28"/>
          <w:szCs w:val="28"/>
        </w:rPr>
      </w:pPr>
      <w:r w:rsidRPr="004B2C39">
        <w:rPr>
          <w:rFonts w:ascii="Times New Roman" w:hAnsi="Times New Roman" w:cs="Times New Roman"/>
          <w:sz w:val="28"/>
          <w:szCs w:val="28"/>
        </w:rPr>
        <w:t>форма,</w:t>
      </w:r>
    </w:p>
    <w:p w14:paraId="44E86E84" w14:textId="77777777" w:rsidR="003D1383" w:rsidRPr="004B2C39" w:rsidRDefault="003D1383" w:rsidP="003D1383">
      <w:pPr>
        <w:pStyle w:val="ac"/>
        <w:ind w:left="6237"/>
        <w:rPr>
          <w:rFonts w:ascii="Times New Roman" w:hAnsi="Times New Roman" w:cs="Times New Roman"/>
          <w:sz w:val="28"/>
          <w:szCs w:val="28"/>
        </w:rPr>
      </w:pPr>
      <w:r w:rsidRPr="004B2C39">
        <w:rPr>
          <w:rFonts w:ascii="Times New Roman" w:hAnsi="Times New Roman" w:cs="Times New Roman"/>
          <w:sz w:val="28"/>
          <w:szCs w:val="28"/>
        </w:rPr>
        <w:t>предназначенная для сбора</w:t>
      </w:r>
    </w:p>
    <w:p w14:paraId="23E4A821" w14:textId="77777777" w:rsidR="003D1383" w:rsidRPr="004B2C39" w:rsidRDefault="003D1383" w:rsidP="003D1383">
      <w:pPr>
        <w:pStyle w:val="ac"/>
        <w:ind w:left="6237"/>
        <w:jc w:val="both"/>
        <w:rPr>
          <w:rFonts w:ascii="Times New Roman" w:hAnsi="Times New Roman" w:cs="Times New Roman"/>
          <w:sz w:val="28"/>
          <w:szCs w:val="28"/>
        </w:rPr>
      </w:pPr>
      <w:r w:rsidRPr="004B2C39">
        <w:rPr>
          <w:rFonts w:ascii="Times New Roman" w:hAnsi="Times New Roman" w:cs="Times New Roman"/>
          <w:sz w:val="28"/>
          <w:szCs w:val="28"/>
        </w:rPr>
        <w:t>административных данных</w:t>
      </w:r>
    </w:p>
    <w:p w14:paraId="1612BC3A" w14:textId="77777777" w:rsidR="003D1383" w:rsidRPr="004B2C39" w:rsidRDefault="003D1383" w:rsidP="003D1383">
      <w:pPr>
        <w:pStyle w:val="ac"/>
        <w:ind w:left="6237"/>
        <w:jc w:val="both"/>
        <w:rPr>
          <w:rFonts w:ascii="Times New Roman" w:hAnsi="Times New Roman" w:cs="Times New Roman"/>
          <w:sz w:val="28"/>
          <w:szCs w:val="28"/>
        </w:rPr>
      </w:pPr>
    </w:p>
    <w:p w14:paraId="67CBC66C" w14:textId="77777777" w:rsidR="003D1383" w:rsidRPr="004B2C39" w:rsidRDefault="003D1383" w:rsidP="003D1383">
      <w:pPr>
        <w:pStyle w:val="ac"/>
        <w:ind w:left="6237"/>
        <w:jc w:val="both"/>
        <w:rPr>
          <w:rFonts w:ascii="Times New Roman" w:hAnsi="Times New Roman" w:cs="Times New Roman"/>
          <w:bCs/>
          <w:sz w:val="28"/>
          <w:szCs w:val="28"/>
        </w:rPr>
      </w:pPr>
    </w:p>
    <w:p w14:paraId="0F8816C5" w14:textId="77777777" w:rsidR="003D1383" w:rsidRPr="004B2C39" w:rsidRDefault="003D1383" w:rsidP="003D1383">
      <w:pPr>
        <w:pStyle w:val="ac"/>
        <w:jc w:val="center"/>
        <w:rPr>
          <w:rFonts w:ascii="Times New Roman" w:hAnsi="Times New Roman" w:cs="Times New Roman"/>
          <w:b/>
          <w:bCs/>
          <w:sz w:val="28"/>
          <w:szCs w:val="28"/>
        </w:rPr>
      </w:pPr>
      <w:r w:rsidRPr="004B2C39">
        <w:rPr>
          <w:rFonts w:ascii="Times New Roman" w:hAnsi="Times New Roman" w:cs="Times New Roman"/>
          <w:b/>
          <w:bCs/>
          <w:sz w:val="28"/>
          <w:szCs w:val="28"/>
        </w:rPr>
        <w:t>Сведения</w:t>
      </w:r>
    </w:p>
    <w:p w14:paraId="72DE4EDE" w14:textId="77682604" w:rsidR="003D1383" w:rsidRPr="004B2C39" w:rsidRDefault="003D1383" w:rsidP="003D1383">
      <w:pPr>
        <w:pStyle w:val="ac"/>
        <w:jc w:val="center"/>
        <w:rPr>
          <w:rFonts w:ascii="Times New Roman" w:hAnsi="Times New Roman" w:cs="Times New Roman"/>
          <w:b/>
          <w:bCs/>
          <w:sz w:val="28"/>
          <w:szCs w:val="28"/>
        </w:rPr>
      </w:pPr>
      <w:r w:rsidRPr="004B2C39">
        <w:rPr>
          <w:rFonts w:ascii="Times New Roman" w:hAnsi="Times New Roman" w:cs="Times New Roman"/>
          <w:b/>
          <w:bCs/>
          <w:sz w:val="28"/>
          <w:szCs w:val="28"/>
        </w:rPr>
        <w:t xml:space="preserve">о сделках физических лиц с биржевыми товарами, реализованными на товарной бирже, представляемых товарными биржами и (или) клиринговыми центрами товарных бирж * </w:t>
      </w:r>
    </w:p>
    <w:p w14:paraId="5584898B" w14:textId="77777777" w:rsidR="003D1383" w:rsidRPr="004B2C39" w:rsidRDefault="003D1383" w:rsidP="003D1383">
      <w:pPr>
        <w:pStyle w:val="ac"/>
        <w:jc w:val="center"/>
        <w:rPr>
          <w:rFonts w:ascii="Times New Roman" w:hAnsi="Times New Roman" w:cs="Times New Roman"/>
          <w:b/>
          <w:bCs/>
          <w:sz w:val="28"/>
          <w:szCs w:val="28"/>
        </w:rPr>
      </w:pPr>
    </w:p>
    <w:p w14:paraId="589D6CBE" w14:textId="77777777" w:rsidR="003D1383" w:rsidRPr="004B2C39" w:rsidRDefault="003D1383" w:rsidP="003D1383">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Представляется: в Комитет государственных доходов Министерства финансов Республики Казахстан.</w:t>
      </w:r>
    </w:p>
    <w:p w14:paraId="2A61874C" w14:textId="77777777" w:rsidR="003D1383" w:rsidRPr="004B2C39" w:rsidRDefault="003D1383" w:rsidP="003D1383">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 xml:space="preserve">Форма, предназначенная для сбора административных данных на безвозмездной основе размещена на интернет – ресурсе: </w:t>
      </w:r>
      <w:proofErr w:type="spellStart"/>
      <w:r w:rsidRPr="004B2C39">
        <w:rPr>
          <w:rFonts w:ascii="Times New Roman" w:hAnsi="Times New Roman" w:cs="Times New Roman"/>
          <w:sz w:val="28"/>
          <w:szCs w:val="28"/>
          <w:lang w:val="en-US"/>
        </w:rPr>
        <w:t>kgd</w:t>
      </w:r>
      <w:proofErr w:type="spellEnd"/>
      <w:r w:rsidRPr="004B2C39">
        <w:rPr>
          <w:rFonts w:ascii="Times New Roman" w:hAnsi="Times New Roman" w:cs="Times New Roman"/>
          <w:sz w:val="28"/>
          <w:szCs w:val="28"/>
        </w:rPr>
        <w:t>.</w:t>
      </w:r>
      <w:r w:rsidRPr="004B2C39">
        <w:rPr>
          <w:rFonts w:ascii="Times New Roman" w:hAnsi="Times New Roman" w:cs="Times New Roman"/>
          <w:sz w:val="28"/>
          <w:szCs w:val="28"/>
          <w:lang w:val="en-US"/>
        </w:rPr>
        <w:t>gov</w:t>
      </w:r>
      <w:r w:rsidRPr="004B2C39">
        <w:rPr>
          <w:rFonts w:ascii="Times New Roman" w:hAnsi="Times New Roman" w:cs="Times New Roman"/>
          <w:sz w:val="28"/>
          <w:szCs w:val="28"/>
        </w:rPr>
        <w:t>.</w:t>
      </w:r>
      <w:proofErr w:type="spellStart"/>
      <w:r w:rsidRPr="004B2C39">
        <w:rPr>
          <w:rFonts w:ascii="Times New Roman" w:hAnsi="Times New Roman" w:cs="Times New Roman"/>
          <w:sz w:val="28"/>
          <w:szCs w:val="28"/>
          <w:lang w:val="en-US"/>
        </w:rPr>
        <w:t>kz</w:t>
      </w:r>
      <w:proofErr w:type="spellEnd"/>
      <w:r w:rsidRPr="004B2C39">
        <w:rPr>
          <w:rFonts w:ascii="Times New Roman" w:hAnsi="Times New Roman" w:cs="Times New Roman"/>
          <w:sz w:val="28"/>
          <w:szCs w:val="28"/>
        </w:rPr>
        <w:t>.</w:t>
      </w:r>
    </w:p>
    <w:p w14:paraId="7A903304" w14:textId="4265CF2B" w:rsidR="003D1383" w:rsidRPr="004B2C39" w:rsidRDefault="003D1383" w:rsidP="003D1383">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 xml:space="preserve">Наименование административной формы: Сведения о сделках физических лиц </w:t>
      </w:r>
      <w:r w:rsidR="001F30C3" w:rsidRPr="004B2C39">
        <w:rPr>
          <w:rFonts w:ascii="Times New Roman" w:hAnsi="Times New Roman" w:cs="Times New Roman"/>
          <w:sz w:val="28"/>
          <w:szCs w:val="28"/>
        </w:rPr>
        <w:t>с биржевыми товарами, реализованными на товарной бирже, представляемых товарными биржами и (или) клиринговыми центрами товарных бирж</w:t>
      </w:r>
      <w:r w:rsidRPr="004B2C39">
        <w:rPr>
          <w:rFonts w:ascii="Times New Roman" w:hAnsi="Times New Roman" w:cs="Times New Roman"/>
          <w:sz w:val="28"/>
          <w:szCs w:val="28"/>
        </w:rPr>
        <w:t>.</w:t>
      </w:r>
    </w:p>
    <w:p w14:paraId="09021A71" w14:textId="0786D0BD" w:rsidR="003D1383" w:rsidRPr="004B2C39" w:rsidRDefault="003D1383" w:rsidP="003D1383">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Индекс формы, предназначенной для сбора административных данных</w:t>
      </w:r>
      <w:r w:rsidRPr="004B2C39">
        <w:rPr>
          <w:rFonts w:ascii="Times New Roman" w:hAnsi="Times New Roman" w:cs="Times New Roman"/>
          <w:sz w:val="28"/>
          <w:szCs w:val="28"/>
        </w:rPr>
        <w:br/>
        <w:t>на безвозмездной основе (краткое буквенно-цифровое выражение наименования формы): ССФЛБТ10</w:t>
      </w:r>
    </w:p>
    <w:p w14:paraId="30BD0970" w14:textId="77777777" w:rsidR="003D1383" w:rsidRPr="004B2C39" w:rsidRDefault="003D1383" w:rsidP="003D1383">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Периодичность: по запросу органа государственных доходов.</w:t>
      </w:r>
    </w:p>
    <w:p w14:paraId="5F1FE3DA" w14:textId="77777777" w:rsidR="003D1383" w:rsidRPr="004B2C39" w:rsidRDefault="003D1383" w:rsidP="003D1383">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Отчетный период: по запросу органа государственных доходов.</w:t>
      </w:r>
    </w:p>
    <w:p w14:paraId="65751E0D" w14:textId="77777777" w:rsidR="003D1383" w:rsidRPr="004B2C39" w:rsidRDefault="003D1383" w:rsidP="003D1383">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 xml:space="preserve">Круг лиц, представляющих форму, предназначенную для сбора административных данных на безвозмездной основе: </w:t>
      </w:r>
      <w:r w:rsidRPr="004B2C39">
        <w:rPr>
          <w:rFonts w:ascii="Times New Roman" w:eastAsia="Times New Roman" w:hAnsi="Times New Roman" w:cs="Times New Roman"/>
          <w:sz w:val="28"/>
          <w:szCs w:val="28"/>
          <w:lang w:eastAsia="ru-RU"/>
        </w:rPr>
        <w:t>профессиональные участники рынка ценных бумаг.</w:t>
      </w:r>
    </w:p>
    <w:p w14:paraId="590EBC3A" w14:textId="77777777" w:rsidR="003D1383" w:rsidRPr="004B2C39" w:rsidRDefault="003D1383" w:rsidP="003D1383">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Срок представления формы, предназначенной для сбора административных данных на безвозмездной основе: в течение 30 (тридцати) рабочих дней, следующим за днем поступления запроса органа государственных доходов.</w:t>
      </w:r>
    </w:p>
    <w:tbl>
      <w:tblPr>
        <w:tblW w:w="9356" w:type="dxa"/>
        <w:tblCellSpacing w:w="15" w:type="dxa"/>
        <w:tblLook w:val="04A0" w:firstRow="1" w:lastRow="0" w:firstColumn="1" w:lastColumn="0" w:noHBand="0" w:noVBand="1"/>
      </w:tblPr>
      <w:tblGrid>
        <w:gridCol w:w="1549"/>
        <w:gridCol w:w="7807"/>
      </w:tblGrid>
      <w:tr w:rsidR="003D1383" w:rsidRPr="004B2C39" w14:paraId="251BA292" w14:textId="77777777" w:rsidTr="00AF6101">
        <w:trPr>
          <w:tblCellSpacing w:w="15" w:type="dxa"/>
        </w:trPr>
        <w:tc>
          <w:tcPr>
            <w:tcW w:w="1504" w:type="dxa"/>
            <w:tcMar>
              <w:top w:w="15" w:type="dxa"/>
              <w:left w:w="15" w:type="dxa"/>
              <w:bottom w:w="15" w:type="dxa"/>
              <w:right w:w="15" w:type="dxa"/>
            </w:tcMar>
            <w:vAlign w:val="center"/>
            <w:hideMark/>
          </w:tcPr>
          <w:p w14:paraId="2557DF4E" w14:textId="77777777" w:rsidR="003D1383" w:rsidRPr="004B2C39" w:rsidRDefault="003D1383" w:rsidP="00AF6101">
            <w:pPr>
              <w:pStyle w:val="ac"/>
              <w:jc w:val="both"/>
              <w:rPr>
                <w:rFonts w:ascii="Times New Roman" w:hAnsi="Times New Roman" w:cs="Times New Roman"/>
                <w:sz w:val="28"/>
                <w:szCs w:val="28"/>
                <w:lang w:val="en-US"/>
              </w:rPr>
            </w:pPr>
            <w:r w:rsidRPr="004B2C39">
              <w:rPr>
                <w:rFonts w:ascii="Times New Roman" w:hAnsi="Times New Roman" w:cs="Times New Roman"/>
                <w:sz w:val="28"/>
                <w:szCs w:val="28"/>
                <w:lang w:val="en-US"/>
              </w:rPr>
              <w:t>ИИН/БИ</w:t>
            </w:r>
            <w:r w:rsidRPr="004B2C39">
              <w:rPr>
                <w:rFonts w:ascii="Times New Roman" w:hAnsi="Times New Roman" w:cs="Times New Roman"/>
                <w:sz w:val="28"/>
                <w:szCs w:val="28"/>
              </w:rPr>
              <w:t>Н</w:t>
            </w:r>
            <w:r w:rsidRPr="004B2C39">
              <w:rPr>
                <w:rFonts w:ascii="Times New Roman" w:hAnsi="Times New Roman" w:cs="Times New Roman"/>
                <w:sz w:val="28"/>
                <w:szCs w:val="28"/>
                <w:lang w:val="en-US"/>
              </w:rPr>
              <w:t xml:space="preserve">  </w:t>
            </w:r>
            <w:r w:rsidRPr="004B2C39">
              <w:rPr>
                <w:rFonts w:ascii="Times New Roman" w:hAnsi="Times New Roman" w:cs="Times New Roman"/>
                <w:sz w:val="28"/>
                <w:szCs w:val="28"/>
              </w:rPr>
              <w:t xml:space="preserve">  </w:t>
            </w:r>
            <w:r w:rsidRPr="004B2C39">
              <w:rPr>
                <w:rFonts w:ascii="Times New Roman" w:hAnsi="Times New Roman" w:cs="Times New Roman"/>
                <w:sz w:val="28"/>
                <w:szCs w:val="28"/>
                <w:lang w:val="en-US"/>
              </w:rPr>
              <w:t xml:space="preserve">         </w:t>
            </w:r>
          </w:p>
        </w:tc>
        <w:tc>
          <w:tcPr>
            <w:tcW w:w="7762" w:type="dxa"/>
            <w:tcMar>
              <w:top w:w="15" w:type="dxa"/>
              <w:left w:w="15" w:type="dxa"/>
              <w:bottom w:w="15" w:type="dxa"/>
              <w:right w:w="15" w:type="dxa"/>
            </w:tcMar>
            <w:vAlign w:val="center"/>
          </w:tcPr>
          <w:p w14:paraId="371E6BD5" w14:textId="77777777" w:rsidR="003D1383" w:rsidRPr="004B2C39" w:rsidRDefault="003D1383" w:rsidP="00AF6101">
            <w:pPr>
              <w:pStyle w:val="ac"/>
              <w:jc w:val="right"/>
              <w:rPr>
                <w:rFonts w:ascii="Times New Roman" w:hAnsi="Times New Roman" w:cs="Times New Roman"/>
                <w:sz w:val="28"/>
                <w:szCs w:val="28"/>
                <w:lang w:val="en-US"/>
              </w:rPr>
            </w:pPr>
            <w:r w:rsidRPr="004B2C39">
              <w:rPr>
                <w:rFonts w:ascii="Times New Roman" w:hAnsi="Times New Roman" w:cs="Times New Roman"/>
                <w:noProof/>
                <w:sz w:val="28"/>
                <w:szCs w:val="28"/>
                <w:lang w:eastAsia="ru-RU"/>
              </w:rPr>
              <w:drawing>
                <wp:inline distT="0" distB="0" distL="0" distR="0" wp14:anchorId="7661CD0F" wp14:editId="21049D01">
                  <wp:extent cx="4010025" cy="323850"/>
                  <wp:effectExtent l="0" t="0" r="9525" b="0"/>
                  <wp:docPr id="8" name="Рисунок 8" descr="http://10.61.42.188/files/1524/3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10.61.42.188/files/1524/33/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10025" cy="323850"/>
                          </a:xfrm>
                          <a:prstGeom prst="rect">
                            <a:avLst/>
                          </a:prstGeom>
                          <a:noFill/>
                          <a:ln>
                            <a:noFill/>
                          </a:ln>
                        </pic:spPr>
                      </pic:pic>
                    </a:graphicData>
                  </a:graphic>
                </wp:inline>
              </w:drawing>
            </w:r>
          </w:p>
        </w:tc>
      </w:tr>
    </w:tbl>
    <w:p w14:paraId="30388CDD" w14:textId="77777777" w:rsidR="003D1383" w:rsidRPr="004B2C39" w:rsidRDefault="003D1383" w:rsidP="003D1383">
      <w:pPr>
        <w:pStyle w:val="ac"/>
        <w:jc w:val="center"/>
        <w:rPr>
          <w:rFonts w:ascii="Times New Roman" w:hAnsi="Times New Roman" w:cs="Times New Roman"/>
          <w:sz w:val="28"/>
          <w:szCs w:val="28"/>
        </w:rPr>
      </w:pPr>
      <w:r w:rsidRPr="004B2C39">
        <w:rPr>
          <w:rFonts w:ascii="Times New Roman" w:hAnsi="Times New Roman" w:cs="Times New Roman"/>
          <w:sz w:val="28"/>
          <w:szCs w:val="28"/>
        </w:rPr>
        <w:t>(не заполняется в случае представления данных физическими лицами,</w:t>
      </w:r>
    </w:p>
    <w:p w14:paraId="0480BB40" w14:textId="77777777" w:rsidR="003D1383" w:rsidRPr="004B2C39" w:rsidRDefault="003D1383" w:rsidP="003D1383">
      <w:pPr>
        <w:pStyle w:val="ac"/>
        <w:jc w:val="center"/>
        <w:rPr>
          <w:rFonts w:ascii="Times New Roman" w:hAnsi="Times New Roman" w:cs="Times New Roman"/>
          <w:sz w:val="28"/>
          <w:szCs w:val="28"/>
        </w:rPr>
      </w:pPr>
      <w:r w:rsidRPr="004B2C39">
        <w:rPr>
          <w:rFonts w:ascii="Times New Roman" w:hAnsi="Times New Roman" w:cs="Times New Roman"/>
          <w:sz w:val="28"/>
          <w:szCs w:val="28"/>
        </w:rPr>
        <w:t>а также в агрегированном виде)</w:t>
      </w:r>
    </w:p>
    <w:p w14:paraId="599C4C3B" w14:textId="77777777" w:rsidR="003D1383" w:rsidRPr="004B2C39" w:rsidRDefault="003D1383" w:rsidP="003D1383">
      <w:pPr>
        <w:pStyle w:val="ac"/>
        <w:jc w:val="center"/>
        <w:rPr>
          <w:rFonts w:ascii="Times New Roman" w:hAnsi="Times New Roman" w:cs="Times New Roman"/>
          <w:sz w:val="28"/>
          <w:szCs w:val="28"/>
        </w:rPr>
      </w:pPr>
      <w:r w:rsidRPr="004B2C39">
        <w:rPr>
          <w:rFonts w:ascii="Times New Roman" w:hAnsi="Times New Roman" w:cs="Times New Roman"/>
          <w:sz w:val="28"/>
          <w:szCs w:val="28"/>
        </w:rPr>
        <w:t>Метод сбора: в электронном виде и (или) на бумажном носителе.</w:t>
      </w:r>
    </w:p>
    <w:p w14:paraId="5C25664C" w14:textId="77777777" w:rsidR="003D1383" w:rsidRPr="004B2C39" w:rsidRDefault="003D1383" w:rsidP="003D1383">
      <w:pPr>
        <w:pStyle w:val="ac"/>
        <w:jc w:val="center"/>
        <w:rPr>
          <w:rFonts w:ascii="Times New Roman" w:hAnsi="Times New Roman" w:cs="Times New Roman"/>
          <w:b/>
          <w:bCs/>
          <w:sz w:val="28"/>
          <w:szCs w:val="28"/>
        </w:rPr>
      </w:pPr>
    </w:p>
    <w:p w14:paraId="0CF3B04C" w14:textId="77777777" w:rsidR="001F30C3" w:rsidRPr="004B2C39" w:rsidRDefault="001F30C3" w:rsidP="003D1383">
      <w:pPr>
        <w:pStyle w:val="ac"/>
        <w:jc w:val="center"/>
        <w:rPr>
          <w:rFonts w:ascii="Times New Roman" w:hAnsi="Times New Roman" w:cs="Times New Roman"/>
          <w:b/>
          <w:bCs/>
          <w:sz w:val="28"/>
          <w:szCs w:val="28"/>
        </w:rPr>
      </w:pPr>
    </w:p>
    <w:p w14:paraId="6D70C6C7" w14:textId="77777777" w:rsidR="001F30C3" w:rsidRPr="004B2C39" w:rsidRDefault="001F30C3" w:rsidP="003D1383">
      <w:pPr>
        <w:pStyle w:val="ac"/>
        <w:jc w:val="center"/>
        <w:rPr>
          <w:rFonts w:ascii="Times New Roman" w:hAnsi="Times New Roman" w:cs="Times New Roman"/>
          <w:b/>
          <w:bCs/>
          <w:sz w:val="28"/>
          <w:szCs w:val="28"/>
        </w:rPr>
      </w:pPr>
    </w:p>
    <w:p w14:paraId="3DADA43B" w14:textId="77777777" w:rsidR="001F30C3" w:rsidRPr="004B2C39" w:rsidRDefault="001F30C3" w:rsidP="003D1383">
      <w:pPr>
        <w:pStyle w:val="ac"/>
        <w:jc w:val="center"/>
        <w:rPr>
          <w:rFonts w:ascii="Times New Roman" w:hAnsi="Times New Roman" w:cs="Times New Roman"/>
          <w:b/>
          <w:bCs/>
          <w:sz w:val="28"/>
          <w:szCs w:val="28"/>
        </w:rPr>
      </w:pPr>
    </w:p>
    <w:p w14:paraId="244C8FC1" w14:textId="77777777" w:rsidR="001F30C3" w:rsidRPr="004B2C39" w:rsidRDefault="001F30C3" w:rsidP="003D1383">
      <w:pPr>
        <w:pStyle w:val="ac"/>
        <w:jc w:val="center"/>
        <w:rPr>
          <w:rFonts w:ascii="Times New Roman" w:hAnsi="Times New Roman" w:cs="Times New Roman"/>
          <w:b/>
          <w:bCs/>
          <w:sz w:val="28"/>
          <w:szCs w:val="28"/>
        </w:rPr>
      </w:pPr>
    </w:p>
    <w:p w14:paraId="21D25CE9" w14:textId="77777777" w:rsidR="003D1383" w:rsidRPr="004B2C39" w:rsidRDefault="003D1383" w:rsidP="003D1383">
      <w:pPr>
        <w:pStyle w:val="ac"/>
        <w:jc w:val="center"/>
        <w:rPr>
          <w:rFonts w:ascii="Times New Roman" w:hAnsi="Times New Roman" w:cs="Times New Roman"/>
          <w:sz w:val="28"/>
          <w:szCs w:val="28"/>
        </w:rPr>
      </w:pPr>
      <w:r w:rsidRPr="004B2C39">
        <w:rPr>
          <w:rFonts w:ascii="Times New Roman" w:hAnsi="Times New Roman" w:cs="Times New Roman"/>
          <w:sz w:val="28"/>
          <w:szCs w:val="28"/>
        </w:rPr>
        <w:lastRenderedPageBreak/>
        <w:t>за период с «___» ________ 20____ года по «____» ________ 20___ года</w:t>
      </w:r>
    </w:p>
    <w:p w14:paraId="0D8911B2" w14:textId="77777777" w:rsidR="003D1383" w:rsidRPr="004B2C39" w:rsidRDefault="003D1383" w:rsidP="003D1383">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____________________________________________________________________</w:t>
      </w:r>
    </w:p>
    <w:p w14:paraId="5E788C17" w14:textId="48F22EC9" w:rsidR="003D1383" w:rsidRPr="004B2C39" w:rsidRDefault="003D1383" w:rsidP="003D1383">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 xml:space="preserve">(наименование </w:t>
      </w:r>
      <w:r w:rsidR="001F30C3" w:rsidRPr="004B2C39">
        <w:rPr>
          <w:rFonts w:ascii="Times New Roman" w:hAnsi="Times New Roman" w:cs="Times New Roman"/>
          <w:color w:val="000000"/>
          <w:sz w:val="28"/>
          <w:szCs w:val="28"/>
        </w:rPr>
        <w:t xml:space="preserve">товарной биржи </w:t>
      </w:r>
      <w:r w:rsidR="001F30C3" w:rsidRPr="004B2C39">
        <w:rPr>
          <w:rFonts w:ascii="Times New Roman" w:hAnsi="Times New Roman" w:cs="Times New Roman"/>
          <w:sz w:val="28"/>
          <w:szCs w:val="28"/>
        </w:rPr>
        <w:t>и (или) клиринговым центром товарной биржи</w:t>
      </w:r>
      <w:r w:rsidRPr="004B2C39">
        <w:rPr>
          <w:rFonts w:ascii="Times New Roman" w:hAnsi="Times New Roman" w:cs="Times New Roman"/>
          <w:color w:val="000000"/>
          <w:sz w:val="28"/>
          <w:szCs w:val="28"/>
        </w:rPr>
        <w:t>, бизнес-идентификационный номер</w:t>
      </w:r>
      <w:r w:rsidR="001F30C3" w:rsidRPr="004B2C39">
        <w:rPr>
          <w:rFonts w:ascii="Times New Roman" w:hAnsi="Times New Roman" w:cs="Times New Roman"/>
          <w:color w:val="000000"/>
          <w:sz w:val="28"/>
          <w:szCs w:val="28"/>
        </w:rPr>
        <w:t xml:space="preserve"> товарной биржи </w:t>
      </w:r>
      <w:r w:rsidR="001F30C3" w:rsidRPr="004B2C39">
        <w:rPr>
          <w:rFonts w:ascii="Times New Roman" w:hAnsi="Times New Roman" w:cs="Times New Roman"/>
          <w:sz w:val="28"/>
          <w:szCs w:val="28"/>
        </w:rPr>
        <w:t>и (или) клиринговым центром товарной биржи</w:t>
      </w:r>
      <w:r w:rsidRPr="004B2C39">
        <w:rPr>
          <w:rFonts w:ascii="Times New Roman" w:hAnsi="Times New Roman" w:cs="Times New Roman"/>
          <w:color w:val="000000"/>
          <w:sz w:val="28"/>
          <w:szCs w:val="28"/>
        </w:rPr>
        <w:t>)</w:t>
      </w:r>
    </w:p>
    <w:p w14:paraId="21439BF0" w14:textId="77777777" w:rsidR="001F30C3" w:rsidRPr="004B2C39" w:rsidRDefault="001F30C3" w:rsidP="003D1383">
      <w:pPr>
        <w:pStyle w:val="ac"/>
        <w:jc w:val="center"/>
        <w:rPr>
          <w:rFonts w:ascii="Times New Roman" w:hAnsi="Times New Roman" w:cs="Times New Roman"/>
          <w:color w:val="00000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
        <w:gridCol w:w="1826"/>
        <w:gridCol w:w="1826"/>
        <w:gridCol w:w="1097"/>
        <w:gridCol w:w="1746"/>
        <w:gridCol w:w="1400"/>
        <w:gridCol w:w="1304"/>
      </w:tblGrid>
      <w:tr w:rsidR="001F30C3" w:rsidRPr="004B2C39" w14:paraId="31125D28" w14:textId="77777777" w:rsidTr="001F30C3">
        <w:trPr>
          <w:trHeight w:val="30"/>
        </w:trPr>
        <w:tc>
          <w:tcPr>
            <w:tcW w:w="222" w:type="pct"/>
            <w:vMerge w:val="restart"/>
            <w:tcMar>
              <w:top w:w="15" w:type="dxa"/>
              <w:left w:w="15" w:type="dxa"/>
              <w:bottom w:w="15" w:type="dxa"/>
              <w:right w:w="15" w:type="dxa"/>
            </w:tcMar>
            <w:vAlign w:val="center"/>
          </w:tcPr>
          <w:p w14:paraId="54ABC9AF" w14:textId="54A57CC1" w:rsidR="001F30C3" w:rsidRPr="004B2C39" w:rsidRDefault="001F30C3" w:rsidP="001F30C3">
            <w:pPr>
              <w:spacing w:after="20"/>
              <w:ind w:left="20"/>
              <w:jc w:val="center"/>
              <w:rPr>
                <w:sz w:val="28"/>
                <w:szCs w:val="28"/>
                <w:lang w:val="ru-RU"/>
              </w:rPr>
            </w:pPr>
            <w:r w:rsidRPr="004B2C39">
              <w:rPr>
                <w:color w:val="000000"/>
                <w:sz w:val="28"/>
                <w:szCs w:val="28"/>
              </w:rPr>
              <w:t>№</w:t>
            </w:r>
            <w:r w:rsidRPr="004B2C39">
              <w:rPr>
                <w:color w:val="000000"/>
                <w:sz w:val="28"/>
                <w:szCs w:val="28"/>
                <w:lang w:val="ru-RU"/>
              </w:rPr>
              <w:t xml:space="preserve"> п/п</w:t>
            </w:r>
          </w:p>
        </w:tc>
        <w:tc>
          <w:tcPr>
            <w:tcW w:w="984" w:type="pct"/>
            <w:vMerge w:val="restart"/>
            <w:tcMar>
              <w:top w:w="15" w:type="dxa"/>
              <w:left w:w="15" w:type="dxa"/>
              <w:bottom w:w="15" w:type="dxa"/>
              <w:right w:w="15" w:type="dxa"/>
            </w:tcMar>
            <w:vAlign w:val="center"/>
          </w:tcPr>
          <w:p w14:paraId="5D651544" w14:textId="77777777" w:rsidR="001F30C3" w:rsidRPr="004B2C39" w:rsidRDefault="001F30C3" w:rsidP="001F30C3">
            <w:pPr>
              <w:spacing w:after="20"/>
              <w:ind w:left="20"/>
              <w:jc w:val="center"/>
              <w:rPr>
                <w:sz w:val="28"/>
                <w:szCs w:val="28"/>
              </w:rPr>
            </w:pPr>
            <w:proofErr w:type="spellStart"/>
            <w:r w:rsidRPr="004B2C39">
              <w:rPr>
                <w:color w:val="000000"/>
                <w:sz w:val="28"/>
                <w:szCs w:val="28"/>
              </w:rPr>
              <w:t>Вид</w:t>
            </w:r>
            <w:proofErr w:type="spellEnd"/>
            <w:r w:rsidRPr="004B2C39">
              <w:rPr>
                <w:color w:val="000000"/>
                <w:sz w:val="28"/>
                <w:szCs w:val="28"/>
              </w:rPr>
              <w:t xml:space="preserve"> </w:t>
            </w:r>
            <w:proofErr w:type="spellStart"/>
            <w:r w:rsidRPr="004B2C39">
              <w:rPr>
                <w:color w:val="000000"/>
                <w:sz w:val="28"/>
                <w:szCs w:val="28"/>
              </w:rPr>
              <w:t>товара</w:t>
            </w:r>
            <w:proofErr w:type="spellEnd"/>
          </w:p>
        </w:tc>
        <w:tc>
          <w:tcPr>
            <w:tcW w:w="1589" w:type="pct"/>
            <w:gridSpan w:val="2"/>
            <w:tcMar>
              <w:top w:w="15" w:type="dxa"/>
              <w:left w:w="15" w:type="dxa"/>
              <w:bottom w:w="15" w:type="dxa"/>
              <w:right w:w="15" w:type="dxa"/>
            </w:tcMar>
            <w:vAlign w:val="center"/>
          </w:tcPr>
          <w:p w14:paraId="09EDB19D" w14:textId="77777777" w:rsidR="001F30C3" w:rsidRPr="004B2C39" w:rsidRDefault="001F30C3" w:rsidP="001F30C3">
            <w:pPr>
              <w:spacing w:after="20"/>
              <w:ind w:left="20"/>
              <w:jc w:val="center"/>
              <w:rPr>
                <w:sz w:val="28"/>
                <w:szCs w:val="28"/>
              </w:rPr>
            </w:pPr>
            <w:proofErr w:type="spellStart"/>
            <w:r w:rsidRPr="004B2C39">
              <w:rPr>
                <w:color w:val="000000"/>
                <w:sz w:val="28"/>
                <w:szCs w:val="28"/>
              </w:rPr>
              <w:t>Биржевая</w:t>
            </w:r>
            <w:proofErr w:type="spellEnd"/>
            <w:r w:rsidRPr="004B2C39">
              <w:rPr>
                <w:color w:val="000000"/>
                <w:sz w:val="28"/>
                <w:szCs w:val="28"/>
              </w:rPr>
              <w:t xml:space="preserve"> </w:t>
            </w:r>
            <w:proofErr w:type="spellStart"/>
            <w:r w:rsidRPr="004B2C39">
              <w:rPr>
                <w:color w:val="000000"/>
                <w:sz w:val="28"/>
                <w:szCs w:val="28"/>
              </w:rPr>
              <w:t>сделка</w:t>
            </w:r>
            <w:proofErr w:type="spellEnd"/>
          </w:p>
        </w:tc>
        <w:tc>
          <w:tcPr>
            <w:tcW w:w="2205" w:type="pct"/>
            <w:gridSpan w:val="3"/>
            <w:tcMar>
              <w:top w:w="15" w:type="dxa"/>
              <w:left w:w="15" w:type="dxa"/>
              <w:bottom w:w="15" w:type="dxa"/>
              <w:right w:w="15" w:type="dxa"/>
            </w:tcMar>
            <w:vAlign w:val="center"/>
          </w:tcPr>
          <w:p w14:paraId="7EC39AB0" w14:textId="77777777" w:rsidR="001F30C3" w:rsidRPr="004B2C39" w:rsidRDefault="001F30C3" w:rsidP="001F30C3">
            <w:pPr>
              <w:spacing w:after="20"/>
              <w:ind w:left="20"/>
              <w:jc w:val="center"/>
              <w:rPr>
                <w:sz w:val="28"/>
                <w:szCs w:val="28"/>
              </w:rPr>
            </w:pPr>
            <w:proofErr w:type="spellStart"/>
            <w:r w:rsidRPr="004B2C39">
              <w:rPr>
                <w:color w:val="000000"/>
                <w:sz w:val="28"/>
                <w:szCs w:val="28"/>
              </w:rPr>
              <w:t>Сведения</w:t>
            </w:r>
            <w:proofErr w:type="spellEnd"/>
            <w:r w:rsidRPr="004B2C39">
              <w:rPr>
                <w:color w:val="000000"/>
                <w:sz w:val="28"/>
                <w:szCs w:val="28"/>
              </w:rPr>
              <w:t xml:space="preserve"> о </w:t>
            </w:r>
            <w:proofErr w:type="spellStart"/>
            <w:r w:rsidRPr="004B2C39">
              <w:rPr>
                <w:color w:val="000000"/>
                <w:sz w:val="28"/>
                <w:szCs w:val="28"/>
              </w:rPr>
              <w:t>товаре</w:t>
            </w:r>
            <w:proofErr w:type="spellEnd"/>
          </w:p>
        </w:tc>
      </w:tr>
      <w:tr w:rsidR="001F30C3" w:rsidRPr="004B2C39" w14:paraId="3DDA1B44" w14:textId="77777777" w:rsidTr="001F30C3">
        <w:trPr>
          <w:trHeight w:val="30"/>
        </w:trPr>
        <w:tc>
          <w:tcPr>
            <w:tcW w:w="222" w:type="pct"/>
            <w:vMerge/>
          </w:tcPr>
          <w:p w14:paraId="288C8DE4" w14:textId="77777777" w:rsidR="001F30C3" w:rsidRPr="004B2C39" w:rsidRDefault="001F30C3" w:rsidP="001F30C3">
            <w:pPr>
              <w:jc w:val="center"/>
              <w:rPr>
                <w:sz w:val="28"/>
                <w:szCs w:val="28"/>
              </w:rPr>
            </w:pPr>
          </w:p>
        </w:tc>
        <w:tc>
          <w:tcPr>
            <w:tcW w:w="984" w:type="pct"/>
            <w:vMerge/>
          </w:tcPr>
          <w:p w14:paraId="332C2CCF" w14:textId="77777777" w:rsidR="001F30C3" w:rsidRPr="004B2C39" w:rsidRDefault="001F30C3" w:rsidP="001F30C3">
            <w:pPr>
              <w:jc w:val="center"/>
              <w:rPr>
                <w:sz w:val="28"/>
                <w:szCs w:val="28"/>
              </w:rPr>
            </w:pPr>
          </w:p>
        </w:tc>
        <w:tc>
          <w:tcPr>
            <w:tcW w:w="984" w:type="pct"/>
            <w:tcMar>
              <w:top w:w="15" w:type="dxa"/>
              <w:left w:w="15" w:type="dxa"/>
              <w:bottom w:w="15" w:type="dxa"/>
              <w:right w:w="15" w:type="dxa"/>
            </w:tcMar>
            <w:vAlign w:val="center"/>
          </w:tcPr>
          <w:p w14:paraId="40BFD7E4" w14:textId="77777777" w:rsidR="001F30C3" w:rsidRPr="004B2C39" w:rsidRDefault="001F30C3" w:rsidP="001F30C3">
            <w:pPr>
              <w:spacing w:after="20"/>
              <w:ind w:left="20"/>
              <w:jc w:val="center"/>
              <w:rPr>
                <w:sz w:val="28"/>
                <w:szCs w:val="28"/>
              </w:rPr>
            </w:pPr>
            <w:proofErr w:type="spellStart"/>
            <w:r w:rsidRPr="004B2C39">
              <w:rPr>
                <w:color w:val="000000"/>
                <w:sz w:val="28"/>
                <w:szCs w:val="28"/>
              </w:rPr>
              <w:t>дата</w:t>
            </w:r>
            <w:proofErr w:type="spellEnd"/>
          </w:p>
        </w:tc>
        <w:tc>
          <w:tcPr>
            <w:tcW w:w="605" w:type="pct"/>
            <w:tcMar>
              <w:top w:w="15" w:type="dxa"/>
              <w:left w:w="15" w:type="dxa"/>
              <w:bottom w:w="15" w:type="dxa"/>
              <w:right w:w="15" w:type="dxa"/>
            </w:tcMar>
            <w:vAlign w:val="center"/>
          </w:tcPr>
          <w:p w14:paraId="1ACA25BD" w14:textId="77777777" w:rsidR="001F30C3" w:rsidRPr="004B2C39" w:rsidRDefault="001F30C3" w:rsidP="001F30C3">
            <w:pPr>
              <w:spacing w:after="20"/>
              <w:ind w:left="20"/>
              <w:jc w:val="center"/>
              <w:rPr>
                <w:sz w:val="28"/>
                <w:szCs w:val="28"/>
              </w:rPr>
            </w:pPr>
            <w:proofErr w:type="spellStart"/>
            <w:r w:rsidRPr="004B2C39">
              <w:rPr>
                <w:color w:val="000000"/>
                <w:sz w:val="28"/>
                <w:szCs w:val="28"/>
              </w:rPr>
              <w:t>номер</w:t>
            </w:r>
            <w:proofErr w:type="spellEnd"/>
          </w:p>
        </w:tc>
        <w:tc>
          <w:tcPr>
            <w:tcW w:w="730" w:type="pct"/>
            <w:tcMar>
              <w:top w:w="15" w:type="dxa"/>
              <w:left w:w="15" w:type="dxa"/>
              <w:bottom w:w="15" w:type="dxa"/>
              <w:right w:w="15" w:type="dxa"/>
            </w:tcMar>
            <w:vAlign w:val="center"/>
          </w:tcPr>
          <w:p w14:paraId="58168A51" w14:textId="77777777" w:rsidR="001F30C3" w:rsidRPr="004B2C39" w:rsidRDefault="001F30C3" w:rsidP="001F30C3">
            <w:pPr>
              <w:spacing w:after="20"/>
              <w:ind w:left="20"/>
              <w:jc w:val="center"/>
              <w:rPr>
                <w:sz w:val="28"/>
                <w:szCs w:val="28"/>
              </w:rPr>
            </w:pPr>
            <w:proofErr w:type="spellStart"/>
            <w:r w:rsidRPr="004B2C39">
              <w:rPr>
                <w:color w:val="000000"/>
                <w:sz w:val="28"/>
                <w:szCs w:val="28"/>
              </w:rPr>
              <w:t>наименование</w:t>
            </w:r>
            <w:proofErr w:type="spellEnd"/>
          </w:p>
        </w:tc>
        <w:tc>
          <w:tcPr>
            <w:tcW w:w="740" w:type="pct"/>
            <w:tcMar>
              <w:top w:w="15" w:type="dxa"/>
              <w:left w:w="15" w:type="dxa"/>
              <w:bottom w:w="15" w:type="dxa"/>
              <w:right w:w="15" w:type="dxa"/>
            </w:tcMar>
            <w:vAlign w:val="center"/>
          </w:tcPr>
          <w:p w14:paraId="73C52A47" w14:textId="77777777" w:rsidR="001F30C3" w:rsidRPr="004B2C39" w:rsidRDefault="001F30C3" w:rsidP="001F30C3">
            <w:pPr>
              <w:spacing w:after="20"/>
              <w:ind w:left="20"/>
              <w:jc w:val="center"/>
              <w:rPr>
                <w:sz w:val="28"/>
                <w:szCs w:val="28"/>
              </w:rPr>
            </w:pPr>
            <w:proofErr w:type="spellStart"/>
            <w:r w:rsidRPr="004B2C39">
              <w:rPr>
                <w:color w:val="000000"/>
                <w:sz w:val="28"/>
                <w:szCs w:val="28"/>
              </w:rPr>
              <w:t>количество</w:t>
            </w:r>
            <w:proofErr w:type="spellEnd"/>
          </w:p>
        </w:tc>
        <w:tc>
          <w:tcPr>
            <w:tcW w:w="735" w:type="pct"/>
            <w:tcMar>
              <w:top w:w="15" w:type="dxa"/>
              <w:left w:w="15" w:type="dxa"/>
              <w:bottom w:w="15" w:type="dxa"/>
              <w:right w:w="15" w:type="dxa"/>
            </w:tcMar>
            <w:vAlign w:val="center"/>
          </w:tcPr>
          <w:p w14:paraId="6DF3D25D" w14:textId="77777777" w:rsidR="001F30C3" w:rsidRPr="004B2C39" w:rsidRDefault="001F30C3" w:rsidP="001F30C3">
            <w:pPr>
              <w:spacing w:after="20"/>
              <w:ind w:left="20"/>
              <w:jc w:val="center"/>
              <w:rPr>
                <w:sz w:val="28"/>
                <w:szCs w:val="28"/>
              </w:rPr>
            </w:pPr>
            <w:proofErr w:type="spellStart"/>
            <w:r w:rsidRPr="004B2C39">
              <w:rPr>
                <w:color w:val="000000"/>
                <w:sz w:val="28"/>
                <w:szCs w:val="28"/>
              </w:rPr>
              <w:t>сумма</w:t>
            </w:r>
            <w:proofErr w:type="spellEnd"/>
            <w:r w:rsidRPr="004B2C39">
              <w:rPr>
                <w:color w:val="000000"/>
                <w:sz w:val="28"/>
                <w:szCs w:val="28"/>
              </w:rPr>
              <w:t xml:space="preserve"> </w:t>
            </w:r>
            <w:proofErr w:type="spellStart"/>
            <w:r w:rsidRPr="004B2C39">
              <w:rPr>
                <w:color w:val="000000"/>
                <w:sz w:val="28"/>
                <w:szCs w:val="28"/>
              </w:rPr>
              <w:t>лота</w:t>
            </w:r>
            <w:proofErr w:type="spellEnd"/>
          </w:p>
        </w:tc>
      </w:tr>
      <w:tr w:rsidR="001F30C3" w:rsidRPr="004B2C39" w14:paraId="0773586E" w14:textId="77777777" w:rsidTr="001F30C3">
        <w:trPr>
          <w:trHeight w:val="30"/>
        </w:trPr>
        <w:tc>
          <w:tcPr>
            <w:tcW w:w="222" w:type="pct"/>
            <w:tcMar>
              <w:top w:w="15" w:type="dxa"/>
              <w:left w:w="15" w:type="dxa"/>
              <w:bottom w:w="15" w:type="dxa"/>
              <w:right w:w="15" w:type="dxa"/>
            </w:tcMar>
            <w:vAlign w:val="center"/>
          </w:tcPr>
          <w:p w14:paraId="7354E5AD" w14:textId="77777777" w:rsidR="001F30C3" w:rsidRPr="004B2C39" w:rsidRDefault="001F30C3" w:rsidP="001F30C3">
            <w:pPr>
              <w:spacing w:after="20"/>
              <w:ind w:left="20"/>
              <w:jc w:val="center"/>
              <w:rPr>
                <w:sz w:val="28"/>
                <w:szCs w:val="28"/>
              </w:rPr>
            </w:pPr>
            <w:r w:rsidRPr="004B2C39">
              <w:rPr>
                <w:color w:val="000000"/>
                <w:sz w:val="28"/>
                <w:szCs w:val="28"/>
              </w:rPr>
              <w:t>1</w:t>
            </w:r>
          </w:p>
        </w:tc>
        <w:tc>
          <w:tcPr>
            <w:tcW w:w="984" w:type="pct"/>
            <w:tcMar>
              <w:top w:w="15" w:type="dxa"/>
              <w:left w:w="15" w:type="dxa"/>
              <w:bottom w:w="15" w:type="dxa"/>
              <w:right w:w="15" w:type="dxa"/>
            </w:tcMar>
            <w:vAlign w:val="center"/>
          </w:tcPr>
          <w:p w14:paraId="1AFC2638" w14:textId="77777777" w:rsidR="001F30C3" w:rsidRPr="004B2C39" w:rsidRDefault="001F30C3" w:rsidP="001F30C3">
            <w:pPr>
              <w:spacing w:after="20"/>
              <w:ind w:left="20"/>
              <w:jc w:val="center"/>
              <w:rPr>
                <w:sz w:val="28"/>
                <w:szCs w:val="28"/>
              </w:rPr>
            </w:pPr>
            <w:r w:rsidRPr="004B2C39">
              <w:rPr>
                <w:color w:val="000000"/>
                <w:sz w:val="28"/>
                <w:szCs w:val="28"/>
              </w:rPr>
              <w:t>2</w:t>
            </w:r>
          </w:p>
        </w:tc>
        <w:tc>
          <w:tcPr>
            <w:tcW w:w="984" w:type="pct"/>
            <w:tcMar>
              <w:top w:w="15" w:type="dxa"/>
              <w:left w:w="15" w:type="dxa"/>
              <w:bottom w:w="15" w:type="dxa"/>
              <w:right w:w="15" w:type="dxa"/>
            </w:tcMar>
            <w:vAlign w:val="center"/>
          </w:tcPr>
          <w:p w14:paraId="5652FC4C" w14:textId="77777777" w:rsidR="001F30C3" w:rsidRPr="004B2C39" w:rsidRDefault="001F30C3" w:rsidP="001F30C3">
            <w:pPr>
              <w:spacing w:after="20"/>
              <w:ind w:left="20"/>
              <w:jc w:val="center"/>
              <w:rPr>
                <w:sz w:val="28"/>
                <w:szCs w:val="28"/>
              </w:rPr>
            </w:pPr>
            <w:r w:rsidRPr="004B2C39">
              <w:rPr>
                <w:color w:val="000000"/>
                <w:sz w:val="28"/>
                <w:szCs w:val="28"/>
              </w:rPr>
              <w:t>3</w:t>
            </w:r>
          </w:p>
        </w:tc>
        <w:tc>
          <w:tcPr>
            <w:tcW w:w="605" w:type="pct"/>
            <w:tcMar>
              <w:top w:w="15" w:type="dxa"/>
              <w:left w:w="15" w:type="dxa"/>
              <w:bottom w:w="15" w:type="dxa"/>
              <w:right w:w="15" w:type="dxa"/>
            </w:tcMar>
            <w:vAlign w:val="center"/>
          </w:tcPr>
          <w:p w14:paraId="48A5D42A" w14:textId="77777777" w:rsidR="001F30C3" w:rsidRPr="004B2C39" w:rsidRDefault="001F30C3" w:rsidP="001F30C3">
            <w:pPr>
              <w:spacing w:after="20"/>
              <w:ind w:left="20"/>
              <w:jc w:val="center"/>
              <w:rPr>
                <w:sz w:val="28"/>
                <w:szCs w:val="28"/>
              </w:rPr>
            </w:pPr>
            <w:r w:rsidRPr="004B2C39">
              <w:rPr>
                <w:color w:val="000000"/>
                <w:sz w:val="28"/>
                <w:szCs w:val="28"/>
              </w:rPr>
              <w:t>4</w:t>
            </w:r>
          </w:p>
        </w:tc>
        <w:tc>
          <w:tcPr>
            <w:tcW w:w="730" w:type="pct"/>
            <w:tcMar>
              <w:top w:w="15" w:type="dxa"/>
              <w:left w:w="15" w:type="dxa"/>
              <w:bottom w:w="15" w:type="dxa"/>
              <w:right w:w="15" w:type="dxa"/>
            </w:tcMar>
            <w:vAlign w:val="center"/>
          </w:tcPr>
          <w:p w14:paraId="1CC91FF5" w14:textId="77777777" w:rsidR="001F30C3" w:rsidRPr="004B2C39" w:rsidRDefault="001F30C3" w:rsidP="001F30C3">
            <w:pPr>
              <w:spacing w:after="20"/>
              <w:ind w:left="20"/>
              <w:jc w:val="center"/>
              <w:rPr>
                <w:sz w:val="28"/>
                <w:szCs w:val="28"/>
              </w:rPr>
            </w:pPr>
            <w:r w:rsidRPr="004B2C39">
              <w:rPr>
                <w:color w:val="000000"/>
                <w:sz w:val="28"/>
                <w:szCs w:val="28"/>
              </w:rPr>
              <w:t>5</w:t>
            </w:r>
          </w:p>
        </w:tc>
        <w:tc>
          <w:tcPr>
            <w:tcW w:w="740" w:type="pct"/>
            <w:tcMar>
              <w:top w:w="15" w:type="dxa"/>
              <w:left w:w="15" w:type="dxa"/>
              <w:bottom w:w="15" w:type="dxa"/>
              <w:right w:w="15" w:type="dxa"/>
            </w:tcMar>
            <w:vAlign w:val="center"/>
          </w:tcPr>
          <w:p w14:paraId="6ADBC588" w14:textId="77777777" w:rsidR="001F30C3" w:rsidRPr="004B2C39" w:rsidRDefault="001F30C3" w:rsidP="001F30C3">
            <w:pPr>
              <w:spacing w:after="20"/>
              <w:ind w:left="20"/>
              <w:jc w:val="center"/>
              <w:rPr>
                <w:sz w:val="28"/>
                <w:szCs w:val="28"/>
              </w:rPr>
            </w:pPr>
            <w:r w:rsidRPr="004B2C39">
              <w:rPr>
                <w:color w:val="000000"/>
                <w:sz w:val="28"/>
                <w:szCs w:val="28"/>
              </w:rPr>
              <w:t>6</w:t>
            </w:r>
          </w:p>
        </w:tc>
        <w:tc>
          <w:tcPr>
            <w:tcW w:w="735" w:type="pct"/>
            <w:tcMar>
              <w:top w:w="15" w:type="dxa"/>
              <w:left w:w="15" w:type="dxa"/>
              <w:bottom w:w="15" w:type="dxa"/>
              <w:right w:w="15" w:type="dxa"/>
            </w:tcMar>
            <w:vAlign w:val="center"/>
          </w:tcPr>
          <w:p w14:paraId="0C35CFD8" w14:textId="77777777" w:rsidR="001F30C3" w:rsidRPr="004B2C39" w:rsidRDefault="001F30C3" w:rsidP="001F30C3">
            <w:pPr>
              <w:spacing w:after="20"/>
              <w:ind w:left="20"/>
              <w:jc w:val="center"/>
              <w:rPr>
                <w:sz w:val="28"/>
                <w:szCs w:val="28"/>
              </w:rPr>
            </w:pPr>
            <w:r w:rsidRPr="004B2C39">
              <w:rPr>
                <w:color w:val="000000"/>
                <w:sz w:val="28"/>
                <w:szCs w:val="28"/>
              </w:rPr>
              <w:t>7</w:t>
            </w:r>
          </w:p>
        </w:tc>
      </w:tr>
    </w:tbl>
    <w:p w14:paraId="2E73622F" w14:textId="77777777" w:rsidR="003D1383" w:rsidRPr="004B2C39" w:rsidRDefault="003D1383" w:rsidP="003D1383">
      <w:pPr>
        <w:pStyle w:val="ac"/>
        <w:jc w:val="both"/>
        <w:rPr>
          <w:rFonts w:ascii="Times New Roman" w:hAnsi="Times New Roman" w:cs="Times New Roman"/>
          <w:color w:val="000000"/>
          <w:sz w:val="28"/>
          <w:szCs w:val="28"/>
        </w:rPr>
      </w:pPr>
    </w:p>
    <w:p w14:paraId="1B8A5E06" w14:textId="77777777" w:rsidR="003D1383" w:rsidRPr="004B2C39" w:rsidRDefault="003D1383" w:rsidP="003D1383">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продолжение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0"/>
        <w:gridCol w:w="1397"/>
        <w:gridCol w:w="934"/>
        <w:gridCol w:w="2070"/>
        <w:gridCol w:w="2135"/>
        <w:gridCol w:w="768"/>
        <w:gridCol w:w="633"/>
      </w:tblGrid>
      <w:tr w:rsidR="001F30C3" w:rsidRPr="004B2C39" w14:paraId="6F68C8FF" w14:textId="77777777" w:rsidTr="001F30C3">
        <w:trPr>
          <w:trHeight w:val="30"/>
          <w:jc w:val="center"/>
        </w:trPr>
        <w:tc>
          <w:tcPr>
            <w:tcW w:w="8994" w:type="dxa"/>
            <w:gridSpan w:val="6"/>
            <w:tcMar>
              <w:top w:w="15" w:type="dxa"/>
              <w:left w:w="15" w:type="dxa"/>
              <w:bottom w:w="15" w:type="dxa"/>
              <w:right w:w="15" w:type="dxa"/>
            </w:tcMar>
            <w:vAlign w:val="center"/>
          </w:tcPr>
          <w:p w14:paraId="6D5A8C3F" w14:textId="77777777" w:rsidR="001F30C3" w:rsidRPr="004B2C39" w:rsidRDefault="001F30C3" w:rsidP="00EC3339">
            <w:pPr>
              <w:spacing w:after="20" w:line="240" w:lineRule="auto"/>
              <w:ind w:left="20"/>
              <w:jc w:val="center"/>
              <w:rPr>
                <w:sz w:val="28"/>
                <w:szCs w:val="28"/>
              </w:rPr>
            </w:pPr>
            <w:proofErr w:type="spellStart"/>
            <w:r w:rsidRPr="004B2C39">
              <w:rPr>
                <w:color w:val="000000"/>
                <w:sz w:val="28"/>
                <w:szCs w:val="28"/>
              </w:rPr>
              <w:t>Участники</w:t>
            </w:r>
            <w:proofErr w:type="spellEnd"/>
            <w:r w:rsidRPr="004B2C39">
              <w:rPr>
                <w:color w:val="000000"/>
                <w:sz w:val="28"/>
                <w:szCs w:val="28"/>
              </w:rPr>
              <w:t xml:space="preserve"> </w:t>
            </w:r>
            <w:proofErr w:type="spellStart"/>
            <w:r w:rsidRPr="004B2C39">
              <w:rPr>
                <w:color w:val="000000"/>
                <w:sz w:val="28"/>
                <w:szCs w:val="28"/>
              </w:rPr>
              <w:t>биржевых</w:t>
            </w:r>
            <w:proofErr w:type="spellEnd"/>
            <w:r w:rsidRPr="004B2C39">
              <w:rPr>
                <w:color w:val="000000"/>
                <w:sz w:val="28"/>
                <w:szCs w:val="28"/>
              </w:rPr>
              <w:t xml:space="preserve"> </w:t>
            </w:r>
            <w:proofErr w:type="spellStart"/>
            <w:r w:rsidRPr="004B2C39">
              <w:rPr>
                <w:color w:val="000000"/>
                <w:sz w:val="28"/>
                <w:szCs w:val="28"/>
              </w:rPr>
              <w:t>торгов</w:t>
            </w:r>
            <w:proofErr w:type="spellEnd"/>
          </w:p>
        </w:tc>
        <w:tc>
          <w:tcPr>
            <w:tcW w:w="633" w:type="dxa"/>
            <w:vMerge w:val="restart"/>
            <w:tcMar>
              <w:top w:w="15" w:type="dxa"/>
              <w:left w:w="15" w:type="dxa"/>
              <w:bottom w:w="15" w:type="dxa"/>
              <w:right w:w="15" w:type="dxa"/>
            </w:tcMar>
            <w:vAlign w:val="center"/>
          </w:tcPr>
          <w:p w14:paraId="45C34632" w14:textId="77777777" w:rsidR="001F30C3" w:rsidRPr="004B2C39" w:rsidRDefault="001F30C3" w:rsidP="00EC3339">
            <w:pPr>
              <w:spacing w:after="20" w:line="240" w:lineRule="auto"/>
              <w:ind w:left="20"/>
              <w:jc w:val="center"/>
              <w:rPr>
                <w:sz w:val="28"/>
                <w:szCs w:val="28"/>
              </w:rPr>
            </w:pPr>
            <w:proofErr w:type="spellStart"/>
            <w:r w:rsidRPr="004B2C39">
              <w:rPr>
                <w:color w:val="000000"/>
                <w:sz w:val="28"/>
                <w:szCs w:val="28"/>
              </w:rPr>
              <w:t>Режим</w:t>
            </w:r>
            <w:proofErr w:type="spellEnd"/>
            <w:r w:rsidRPr="004B2C39">
              <w:rPr>
                <w:color w:val="000000"/>
                <w:sz w:val="28"/>
                <w:szCs w:val="28"/>
              </w:rPr>
              <w:t xml:space="preserve"> </w:t>
            </w:r>
            <w:proofErr w:type="spellStart"/>
            <w:r w:rsidRPr="004B2C39">
              <w:rPr>
                <w:color w:val="000000"/>
                <w:sz w:val="28"/>
                <w:szCs w:val="28"/>
              </w:rPr>
              <w:t>торгов</w:t>
            </w:r>
            <w:proofErr w:type="spellEnd"/>
          </w:p>
        </w:tc>
      </w:tr>
      <w:tr w:rsidR="001F30C3" w:rsidRPr="004B2C39" w14:paraId="20068B47" w14:textId="77777777" w:rsidTr="001F30C3">
        <w:trPr>
          <w:trHeight w:val="30"/>
          <w:jc w:val="center"/>
        </w:trPr>
        <w:tc>
          <w:tcPr>
            <w:tcW w:w="1690" w:type="dxa"/>
            <w:tcMar>
              <w:top w:w="15" w:type="dxa"/>
              <w:left w:w="15" w:type="dxa"/>
              <w:bottom w:w="15" w:type="dxa"/>
              <w:right w:w="15" w:type="dxa"/>
            </w:tcMar>
            <w:vAlign w:val="center"/>
          </w:tcPr>
          <w:p w14:paraId="21F3E0DD" w14:textId="06E78724" w:rsidR="001F30C3" w:rsidRPr="004B2C39" w:rsidRDefault="001F30C3" w:rsidP="00EC3339">
            <w:pPr>
              <w:spacing w:after="20" w:line="240" w:lineRule="auto"/>
              <w:ind w:left="20"/>
              <w:jc w:val="center"/>
              <w:rPr>
                <w:sz w:val="28"/>
                <w:szCs w:val="28"/>
                <w:lang w:val="ru-RU"/>
              </w:rPr>
            </w:pPr>
            <w:r w:rsidRPr="004B2C39">
              <w:rPr>
                <w:color w:val="000000"/>
                <w:sz w:val="28"/>
                <w:szCs w:val="28"/>
                <w:lang w:val="ru-RU"/>
              </w:rPr>
              <w:t>индивидуальный идентификационный</w:t>
            </w:r>
          </w:p>
        </w:tc>
        <w:tc>
          <w:tcPr>
            <w:tcW w:w="1397" w:type="dxa"/>
            <w:tcMar>
              <w:top w:w="15" w:type="dxa"/>
              <w:left w:w="15" w:type="dxa"/>
              <w:bottom w:w="15" w:type="dxa"/>
              <w:right w:w="15" w:type="dxa"/>
            </w:tcMar>
            <w:vAlign w:val="center"/>
          </w:tcPr>
          <w:p w14:paraId="1C5DC6B6" w14:textId="31FB8BA0" w:rsidR="001F30C3" w:rsidRPr="004B2C39" w:rsidRDefault="001F30C3" w:rsidP="00EC3339">
            <w:pPr>
              <w:spacing w:after="20" w:line="240" w:lineRule="auto"/>
              <w:ind w:left="20"/>
              <w:jc w:val="center"/>
              <w:rPr>
                <w:color w:val="000000"/>
                <w:sz w:val="28"/>
                <w:szCs w:val="28"/>
                <w:lang w:val="ru-RU"/>
              </w:rPr>
            </w:pPr>
            <w:r w:rsidRPr="004B2C39">
              <w:rPr>
                <w:color w:val="000000"/>
                <w:sz w:val="28"/>
                <w:szCs w:val="28"/>
                <w:lang w:val="ru-RU"/>
              </w:rPr>
              <w:t>фамилия, имя и отчество (если оно</w:t>
            </w:r>
          </w:p>
          <w:p w14:paraId="24064C70" w14:textId="549CF9CD" w:rsidR="001F30C3" w:rsidRPr="004B2C39" w:rsidRDefault="001F30C3" w:rsidP="00EC3339">
            <w:pPr>
              <w:spacing w:after="20" w:line="240" w:lineRule="auto"/>
              <w:ind w:left="20"/>
              <w:jc w:val="center"/>
              <w:rPr>
                <w:sz w:val="28"/>
                <w:szCs w:val="28"/>
                <w:lang w:val="ru-RU"/>
              </w:rPr>
            </w:pPr>
            <w:r w:rsidRPr="004B2C39">
              <w:rPr>
                <w:color w:val="000000"/>
                <w:sz w:val="28"/>
                <w:szCs w:val="28"/>
                <w:lang w:val="ru-RU"/>
              </w:rPr>
              <w:t>указано в документе, удостоверяющем личность)</w:t>
            </w:r>
          </w:p>
        </w:tc>
        <w:tc>
          <w:tcPr>
            <w:tcW w:w="934" w:type="dxa"/>
            <w:tcMar>
              <w:top w:w="15" w:type="dxa"/>
              <w:left w:w="15" w:type="dxa"/>
              <w:bottom w:w="15" w:type="dxa"/>
              <w:right w:w="15" w:type="dxa"/>
            </w:tcMar>
            <w:vAlign w:val="center"/>
          </w:tcPr>
          <w:p w14:paraId="20AF2979" w14:textId="77777777" w:rsidR="001F30C3" w:rsidRPr="004B2C39" w:rsidRDefault="001F30C3" w:rsidP="00EC3339">
            <w:pPr>
              <w:spacing w:after="20" w:line="240" w:lineRule="auto"/>
              <w:ind w:left="20"/>
              <w:jc w:val="center"/>
              <w:rPr>
                <w:sz w:val="28"/>
                <w:szCs w:val="28"/>
              </w:rPr>
            </w:pPr>
            <w:proofErr w:type="spellStart"/>
            <w:r w:rsidRPr="004B2C39">
              <w:rPr>
                <w:color w:val="000000"/>
                <w:sz w:val="28"/>
                <w:szCs w:val="28"/>
              </w:rPr>
              <w:t>брокер</w:t>
            </w:r>
            <w:proofErr w:type="spellEnd"/>
            <w:r w:rsidRPr="004B2C39">
              <w:rPr>
                <w:color w:val="000000"/>
                <w:sz w:val="28"/>
                <w:szCs w:val="28"/>
              </w:rPr>
              <w:t xml:space="preserve"> </w:t>
            </w:r>
            <w:proofErr w:type="spellStart"/>
            <w:r w:rsidRPr="004B2C39">
              <w:rPr>
                <w:color w:val="000000"/>
                <w:sz w:val="28"/>
                <w:szCs w:val="28"/>
              </w:rPr>
              <w:t>покупателя</w:t>
            </w:r>
            <w:proofErr w:type="spellEnd"/>
          </w:p>
        </w:tc>
        <w:tc>
          <w:tcPr>
            <w:tcW w:w="2070" w:type="dxa"/>
            <w:tcMar>
              <w:top w:w="15" w:type="dxa"/>
              <w:left w:w="15" w:type="dxa"/>
              <w:bottom w:w="15" w:type="dxa"/>
              <w:right w:w="15" w:type="dxa"/>
            </w:tcMar>
            <w:vAlign w:val="center"/>
          </w:tcPr>
          <w:p w14:paraId="7AD6D70D" w14:textId="77777777" w:rsidR="001F30C3" w:rsidRPr="004B2C39" w:rsidRDefault="001F30C3" w:rsidP="00EC3339">
            <w:pPr>
              <w:spacing w:after="20" w:line="240" w:lineRule="auto"/>
              <w:ind w:left="20"/>
              <w:jc w:val="center"/>
              <w:rPr>
                <w:sz w:val="28"/>
                <w:szCs w:val="28"/>
                <w:lang w:val="ru-RU"/>
              </w:rPr>
            </w:pPr>
            <w:r w:rsidRPr="004B2C39">
              <w:rPr>
                <w:color w:val="000000"/>
                <w:sz w:val="28"/>
                <w:szCs w:val="28"/>
                <w:lang w:val="ru-RU"/>
              </w:rPr>
              <w:t>индивидуальный идентификационный/бизнес идентификационный номер продавца</w:t>
            </w:r>
          </w:p>
        </w:tc>
        <w:tc>
          <w:tcPr>
            <w:tcW w:w="2135" w:type="dxa"/>
            <w:tcMar>
              <w:top w:w="15" w:type="dxa"/>
              <w:left w:w="15" w:type="dxa"/>
              <w:bottom w:w="15" w:type="dxa"/>
              <w:right w:w="15" w:type="dxa"/>
            </w:tcMar>
            <w:vAlign w:val="center"/>
          </w:tcPr>
          <w:p w14:paraId="1F051499" w14:textId="7E6B7FCE" w:rsidR="001F30C3" w:rsidRPr="004B2C39" w:rsidRDefault="001F30C3" w:rsidP="00EC3339">
            <w:pPr>
              <w:spacing w:after="20" w:line="240" w:lineRule="auto"/>
              <w:ind w:left="20"/>
              <w:jc w:val="center"/>
              <w:rPr>
                <w:sz w:val="28"/>
                <w:szCs w:val="28"/>
                <w:lang w:val="ru-RU"/>
              </w:rPr>
            </w:pPr>
            <w:r w:rsidRPr="004B2C39">
              <w:rPr>
                <w:color w:val="000000"/>
                <w:sz w:val="28"/>
                <w:szCs w:val="28"/>
                <w:lang w:val="ru-RU"/>
              </w:rPr>
              <w:t>фамилия, имя, отчество(если оно указано в документе, удостоверяющем личность)/наименование продавца</w:t>
            </w:r>
          </w:p>
        </w:tc>
        <w:tc>
          <w:tcPr>
            <w:tcW w:w="768" w:type="dxa"/>
            <w:tcMar>
              <w:top w:w="15" w:type="dxa"/>
              <w:left w:w="15" w:type="dxa"/>
              <w:bottom w:w="15" w:type="dxa"/>
              <w:right w:w="15" w:type="dxa"/>
            </w:tcMar>
            <w:vAlign w:val="center"/>
          </w:tcPr>
          <w:p w14:paraId="20F3E343" w14:textId="77777777" w:rsidR="001F30C3" w:rsidRPr="004B2C39" w:rsidRDefault="001F30C3" w:rsidP="00EC3339">
            <w:pPr>
              <w:spacing w:after="20" w:line="240" w:lineRule="auto"/>
              <w:ind w:left="20"/>
              <w:jc w:val="center"/>
              <w:rPr>
                <w:sz w:val="28"/>
                <w:szCs w:val="28"/>
              </w:rPr>
            </w:pPr>
            <w:proofErr w:type="spellStart"/>
            <w:r w:rsidRPr="004B2C39">
              <w:rPr>
                <w:color w:val="000000"/>
                <w:sz w:val="28"/>
                <w:szCs w:val="28"/>
              </w:rPr>
              <w:t>брокер</w:t>
            </w:r>
            <w:proofErr w:type="spellEnd"/>
            <w:r w:rsidRPr="004B2C39">
              <w:rPr>
                <w:color w:val="000000"/>
                <w:sz w:val="28"/>
                <w:szCs w:val="28"/>
              </w:rPr>
              <w:t xml:space="preserve"> </w:t>
            </w:r>
            <w:proofErr w:type="spellStart"/>
            <w:r w:rsidRPr="004B2C39">
              <w:rPr>
                <w:color w:val="000000"/>
                <w:sz w:val="28"/>
                <w:szCs w:val="28"/>
              </w:rPr>
              <w:t>продавца</w:t>
            </w:r>
            <w:proofErr w:type="spellEnd"/>
          </w:p>
        </w:tc>
        <w:tc>
          <w:tcPr>
            <w:tcW w:w="633" w:type="dxa"/>
            <w:vMerge/>
          </w:tcPr>
          <w:p w14:paraId="4762453A" w14:textId="77777777" w:rsidR="001F30C3" w:rsidRPr="004B2C39" w:rsidRDefault="001F30C3" w:rsidP="00EC3339">
            <w:pPr>
              <w:spacing w:line="240" w:lineRule="auto"/>
              <w:jc w:val="center"/>
              <w:rPr>
                <w:sz w:val="28"/>
                <w:szCs w:val="28"/>
              </w:rPr>
            </w:pPr>
          </w:p>
        </w:tc>
      </w:tr>
      <w:tr w:rsidR="001F30C3" w:rsidRPr="004B2C39" w14:paraId="703122D7" w14:textId="77777777" w:rsidTr="001F30C3">
        <w:trPr>
          <w:trHeight w:val="30"/>
          <w:jc w:val="center"/>
        </w:trPr>
        <w:tc>
          <w:tcPr>
            <w:tcW w:w="1690" w:type="dxa"/>
            <w:tcMar>
              <w:top w:w="15" w:type="dxa"/>
              <w:left w:w="15" w:type="dxa"/>
              <w:bottom w:w="15" w:type="dxa"/>
              <w:right w:w="15" w:type="dxa"/>
            </w:tcMar>
            <w:vAlign w:val="center"/>
          </w:tcPr>
          <w:p w14:paraId="3619E807" w14:textId="77777777" w:rsidR="001F30C3" w:rsidRPr="004B2C39" w:rsidRDefault="001F30C3" w:rsidP="00AF6101">
            <w:pPr>
              <w:spacing w:after="20"/>
              <w:ind w:left="20"/>
              <w:jc w:val="both"/>
              <w:rPr>
                <w:sz w:val="28"/>
                <w:szCs w:val="28"/>
              </w:rPr>
            </w:pPr>
            <w:r w:rsidRPr="004B2C39">
              <w:rPr>
                <w:color w:val="000000"/>
                <w:sz w:val="28"/>
                <w:szCs w:val="28"/>
              </w:rPr>
              <w:t>8</w:t>
            </w:r>
          </w:p>
        </w:tc>
        <w:tc>
          <w:tcPr>
            <w:tcW w:w="1397" w:type="dxa"/>
            <w:tcMar>
              <w:top w:w="15" w:type="dxa"/>
              <w:left w:w="15" w:type="dxa"/>
              <w:bottom w:w="15" w:type="dxa"/>
              <w:right w:w="15" w:type="dxa"/>
            </w:tcMar>
            <w:vAlign w:val="center"/>
          </w:tcPr>
          <w:p w14:paraId="1AE72817" w14:textId="77777777" w:rsidR="001F30C3" w:rsidRPr="004B2C39" w:rsidRDefault="001F30C3" w:rsidP="00AF6101">
            <w:pPr>
              <w:spacing w:after="20"/>
              <w:ind w:left="20"/>
              <w:jc w:val="both"/>
              <w:rPr>
                <w:sz w:val="28"/>
                <w:szCs w:val="28"/>
              </w:rPr>
            </w:pPr>
            <w:r w:rsidRPr="004B2C39">
              <w:rPr>
                <w:color w:val="000000"/>
                <w:sz w:val="28"/>
                <w:szCs w:val="28"/>
              </w:rPr>
              <w:t>9</w:t>
            </w:r>
          </w:p>
        </w:tc>
        <w:tc>
          <w:tcPr>
            <w:tcW w:w="934" w:type="dxa"/>
            <w:tcMar>
              <w:top w:w="15" w:type="dxa"/>
              <w:left w:w="15" w:type="dxa"/>
              <w:bottom w:w="15" w:type="dxa"/>
              <w:right w:w="15" w:type="dxa"/>
            </w:tcMar>
            <w:vAlign w:val="center"/>
          </w:tcPr>
          <w:p w14:paraId="30F9C223" w14:textId="77777777" w:rsidR="001F30C3" w:rsidRPr="004B2C39" w:rsidRDefault="001F30C3" w:rsidP="00AF6101">
            <w:pPr>
              <w:spacing w:after="20"/>
              <w:ind w:left="20"/>
              <w:jc w:val="both"/>
              <w:rPr>
                <w:sz w:val="28"/>
                <w:szCs w:val="28"/>
              </w:rPr>
            </w:pPr>
            <w:r w:rsidRPr="004B2C39">
              <w:rPr>
                <w:color w:val="000000"/>
                <w:sz w:val="28"/>
                <w:szCs w:val="28"/>
              </w:rPr>
              <w:t>10</w:t>
            </w:r>
          </w:p>
        </w:tc>
        <w:tc>
          <w:tcPr>
            <w:tcW w:w="2070" w:type="dxa"/>
            <w:tcMar>
              <w:top w:w="15" w:type="dxa"/>
              <w:left w:w="15" w:type="dxa"/>
              <w:bottom w:w="15" w:type="dxa"/>
              <w:right w:w="15" w:type="dxa"/>
            </w:tcMar>
            <w:vAlign w:val="center"/>
          </w:tcPr>
          <w:p w14:paraId="78999300" w14:textId="77777777" w:rsidR="001F30C3" w:rsidRPr="004B2C39" w:rsidRDefault="001F30C3" w:rsidP="00AF6101">
            <w:pPr>
              <w:spacing w:after="20"/>
              <w:ind w:left="20"/>
              <w:jc w:val="both"/>
              <w:rPr>
                <w:sz w:val="28"/>
                <w:szCs w:val="28"/>
              </w:rPr>
            </w:pPr>
            <w:r w:rsidRPr="004B2C39">
              <w:rPr>
                <w:color w:val="000000"/>
                <w:sz w:val="28"/>
                <w:szCs w:val="28"/>
              </w:rPr>
              <w:t>11</w:t>
            </w:r>
          </w:p>
        </w:tc>
        <w:tc>
          <w:tcPr>
            <w:tcW w:w="2135" w:type="dxa"/>
            <w:tcMar>
              <w:top w:w="15" w:type="dxa"/>
              <w:left w:w="15" w:type="dxa"/>
              <w:bottom w:w="15" w:type="dxa"/>
              <w:right w:w="15" w:type="dxa"/>
            </w:tcMar>
            <w:vAlign w:val="center"/>
          </w:tcPr>
          <w:p w14:paraId="36A9627C" w14:textId="77777777" w:rsidR="001F30C3" w:rsidRPr="004B2C39" w:rsidRDefault="001F30C3" w:rsidP="00AF6101">
            <w:pPr>
              <w:spacing w:after="20"/>
              <w:ind w:left="20"/>
              <w:jc w:val="both"/>
              <w:rPr>
                <w:sz w:val="28"/>
                <w:szCs w:val="28"/>
              </w:rPr>
            </w:pPr>
            <w:r w:rsidRPr="004B2C39">
              <w:rPr>
                <w:color w:val="000000"/>
                <w:sz w:val="28"/>
                <w:szCs w:val="28"/>
              </w:rPr>
              <w:t>12</w:t>
            </w:r>
          </w:p>
        </w:tc>
        <w:tc>
          <w:tcPr>
            <w:tcW w:w="768" w:type="dxa"/>
            <w:tcMar>
              <w:top w:w="15" w:type="dxa"/>
              <w:left w:w="15" w:type="dxa"/>
              <w:bottom w:w="15" w:type="dxa"/>
              <w:right w:w="15" w:type="dxa"/>
            </w:tcMar>
            <w:vAlign w:val="center"/>
          </w:tcPr>
          <w:p w14:paraId="1B33EFB6" w14:textId="77777777" w:rsidR="001F30C3" w:rsidRPr="004B2C39" w:rsidRDefault="001F30C3" w:rsidP="00AF6101">
            <w:pPr>
              <w:spacing w:after="20"/>
              <w:ind w:left="20"/>
              <w:jc w:val="both"/>
              <w:rPr>
                <w:sz w:val="28"/>
                <w:szCs w:val="28"/>
              </w:rPr>
            </w:pPr>
            <w:r w:rsidRPr="004B2C39">
              <w:rPr>
                <w:color w:val="000000"/>
                <w:sz w:val="28"/>
                <w:szCs w:val="28"/>
              </w:rPr>
              <w:t>13</w:t>
            </w:r>
          </w:p>
        </w:tc>
        <w:tc>
          <w:tcPr>
            <w:tcW w:w="633" w:type="dxa"/>
            <w:tcMar>
              <w:top w:w="15" w:type="dxa"/>
              <w:left w:w="15" w:type="dxa"/>
              <w:bottom w:w="15" w:type="dxa"/>
              <w:right w:w="15" w:type="dxa"/>
            </w:tcMar>
            <w:vAlign w:val="center"/>
          </w:tcPr>
          <w:p w14:paraId="327FE997" w14:textId="77777777" w:rsidR="001F30C3" w:rsidRPr="004B2C39" w:rsidRDefault="001F30C3" w:rsidP="00AF6101">
            <w:pPr>
              <w:spacing w:after="20"/>
              <w:ind w:left="20"/>
              <w:jc w:val="both"/>
              <w:rPr>
                <w:sz w:val="28"/>
                <w:szCs w:val="28"/>
              </w:rPr>
            </w:pPr>
            <w:r w:rsidRPr="004B2C39">
              <w:rPr>
                <w:color w:val="000000"/>
                <w:sz w:val="28"/>
                <w:szCs w:val="28"/>
              </w:rPr>
              <w:t>14</w:t>
            </w:r>
          </w:p>
        </w:tc>
      </w:tr>
    </w:tbl>
    <w:p w14:paraId="34D7E3C2" w14:textId="77777777" w:rsidR="003D1383" w:rsidRPr="004B2C39" w:rsidRDefault="003D1383" w:rsidP="003D1383">
      <w:pPr>
        <w:pStyle w:val="ac"/>
        <w:jc w:val="both"/>
        <w:rPr>
          <w:rFonts w:ascii="Times New Roman" w:hAnsi="Times New Roman" w:cs="Times New Roman"/>
          <w:b/>
          <w:bCs/>
          <w:sz w:val="28"/>
          <w:szCs w:val="28"/>
        </w:rPr>
      </w:pPr>
      <w:r w:rsidRPr="004B2C39">
        <w:rPr>
          <w:rFonts w:ascii="Times New Roman" w:hAnsi="Times New Roman" w:cs="Times New Roman"/>
          <w:color w:val="000000"/>
          <w:sz w:val="28"/>
          <w:szCs w:val="28"/>
        </w:rPr>
        <w:t>______________________________________________/____________________</w:t>
      </w:r>
    </w:p>
    <w:p w14:paraId="59495D9F" w14:textId="77777777" w:rsidR="003D1383" w:rsidRPr="004B2C39" w:rsidRDefault="003D1383" w:rsidP="003D1383">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(фамилия, имя и отчество (если оно указано в документе, удостоверяющем личность) руководителя организации, представляющий сведения)</w:t>
      </w:r>
    </w:p>
    <w:p w14:paraId="6E9975ED" w14:textId="77777777" w:rsidR="003D1383" w:rsidRPr="004B2C39" w:rsidRDefault="003D1383" w:rsidP="003D1383">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______________________________________________/____________________</w:t>
      </w:r>
    </w:p>
    <w:p w14:paraId="104DE4C9" w14:textId="77777777" w:rsidR="003D1383" w:rsidRPr="004B2C39" w:rsidRDefault="003D1383" w:rsidP="003D1383">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(фамилия, имя и отчество (если оно указано в документе, удостоверяющем личность), номер телефона исполнителя)</w:t>
      </w:r>
      <w:r w:rsidRPr="004B2C39">
        <w:rPr>
          <w:rFonts w:ascii="Times New Roman" w:hAnsi="Times New Roman" w:cs="Times New Roman"/>
          <w:sz w:val="28"/>
          <w:szCs w:val="28"/>
        </w:rPr>
        <w:br/>
      </w:r>
    </w:p>
    <w:p w14:paraId="174EA4DA" w14:textId="77777777" w:rsidR="003D1383" w:rsidRPr="004B2C39" w:rsidRDefault="003D1383" w:rsidP="003D1383">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Примечание: *</w:t>
      </w:r>
      <w:r w:rsidRPr="004B2C39">
        <w:rPr>
          <w:rFonts w:ascii="Times New Roman" w:hAnsi="Times New Roman" w:cs="Times New Roman"/>
          <w:color w:val="000000"/>
          <w:sz w:val="28"/>
          <w:szCs w:val="28"/>
        </w:rPr>
        <w:t xml:space="preserve">Сведения представляются организацией </w:t>
      </w:r>
      <w:r w:rsidRPr="004B2C39">
        <w:rPr>
          <w:rFonts w:ascii="Times New Roman" w:hAnsi="Times New Roman" w:cs="Times New Roman"/>
          <w:sz w:val="28"/>
          <w:szCs w:val="28"/>
          <w:lang w:eastAsia="ru-RU"/>
        </w:rPr>
        <w:t>в течение 30 (тридцати) рабочих дней</w:t>
      </w:r>
      <w:r w:rsidRPr="004B2C39">
        <w:rPr>
          <w:rFonts w:ascii="Times New Roman" w:hAnsi="Times New Roman" w:cs="Times New Roman"/>
          <w:color w:val="000000"/>
          <w:sz w:val="28"/>
          <w:szCs w:val="28"/>
        </w:rPr>
        <w:t xml:space="preserve"> со дня получения запроса органа государственных доходов.</w:t>
      </w:r>
    </w:p>
    <w:p w14:paraId="3F16EAA7" w14:textId="2F7E2276" w:rsidR="003D1383" w:rsidRPr="004B2C39" w:rsidRDefault="003D1383" w:rsidP="003D1383">
      <w:pPr>
        <w:pStyle w:val="ac"/>
        <w:ind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Сведения представляются организацией из автоматизированной информационной системы «</w:t>
      </w:r>
      <w:proofErr w:type="spellStart"/>
      <w:r w:rsidRPr="004B2C39">
        <w:rPr>
          <w:rFonts w:ascii="Times New Roman" w:hAnsi="Times New Roman" w:cs="Times New Roman"/>
          <w:color w:val="000000"/>
          <w:sz w:val="28"/>
          <w:szCs w:val="28"/>
        </w:rPr>
        <w:t>Депозитарно</w:t>
      </w:r>
      <w:proofErr w:type="spellEnd"/>
      <w:r w:rsidRPr="004B2C39">
        <w:rPr>
          <w:rFonts w:ascii="Times New Roman" w:hAnsi="Times New Roman" w:cs="Times New Roman"/>
          <w:color w:val="000000"/>
          <w:sz w:val="28"/>
          <w:szCs w:val="28"/>
        </w:rPr>
        <w:t>-регистраторская система ценных бумаг» Акционерного общества «Центральный депозитарий ценных бумаг» в электронном виде в информационную систему «</w:t>
      </w:r>
      <w:r w:rsidRPr="004B2C39">
        <w:rPr>
          <w:rFonts w:ascii="Times New Roman" w:hAnsi="Times New Roman" w:cs="Times New Roman"/>
          <w:color w:val="000000"/>
          <w:sz w:val="28"/>
          <w:szCs w:val="28"/>
          <w:lang w:val="en-US"/>
        </w:rPr>
        <w:t>Smart</w:t>
      </w:r>
      <w:r w:rsidRPr="004B2C39">
        <w:rPr>
          <w:rFonts w:ascii="Times New Roman" w:hAnsi="Times New Roman" w:cs="Times New Roman"/>
          <w:color w:val="000000"/>
          <w:sz w:val="28"/>
          <w:szCs w:val="28"/>
        </w:rPr>
        <w:t xml:space="preserve"> </w:t>
      </w:r>
      <w:r w:rsidRPr="004B2C39">
        <w:rPr>
          <w:rFonts w:ascii="Times New Roman" w:hAnsi="Times New Roman" w:cs="Times New Roman"/>
          <w:color w:val="000000"/>
          <w:sz w:val="28"/>
          <w:szCs w:val="28"/>
          <w:lang w:val="en-US"/>
        </w:rPr>
        <w:t>Data</w:t>
      </w:r>
      <w:r w:rsidRPr="004B2C39">
        <w:rPr>
          <w:rFonts w:ascii="Times New Roman" w:hAnsi="Times New Roman" w:cs="Times New Roman"/>
          <w:color w:val="000000"/>
          <w:sz w:val="28"/>
          <w:szCs w:val="28"/>
        </w:rPr>
        <w:t xml:space="preserve"> </w:t>
      </w:r>
      <w:r w:rsidRPr="004B2C39">
        <w:rPr>
          <w:rFonts w:ascii="Times New Roman" w:hAnsi="Times New Roman" w:cs="Times New Roman"/>
          <w:color w:val="000000"/>
          <w:sz w:val="28"/>
          <w:szCs w:val="28"/>
          <w:lang w:val="en-US"/>
        </w:rPr>
        <w:t>Finance</w:t>
      </w:r>
      <w:r w:rsidRPr="004B2C39">
        <w:rPr>
          <w:rFonts w:ascii="Times New Roman" w:hAnsi="Times New Roman" w:cs="Times New Roman"/>
          <w:color w:val="000000"/>
          <w:sz w:val="28"/>
          <w:szCs w:val="28"/>
        </w:rPr>
        <w:t>» Комитета государственных доходов Министерства финансов Республики Казахстан</w:t>
      </w:r>
      <w:r w:rsidRPr="004B2C39">
        <w:rPr>
          <w:rFonts w:ascii="Times New Roman" w:hAnsi="Times New Roman" w:cs="Times New Roman"/>
          <w:sz w:val="28"/>
          <w:szCs w:val="28"/>
        </w:rPr>
        <w:t xml:space="preserve">. </w:t>
      </w:r>
    </w:p>
    <w:p w14:paraId="6D34EFFE" w14:textId="77777777" w:rsidR="003D1383" w:rsidRPr="004B2C39" w:rsidRDefault="003D1383" w:rsidP="003D1383">
      <w:pPr>
        <w:pStyle w:val="ac"/>
        <w:ind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 xml:space="preserve">В случае невозможности представления Сведений </w:t>
      </w:r>
      <w:r w:rsidRPr="004B2C39">
        <w:rPr>
          <w:rFonts w:ascii="Times New Roman" w:hAnsi="Times New Roman" w:cs="Times New Roman"/>
          <w:sz w:val="28"/>
          <w:szCs w:val="28"/>
        </w:rPr>
        <w:t>посредством указанной информационной системы</w:t>
      </w:r>
      <w:r w:rsidRPr="004B2C39">
        <w:rPr>
          <w:rFonts w:ascii="Times New Roman" w:hAnsi="Times New Roman" w:cs="Times New Roman"/>
          <w:color w:val="000000"/>
          <w:sz w:val="28"/>
          <w:szCs w:val="28"/>
        </w:rPr>
        <w:t xml:space="preserve">, а также в случае возникновения технических ошибок </w:t>
      </w:r>
      <w:r w:rsidRPr="004B2C39">
        <w:rPr>
          <w:rFonts w:ascii="Times New Roman" w:hAnsi="Times New Roman" w:cs="Times New Roman"/>
          <w:color w:val="000000"/>
          <w:sz w:val="28"/>
          <w:szCs w:val="28"/>
        </w:rPr>
        <w:lastRenderedPageBreak/>
        <w:t>Сведения представляются в электронном виде в формате «Microsoft Excel» либо «Microsoft Access»</w:t>
      </w:r>
      <w:r w:rsidRPr="004B2C39">
        <w:rPr>
          <w:rFonts w:ascii="Times New Roman" w:hAnsi="Times New Roman" w:cs="Times New Roman"/>
          <w:sz w:val="28"/>
          <w:szCs w:val="28"/>
          <w:lang w:val="kk-KZ"/>
        </w:rPr>
        <w:t xml:space="preserve"> на электронном носителе</w:t>
      </w:r>
      <w:r w:rsidRPr="004B2C39">
        <w:rPr>
          <w:rFonts w:ascii="Times New Roman" w:hAnsi="Times New Roman" w:cs="Times New Roman"/>
          <w:color w:val="000000"/>
          <w:sz w:val="28"/>
          <w:szCs w:val="28"/>
        </w:rPr>
        <w:t>.</w:t>
      </w:r>
    </w:p>
    <w:p w14:paraId="22E7CF9F" w14:textId="77777777" w:rsidR="003D1383" w:rsidRPr="004B2C39" w:rsidRDefault="003D1383" w:rsidP="003D1383">
      <w:pPr>
        <w:pStyle w:val="ac"/>
        <w:jc w:val="both"/>
        <w:rPr>
          <w:rFonts w:ascii="Times New Roman" w:hAnsi="Times New Roman" w:cs="Times New Roman"/>
          <w:sz w:val="28"/>
          <w:szCs w:val="28"/>
        </w:rPr>
      </w:pPr>
    </w:p>
    <w:p w14:paraId="3214D36A" w14:textId="77777777" w:rsidR="003D1383" w:rsidRPr="004B2C39" w:rsidRDefault="003D1383" w:rsidP="003D1383">
      <w:pPr>
        <w:pStyle w:val="ac"/>
        <w:ind w:left="5954"/>
        <w:jc w:val="center"/>
        <w:rPr>
          <w:rFonts w:ascii="Times New Roman" w:hAnsi="Times New Roman" w:cs="Times New Roman"/>
          <w:sz w:val="28"/>
          <w:szCs w:val="28"/>
        </w:rPr>
      </w:pPr>
    </w:p>
    <w:p w14:paraId="63FF5C60" w14:textId="77777777" w:rsidR="003D1383" w:rsidRPr="004B2C39" w:rsidRDefault="003D1383" w:rsidP="003D1383">
      <w:pPr>
        <w:pStyle w:val="ac"/>
        <w:ind w:left="5954"/>
        <w:jc w:val="center"/>
        <w:rPr>
          <w:rFonts w:ascii="Times New Roman" w:hAnsi="Times New Roman" w:cs="Times New Roman"/>
          <w:sz w:val="28"/>
          <w:szCs w:val="28"/>
        </w:rPr>
      </w:pPr>
    </w:p>
    <w:p w14:paraId="5687CB08" w14:textId="77777777" w:rsidR="003D1383" w:rsidRPr="004B2C39" w:rsidRDefault="003D1383" w:rsidP="003D1383">
      <w:pPr>
        <w:pStyle w:val="ac"/>
        <w:ind w:left="5954"/>
        <w:jc w:val="center"/>
        <w:rPr>
          <w:rFonts w:ascii="Times New Roman" w:hAnsi="Times New Roman" w:cs="Times New Roman"/>
          <w:sz w:val="28"/>
          <w:szCs w:val="28"/>
        </w:rPr>
      </w:pPr>
    </w:p>
    <w:p w14:paraId="3284CAEC" w14:textId="77777777" w:rsidR="003D1383" w:rsidRPr="004B2C39" w:rsidRDefault="003D1383" w:rsidP="003D1383">
      <w:pPr>
        <w:pStyle w:val="ac"/>
        <w:ind w:left="5954"/>
        <w:jc w:val="center"/>
        <w:rPr>
          <w:rFonts w:ascii="Times New Roman" w:hAnsi="Times New Roman" w:cs="Times New Roman"/>
          <w:sz w:val="28"/>
          <w:szCs w:val="28"/>
        </w:rPr>
      </w:pPr>
    </w:p>
    <w:p w14:paraId="2B69917C" w14:textId="77777777" w:rsidR="003D1383" w:rsidRPr="004B2C39" w:rsidRDefault="003D1383" w:rsidP="003D1383">
      <w:pPr>
        <w:pStyle w:val="ac"/>
        <w:ind w:left="5954"/>
        <w:jc w:val="center"/>
        <w:rPr>
          <w:rFonts w:ascii="Times New Roman" w:hAnsi="Times New Roman" w:cs="Times New Roman"/>
          <w:sz w:val="28"/>
          <w:szCs w:val="28"/>
        </w:rPr>
      </w:pPr>
    </w:p>
    <w:p w14:paraId="0BFEFC0B" w14:textId="77777777" w:rsidR="003D1383" w:rsidRPr="004B2C39" w:rsidRDefault="003D1383" w:rsidP="003D1383">
      <w:pPr>
        <w:pStyle w:val="ac"/>
        <w:ind w:left="5954"/>
        <w:jc w:val="center"/>
        <w:rPr>
          <w:rFonts w:ascii="Times New Roman" w:hAnsi="Times New Roman" w:cs="Times New Roman"/>
          <w:sz w:val="28"/>
          <w:szCs w:val="28"/>
        </w:rPr>
      </w:pPr>
    </w:p>
    <w:p w14:paraId="5017FC19" w14:textId="77777777" w:rsidR="003D1383" w:rsidRPr="004B2C39" w:rsidRDefault="003D1383" w:rsidP="003D1383">
      <w:pPr>
        <w:pStyle w:val="ac"/>
        <w:ind w:left="5954"/>
        <w:jc w:val="center"/>
        <w:rPr>
          <w:rFonts w:ascii="Times New Roman" w:hAnsi="Times New Roman" w:cs="Times New Roman"/>
          <w:sz w:val="28"/>
          <w:szCs w:val="28"/>
        </w:rPr>
      </w:pPr>
    </w:p>
    <w:p w14:paraId="432F3D93" w14:textId="77777777" w:rsidR="003D1383" w:rsidRPr="004B2C39" w:rsidRDefault="003D1383" w:rsidP="003D1383">
      <w:pPr>
        <w:pStyle w:val="ac"/>
        <w:ind w:left="5954"/>
        <w:jc w:val="center"/>
        <w:rPr>
          <w:rFonts w:ascii="Times New Roman" w:hAnsi="Times New Roman" w:cs="Times New Roman"/>
          <w:sz w:val="28"/>
          <w:szCs w:val="28"/>
        </w:rPr>
      </w:pPr>
    </w:p>
    <w:p w14:paraId="0659F8DD" w14:textId="77777777" w:rsidR="003D1383" w:rsidRPr="004B2C39" w:rsidRDefault="003D1383" w:rsidP="003D1383">
      <w:pPr>
        <w:pStyle w:val="ac"/>
        <w:ind w:left="5954"/>
        <w:jc w:val="center"/>
        <w:rPr>
          <w:rFonts w:ascii="Times New Roman" w:hAnsi="Times New Roman" w:cs="Times New Roman"/>
          <w:sz w:val="28"/>
          <w:szCs w:val="28"/>
        </w:rPr>
      </w:pPr>
    </w:p>
    <w:p w14:paraId="44ACDC33" w14:textId="77777777" w:rsidR="003D1383" w:rsidRPr="004B2C39" w:rsidRDefault="003D1383" w:rsidP="003D1383">
      <w:pPr>
        <w:pStyle w:val="ac"/>
        <w:ind w:left="5954"/>
        <w:jc w:val="center"/>
        <w:rPr>
          <w:rFonts w:ascii="Times New Roman" w:hAnsi="Times New Roman" w:cs="Times New Roman"/>
          <w:sz w:val="28"/>
          <w:szCs w:val="28"/>
        </w:rPr>
      </w:pPr>
    </w:p>
    <w:p w14:paraId="368866EC" w14:textId="77777777" w:rsidR="003D1383" w:rsidRPr="004B2C39" w:rsidRDefault="003D1383" w:rsidP="003D1383">
      <w:pPr>
        <w:pStyle w:val="ac"/>
        <w:ind w:left="5954"/>
        <w:jc w:val="center"/>
        <w:rPr>
          <w:rFonts w:ascii="Times New Roman" w:hAnsi="Times New Roman" w:cs="Times New Roman"/>
          <w:sz w:val="28"/>
          <w:szCs w:val="28"/>
        </w:rPr>
      </w:pPr>
    </w:p>
    <w:p w14:paraId="29E12FC5" w14:textId="77777777" w:rsidR="003D1383" w:rsidRPr="004B2C39" w:rsidRDefault="003D1383" w:rsidP="003D1383">
      <w:pPr>
        <w:pStyle w:val="ac"/>
        <w:ind w:left="5954"/>
        <w:jc w:val="center"/>
        <w:rPr>
          <w:rFonts w:ascii="Times New Roman" w:hAnsi="Times New Roman" w:cs="Times New Roman"/>
          <w:sz w:val="28"/>
          <w:szCs w:val="28"/>
        </w:rPr>
      </w:pPr>
    </w:p>
    <w:p w14:paraId="3EF26FB5" w14:textId="77777777" w:rsidR="003D1383" w:rsidRPr="004B2C39" w:rsidRDefault="003D1383" w:rsidP="003D1383">
      <w:pPr>
        <w:pStyle w:val="ac"/>
        <w:ind w:left="5954"/>
        <w:jc w:val="center"/>
        <w:rPr>
          <w:rFonts w:ascii="Times New Roman" w:hAnsi="Times New Roman" w:cs="Times New Roman"/>
          <w:sz w:val="28"/>
          <w:szCs w:val="28"/>
        </w:rPr>
      </w:pPr>
    </w:p>
    <w:p w14:paraId="75B4561B" w14:textId="77777777" w:rsidR="003D1383" w:rsidRPr="004B2C39" w:rsidRDefault="003D1383" w:rsidP="003D1383">
      <w:pPr>
        <w:pStyle w:val="ac"/>
        <w:ind w:left="5954"/>
        <w:jc w:val="center"/>
        <w:rPr>
          <w:rFonts w:ascii="Times New Roman" w:hAnsi="Times New Roman" w:cs="Times New Roman"/>
          <w:sz w:val="28"/>
          <w:szCs w:val="28"/>
        </w:rPr>
      </w:pPr>
    </w:p>
    <w:p w14:paraId="22584478" w14:textId="77777777" w:rsidR="003D1383" w:rsidRPr="004B2C39" w:rsidRDefault="003D1383" w:rsidP="003D1383">
      <w:pPr>
        <w:pStyle w:val="ac"/>
        <w:ind w:left="5954"/>
        <w:jc w:val="center"/>
        <w:rPr>
          <w:rFonts w:ascii="Times New Roman" w:hAnsi="Times New Roman" w:cs="Times New Roman"/>
          <w:sz w:val="28"/>
          <w:szCs w:val="28"/>
        </w:rPr>
      </w:pPr>
    </w:p>
    <w:p w14:paraId="2F477068" w14:textId="77777777" w:rsidR="003D1383" w:rsidRPr="004B2C39" w:rsidRDefault="003D1383" w:rsidP="003D1383">
      <w:pPr>
        <w:pStyle w:val="ac"/>
        <w:ind w:left="5954"/>
        <w:jc w:val="center"/>
        <w:rPr>
          <w:rFonts w:ascii="Times New Roman" w:hAnsi="Times New Roman" w:cs="Times New Roman"/>
          <w:sz w:val="28"/>
          <w:szCs w:val="28"/>
        </w:rPr>
      </w:pPr>
    </w:p>
    <w:p w14:paraId="62B02430" w14:textId="77777777" w:rsidR="003D1383" w:rsidRPr="004B2C39" w:rsidRDefault="003D1383" w:rsidP="003D1383">
      <w:pPr>
        <w:pStyle w:val="ac"/>
        <w:ind w:left="5954"/>
        <w:jc w:val="center"/>
        <w:rPr>
          <w:rFonts w:ascii="Times New Roman" w:hAnsi="Times New Roman" w:cs="Times New Roman"/>
          <w:sz w:val="28"/>
          <w:szCs w:val="28"/>
        </w:rPr>
      </w:pPr>
    </w:p>
    <w:p w14:paraId="1A69408C" w14:textId="77777777" w:rsidR="003D1383" w:rsidRPr="004B2C39" w:rsidRDefault="003D1383" w:rsidP="003D1383">
      <w:pPr>
        <w:pStyle w:val="ac"/>
        <w:ind w:left="5954"/>
        <w:jc w:val="center"/>
        <w:rPr>
          <w:rFonts w:ascii="Times New Roman" w:hAnsi="Times New Roman" w:cs="Times New Roman"/>
          <w:sz w:val="28"/>
          <w:szCs w:val="28"/>
        </w:rPr>
      </w:pPr>
    </w:p>
    <w:p w14:paraId="52DDFF0B" w14:textId="77777777" w:rsidR="003D1383" w:rsidRPr="004B2C39" w:rsidRDefault="003D1383" w:rsidP="003D1383">
      <w:pPr>
        <w:pStyle w:val="ac"/>
        <w:ind w:left="5954"/>
        <w:jc w:val="center"/>
        <w:rPr>
          <w:rFonts w:ascii="Times New Roman" w:hAnsi="Times New Roman" w:cs="Times New Roman"/>
          <w:sz w:val="28"/>
          <w:szCs w:val="28"/>
        </w:rPr>
      </w:pPr>
    </w:p>
    <w:p w14:paraId="298E2E13" w14:textId="77777777" w:rsidR="003D1383" w:rsidRPr="004B2C39" w:rsidRDefault="003D1383" w:rsidP="003D1383">
      <w:pPr>
        <w:pStyle w:val="ac"/>
        <w:ind w:left="5954"/>
        <w:jc w:val="center"/>
        <w:rPr>
          <w:rFonts w:ascii="Times New Roman" w:hAnsi="Times New Roman" w:cs="Times New Roman"/>
          <w:sz w:val="28"/>
          <w:szCs w:val="28"/>
        </w:rPr>
      </w:pPr>
    </w:p>
    <w:p w14:paraId="4E8A6A04" w14:textId="77777777" w:rsidR="003D1383" w:rsidRPr="004B2C39" w:rsidRDefault="003D1383" w:rsidP="003D1383">
      <w:pPr>
        <w:pStyle w:val="ac"/>
        <w:ind w:left="5954"/>
        <w:jc w:val="center"/>
        <w:rPr>
          <w:rFonts w:ascii="Times New Roman" w:hAnsi="Times New Roman" w:cs="Times New Roman"/>
          <w:sz w:val="28"/>
          <w:szCs w:val="28"/>
        </w:rPr>
      </w:pPr>
    </w:p>
    <w:p w14:paraId="2F11F080" w14:textId="77777777" w:rsidR="003D1383" w:rsidRPr="004B2C39" w:rsidRDefault="003D1383" w:rsidP="003D1383">
      <w:pPr>
        <w:pStyle w:val="ac"/>
        <w:ind w:left="5954"/>
        <w:jc w:val="center"/>
        <w:rPr>
          <w:rFonts w:ascii="Times New Roman" w:hAnsi="Times New Roman" w:cs="Times New Roman"/>
          <w:sz w:val="28"/>
          <w:szCs w:val="28"/>
        </w:rPr>
      </w:pPr>
    </w:p>
    <w:p w14:paraId="5E441831" w14:textId="77777777" w:rsidR="003D1383" w:rsidRPr="004B2C39" w:rsidRDefault="003D1383" w:rsidP="003D1383">
      <w:pPr>
        <w:pStyle w:val="ac"/>
        <w:ind w:left="5954"/>
        <w:jc w:val="center"/>
        <w:rPr>
          <w:rFonts w:ascii="Times New Roman" w:hAnsi="Times New Roman" w:cs="Times New Roman"/>
          <w:sz w:val="28"/>
          <w:szCs w:val="28"/>
        </w:rPr>
      </w:pPr>
    </w:p>
    <w:p w14:paraId="75610AC1" w14:textId="77777777" w:rsidR="003D1383" w:rsidRPr="004B2C39" w:rsidRDefault="003D1383" w:rsidP="003D1383">
      <w:pPr>
        <w:pStyle w:val="ac"/>
        <w:ind w:left="5954"/>
        <w:jc w:val="center"/>
        <w:rPr>
          <w:rFonts w:ascii="Times New Roman" w:hAnsi="Times New Roman" w:cs="Times New Roman"/>
          <w:sz w:val="28"/>
          <w:szCs w:val="28"/>
        </w:rPr>
      </w:pPr>
    </w:p>
    <w:p w14:paraId="26E69117" w14:textId="77777777" w:rsidR="003D1383" w:rsidRPr="004B2C39" w:rsidRDefault="003D1383" w:rsidP="003D1383">
      <w:pPr>
        <w:pStyle w:val="ac"/>
        <w:ind w:left="5954"/>
        <w:jc w:val="center"/>
        <w:rPr>
          <w:rFonts w:ascii="Times New Roman" w:hAnsi="Times New Roman" w:cs="Times New Roman"/>
          <w:sz w:val="28"/>
          <w:szCs w:val="28"/>
        </w:rPr>
      </w:pPr>
    </w:p>
    <w:p w14:paraId="7658E64F" w14:textId="77777777" w:rsidR="003D1383" w:rsidRPr="004B2C39" w:rsidRDefault="003D1383" w:rsidP="003D1383">
      <w:pPr>
        <w:pStyle w:val="ac"/>
        <w:ind w:left="5954"/>
        <w:jc w:val="center"/>
        <w:rPr>
          <w:rFonts w:ascii="Times New Roman" w:hAnsi="Times New Roman" w:cs="Times New Roman"/>
          <w:sz w:val="28"/>
          <w:szCs w:val="28"/>
        </w:rPr>
      </w:pPr>
    </w:p>
    <w:p w14:paraId="4B88656D" w14:textId="77777777" w:rsidR="003D1383" w:rsidRPr="004B2C39" w:rsidRDefault="003D1383" w:rsidP="003D1383">
      <w:pPr>
        <w:pStyle w:val="ac"/>
        <w:ind w:left="5954"/>
        <w:jc w:val="center"/>
        <w:rPr>
          <w:rFonts w:ascii="Times New Roman" w:hAnsi="Times New Roman" w:cs="Times New Roman"/>
          <w:sz w:val="28"/>
          <w:szCs w:val="28"/>
        </w:rPr>
      </w:pPr>
    </w:p>
    <w:p w14:paraId="4AA7E2D6" w14:textId="77777777" w:rsidR="003D1383" w:rsidRPr="004B2C39" w:rsidRDefault="003D1383" w:rsidP="003D1383">
      <w:pPr>
        <w:pStyle w:val="ac"/>
        <w:ind w:left="5954"/>
        <w:jc w:val="center"/>
        <w:rPr>
          <w:rFonts w:ascii="Times New Roman" w:hAnsi="Times New Roman" w:cs="Times New Roman"/>
          <w:sz w:val="28"/>
          <w:szCs w:val="28"/>
        </w:rPr>
      </w:pPr>
    </w:p>
    <w:p w14:paraId="25B5F639" w14:textId="77777777" w:rsidR="003D1383" w:rsidRPr="004B2C39" w:rsidRDefault="003D1383" w:rsidP="003D1383">
      <w:pPr>
        <w:pStyle w:val="ac"/>
        <w:ind w:left="5954"/>
        <w:jc w:val="center"/>
        <w:rPr>
          <w:rFonts w:ascii="Times New Roman" w:hAnsi="Times New Roman" w:cs="Times New Roman"/>
          <w:sz w:val="28"/>
          <w:szCs w:val="28"/>
        </w:rPr>
      </w:pPr>
    </w:p>
    <w:p w14:paraId="50B3B150" w14:textId="77777777" w:rsidR="003D1383" w:rsidRPr="004B2C39" w:rsidRDefault="003D1383" w:rsidP="003D1383">
      <w:pPr>
        <w:pStyle w:val="ac"/>
        <w:ind w:left="5954"/>
        <w:jc w:val="center"/>
        <w:rPr>
          <w:rFonts w:ascii="Times New Roman" w:hAnsi="Times New Roman" w:cs="Times New Roman"/>
          <w:sz w:val="28"/>
          <w:szCs w:val="28"/>
        </w:rPr>
      </w:pPr>
    </w:p>
    <w:p w14:paraId="18A62447" w14:textId="77777777" w:rsidR="003D1383" w:rsidRPr="004B2C39" w:rsidRDefault="003D1383" w:rsidP="003D1383">
      <w:pPr>
        <w:pStyle w:val="ac"/>
        <w:ind w:left="5954"/>
        <w:jc w:val="center"/>
        <w:rPr>
          <w:rFonts w:ascii="Times New Roman" w:hAnsi="Times New Roman" w:cs="Times New Roman"/>
          <w:sz w:val="28"/>
          <w:szCs w:val="28"/>
        </w:rPr>
      </w:pPr>
    </w:p>
    <w:p w14:paraId="38CA85F2" w14:textId="77777777" w:rsidR="003D1383" w:rsidRPr="004B2C39" w:rsidRDefault="003D1383" w:rsidP="003D1383">
      <w:pPr>
        <w:pStyle w:val="ac"/>
        <w:ind w:left="5954"/>
        <w:jc w:val="center"/>
        <w:rPr>
          <w:rFonts w:ascii="Times New Roman" w:hAnsi="Times New Roman" w:cs="Times New Roman"/>
          <w:sz w:val="28"/>
          <w:szCs w:val="28"/>
        </w:rPr>
      </w:pPr>
    </w:p>
    <w:p w14:paraId="520CCAFA" w14:textId="77777777" w:rsidR="00A15485" w:rsidRPr="004B2C39" w:rsidRDefault="00A15485" w:rsidP="003D1383">
      <w:pPr>
        <w:pStyle w:val="ac"/>
        <w:ind w:left="5954"/>
        <w:jc w:val="center"/>
        <w:rPr>
          <w:rFonts w:ascii="Times New Roman" w:hAnsi="Times New Roman" w:cs="Times New Roman"/>
          <w:sz w:val="28"/>
          <w:szCs w:val="28"/>
        </w:rPr>
      </w:pPr>
    </w:p>
    <w:p w14:paraId="07968DC7" w14:textId="0A7C3ECB" w:rsidR="00A15485" w:rsidRDefault="00A15485" w:rsidP="003D1383">
      <w:pPr>
        <w:pStyle w:val="ac"/>
        <w:ind w:left="5954"/>
        <w:jc w:val="center"/>
        <w:rPr>
          <w:rFonts w:ascii="Times New Roman" w:hAnsi="Times New Roman" w:cs="Times New Roman"/>
          <w:sz w:val="28"/>
          <w:szCs w:val="28"/>
        </w:rPr>
      </w:pPr>
    </w:p>
    <w:p w14:paraId="5B819C14" w14:textId="53C773B4" w:rsidR="00AF6101" w:rsidRDefault="00AF6101" w:rsidP="003D1383">
      <w:pPr>
        <w:pStyle w:val="ac"/>
        <w:ind w:left="5954"/>
        <w:jc w:val="center"/>
        <w:rPr>
          <w:rFonts w:ascii="Times New Roman" w:hAnsi="Times New Roman" w:cs="Times New Roman"/>
          <w:sz w:val="28"/>
          <w:szCs w:val="28"/>
        </w:rPr>
      </w:pPr>
    </w:p>
    <w:p w14:paraId="25AE943D" w14:textId="77777777" w:rsidR="00AF6101" w:rsidRPr="004B2C39" w:rsidRDefault="00AF6101" w:rsidP="003D1383">
      <w:pPr>
        <w:pStyle w:val="ac"/>
        <w:ind w:left="5954"/>
        <w:jc w:val="center"/>
        <w:rPr>
          <w:rFonts w:ascii="Times New Roman" w:hAnsi="Times New Roman" w:cs="Times New Roman"/>
          <w:sz w:val="28"/>
          <w:szCs w:val="28"/>
        </w:rPr>
      </w:pPr>
    </w:p>
    <w:p w14:paraId="1729E2EE" w14:textId="77777777" w:rsidR="00A15485" w:rsidRPr="004B2C39" w:rsidRDefault="00A15485" w:rsidP="003D1383">
      <w:pPr>
        <w:pStyle w:val="ac"/>
        <w:ind w:left="5954"/>
        <w:jc w:val="center"/>
        <w:rPr>
          <w:rFonts w:ascii="Times New Roman" w:hAnsi="Times New Roman" w:cs="Times New Roman"/>
          <w:sz w:val="28"/>
          <w:szCs w:val="28"/>
        </w:rPr>
      </w:pPr>
    </w:p>
    <w:p w14:paraId="67691486" w14:textId="77777777" w:rsidR="00A15485" w:rsidRPr="004B2C39" w:rsidRDefault="00A15485" w:rsidP="003D1383">
      <w:pPr>
        <w:pStyle w:val="ac"/>
        <w:ind w:left="5954"/>
        <w:jc w:val="center"/>
        <w:rPr>
          <w:rFonts w:ascii="Times New Roman" w:hAnsi="Times New Roman" w:cs="Times New Roman"/>
          <w:sz w:val="28"/>
          <w:szCs w:val="28"/>
        </w:rPr>
      </w:pPr>
    </w:p>
    <w:p w14:paraId="0E8CBD81" w14:textId="77777777" w:rsidR="00A15485" w:rsidRPr="004B2C39" w:rsidRDefault="00A15485" w:rsidP="003D1383">
      <w:pPr>
        <w:pStyle w:val="ac"/>
        <w:ind w:left="5954"/>
        <w:jc w:val="center"/>
        <w:rPr>
          <w:rFonts w:ascii="Times New Roman" w:hAnsi="Times New Roman" w:cs="Times New Roman"/>
          <w:sz w:val="28"/>
          <w:szCs w:val="28"/>
        </w:rPr>
      </w:pPr>
    </w:p>
    <w:p w14:paraId="0E29E5F4" w14:textId="77777777" w:rsidR="00A15485" w:rsidRPr="004B2C39" w:rsidRDefault="00A15485" w:rsidP="003D1383">
      <w:pPr>
        <w:pStyle w:val="ac"/>
        <w:ind w:left="5954"/>
        <w:jc w:val="center"/>
        <w:rPr>
          <w:rFonts w:ascii="Times New Roman" w:hAnsi="Times New Roman" w:cs="Times New Roman"/>
          <w:sz w:val="28"/>
          <w:szCs w:val="28"/>
        </w:rPr>
      </w:pPr>
    </w:p>
    <w:p w14:paraId="4C8159B3" w14:textId="484EB2B0" w:rsidR="003D1383" w:rsidRPr="004B2C39" w:rsidRDefault="003D1383" w:rsidP="003D1383">
      <w:pPr>
        <w:pStyle w:val="ac"/>
        <w:ind w:left="5954"/>
        <w:jc w:val="center"/>
        <w:rPr>
          <w:rFonts w:ascii="Times New Roman" w:hAnsi="Times New Roman" w:cs="Times New Roman"/>
          <w:sz w:val="28"/>
          <w:szCs w:val="28"/>
        </w:rPr>
      </w:pPr>
      <w:r w:rsidRPr="004B2C39">
        <w:rPr>
          <w:rFonts w:ascii="Times New Roman" w:hAnsi="Times New Roman" w:cs="Times New Roman"/>
          <w:sz w:val="28"/>
          <w:szCs w:val="28"/>
        </w:rPr>
        <w:lastRenderedPageBreak/>
        <w:t>Приложение к форме</w:t>
      </w:r>
    </w:p>
    <w:p w14:paraId="79DF881A" w14:textId="77777777" w:rsidR="00A15485" w:rsidRPr="004B2C39" w:rsidRDefault="003D1383" w:rsidP="00A15485">
      <w:pPr>
        <w:pStyle w:val="ac"/>
        <w:ind w:left="5954"/>
        <w:jc w:val="center"/>
        <w:rPr>
          <w:rFonts w:ascii="Times New Roman" w:hAnsi="Times New Roman" w:cs="Times New Roman"/>
          <w:bCs/>
          <w:sz w:val="28"/>
          <w:szCs w:val="28"/>
        </w:rPr>
      </w:pPr>
      <w:r w:rsidRPr="004B2C39">
        <w:rPr>
          <w:rFonts w:ascii="Times New Roman" w:hAnsi="Times New Roman" w:cs="Times New Roman"/>
          <w:sz w:val="28"/>
          <w:szCs w:val="28"/>
        </w:rPr>
        <w:t>«</w:t>
      </w:r>
      <w:r w:rsidR="00A15485" w:rsidRPr="004B2C39">
        <w:rPr>
          <w:rFonts w:ascii="Times New Roman" w:hAnsi="Times New Roman" w:cs="Times New Roman"/>
          <w:bCs/>
          <w:sz w:val="28"/>
          <w:szCs w:val="28"/>
        </w:rPr>
        <w:t>Сведения</w:t>
      </w:r>
    </w:p>
    <w:p w14:paraId="51EDC422" w14:textId="0F7554B2" w:rsidR="003D1383" w:rsidRPr="004B2C39" w:rsidRDefault="00A15485" w:rsidP="00A15485">
      <w:pPr>
        <w:pStyle w:val="ac"/>
        <w:ind w:left="5954"/>
        <w:jc w:val="center"/>
        <w:rPr>
          <w:rFonts w:ascii="Times New Roman" w:hAnsi="Times New Roman" w:cs="Times New Roman"/>
          <w:sz w:val="28"/>
          <w:szCs w:val="28"/>
        </w:rPr>
      </w:pPr>
      <w:r w:rsidRPr="004B2C39">
        <w:rPr>
          <w:rFonts w:ascii="Times New Roman" w:hAnsi="Times New Roman" w:cs="Times New Roman"/>
          <w:bCs/>
          <w:sz w:val="28"/>
          <w:szCs w:val="28"/>
        </w:rPr>
        <w:t>о сделках физических лиц с биржевыми товарами, реализованными на товарной бирже, представляемых товарными биржами и (или) клиринговыми центрами товарных бирж</w:t>
      </w:r>
      <w:r w:rsidR="003D1383" w:rsidRPr="004B2C39">
        <w:rPr>
          <w:rFonts w:ascii="Times New Roman" w:hAnsi="Times New Roman" w:cs="Times New Roman"/>
          <w:sz w:val="28"/>
          <w:szCs w:val="28"/>
        </w:rPr>
        <w:t>»</w:t>
      </w:r>
    </w:p>
    <w:p w14:paraId="298A2465" w14:textId="77777777" w:rsidR="003D1383" w:rsidRPr="004B2C39" w:rsidRDefault="003D1383" w:rsidP="003D1383">
      <w:pPr>
        <w:pStyle w:val="ac"/>
        <w:jc w:val="both"/>
        <w:rPr>
          <w:rFonts w:ascii="Times New Roman" w:hAnsi="Times New Roman" w:cs="Times New Roman"/>
          <w:sz w:val="28"/>
          <w:szCs w:val="28"/>
        </w:rPr>
      </w:pPr>
    </w:p>
    <w:p w14:paraId="33A2FA94" w14:textId="77777777" w:rsidR="003D1383" w:rsidRPr="004B2C39" w:rsidRDefault="003D1383" w:rsidP="003D1383">
      <w:pPr>
        <w:pStyle w:val="ac"/>
        <w:jc w:val="both"/>
        <w:rPr>
          <w:rFonts w:ascii="Times New Roman" w:hAnsi="Times New Roman" w:cs="Times New Roman"/>
          <w:sz w:val="28"/>
          <w:szCs w:val="28"/>
        </w:rPr>
      </w:pPr>
    </w:p>
    <w:p w14:paraId="0E73C8F9" w14:textId="14FCE6E8" w:rsidR="003D1383" w:rsidRPr="004B2C39" w:rsidRDefault="003D1383" w:rsidP="00A15485">
      <w:pPr>
        <w:pStyle w:val="ac"/>
        <w:jc w:val="center"/>
        <w:rPr>
          <w:rFonts w:ascii="Times New Roman" w:hAnsi="Times New Roman" w:cs="Times New Roman"/>
          <w:b/>
          <w:color w:val="000000"/>
          <w:sz w:val="28"/>
          <w:szCs w:val="28"/>
        </w:rPr>
      </w:pPr>
      <w:r w:rsidRPr="004B2C39">
        <w:rPr>
          <w:rFonts w:ascii="Times New Roman" w:hAnsi="Times New Roman" w:cs="Times New Roman"/>
          <w:b/>
          <w:color w:val="000000"/>
          <w:sz w:val="28"/>
          <w:szCs w:val="28"/>
        </w:rPr>
        <w:t>Пояснение по заполнению формы</w:t>
      </w:r>
      <w:r w:rsidRPr="004B2C39">
        <w:rPr>
          <w:rFonts w:ascii="Times New Roman" w:hAnsi="Times New Roman" w:cs="Times New Roman"/>
          <w:sz w:val="28"/>
          <w:szCs w:val="28"/>
        </w:rPr>
        <w:br/>
      </w:r>
      <w:r w:rsidRPr="004B2C39">
        <w:rPr>
          <w:rFonts w:ascii="Times New Roman" w:hAnsi="Times New Roman" w:cs="Times New Roman"/>
          <w:b/>
          <w:color w:val="000000"/>
          <w:sz w:val="28"/>
          <w:szCs w:val="28"/>
        </w:rPr>
        <w:t xml:space="preserve"> «</w:t>
      </w:r>
      <w:r w:rsidR="00A15485" w:rsidRPr="004B2C39">
        <w:rPr>
          <w:rFonts w:ascii="Times New Roman" w:hAnsi="Times New Roman" w:cs="Times New Roman"/>
          <w:b/>
          <w:color w:val="000000"/>
          <w:sz w:val="28"/>
          <w:szCs w:val="28"/>
        </w:rPr>
        <w:t>Сведения</w:t>
      </w:r>
      <w:r w:rsidR="00AF6101">
        <w:rPr>
          <w:rFonts w:ascii="Times New Roman" w:hAnsi="Times New Roman" w:cs="Times New Roman"/>
          <w:b/>
          <w:color w:val="000000"/>
          <w:sz w:val="28"/>
          <w:szCs w:val="28"/>
        </w:rPr>
        <w:t xml:space="preserve"> </w:t>
      </w:r>
      <w:r w:rsidR="00A15485" w:rsidRPr="004B2C39">
        <w:rPr>
          <w:rFonts w:ascii="Times New Roman" w:hAnsi="Times New Roman" w:cs="Times New Roman"/>
          <w:b/>
          <w:color w:val="000000"/>
          <w:sz w:val="28"/>
          <w:szCs w:val="28"/>
        </w:rPr>
        <w:t>о сделках физических лиц с биржевыми товарами, реализованными на товарной бирже, представляемых товарными биржами и (или) клиринговыми центрами товарных бирж</w:t>
      </w:r>
      <w:r w:rsidRPr="004B2C39">
        <w:rPr>
          <w:rFonts w:ascii="Times New Roman" w:hAnsi="Times New Roman" w:cs="Times New Roman"/>
          <w:b/>
          <w:color w:val="000000"/>
          <w:sz w:val="28"/>
          <w:szCs w:val="28"/>
        </w:rPr>
        <w:t>»</w:t>
      </w:r>
    </w:p>
    <w:p w14:paraId="0AF1BDB2" w14:textId="77777777" w:rsidR="003D1383" w:rsidRPr="004B2C39" w:rsidRDefault="003D1383" w:rsidP="003D1383">
      <w:pPr>
        <w:pStyle w:val="ac"/>
        <w:jc w:val="center"/>
        <w:rPr>
          <w:rFonts w:ascii="Times New Roman" w:hAnsi="Times New Roman" w:cs="Times New Roman"/>
          <w:bCs/>
          <w:color w:val="000000"/>
          <w:sz w:val="28"/>
          <w:szCs w:val="28"/>
        </w:rPr>
      </w:pPr>
      <w:r w:rsidRPr="004B2C39">
        <w:rPr>
          <w:rFonts w:ascii="Times New Roman" w:hAnsi="Times New Roman" w:cs="Times New Roman"/>
          <w:bCs/>
          <w:color w:val="000000"/>
          <w:sz w:val="28"/>
          <w:szCs w:val="28"/>
        </w:rPr>
        <w:t>(далее – форма)</w:t>
      </w:r>
    </w:p>
    <w:p w14:paraId="770702D8" w14:textId="77777777" w:rsidR="003D1383" w:rsidRPr="004B2C39" w:rsidRDefault="003D1383" w:rsidP="003D1383">
      <w:pPr>
        <w:pStyle w:val="ac"/>
        <w:ind w:firstLine="708"/>
        <w:jc w:val="center"/>
        <w:rPr>
          <w:rFonts w:ascii="Times New Roman" w:hAnsi="Times New Roman" w:cs="Times New Roman"/>
          <w:color w:val="000000"/>
          <w:sz w:val="28"/>
          <w:szCs w:val="28"/>
        </w:rPr>
      </w:pPr>
    </w:p>
    <w:p w14:paraId="6305069D" w14:textId="77777777" w:rsidR="003D1383" w:rsidRPr="004B2C39" w:rsidRDefault="003D1383" w:rsidP="00AF6101">
      <w:pPr>
        <w:pStyle w:val="ac"/>
        <w:numPr>
          <w:ilvl w:val="0"/>
          <w:numId w:val="17"/>
        </w:numPr>
        <w:tabs>
          <w:tab w:val="left" w:pos="993"/>
        </w:tabs>
        <w:ind w:left="0"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В графе 1 формы указывается порядковый номер строки.</w:t>
      </w:r>
    </w:p>
    <w:p w14:paraId="439F6B4B" w14:textId="77777777" w:rsidR="00A15485" w:rsidRPr="004B2C39" w:rsidRDefault="003D1383" w:rsidP="00AF6101">
      <w:pPr>
        <w:pStyle w:val="ac"/>
        <w:numPr>
          <w:ilvl w:val="0"/>
          <w:numId w:val="17"/>
        </w:numPr>
        <w:tabs>
          <w:tab w:val="left" w:pos="993"/>
        </w:tabs>
        <w:ind w:left="0"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 xml:space="preserve">В графе 2 формы указывается </w:t>
      </w:r>
      <w:r w:rsidR="00A15485" w:rsidRPr="004B2C39">
        <w:rPr>
          <w:rFonts w:ascii="Times New Roman" w:hAnsi="Times New Roman" w:cs="Times New Roman"/>
          <w:color w:val="000000"/>
          <w:sz w:val="28"/>
          <w:szCs w:val="28"/>
        </w:rPr>
        <w:t>вид товара, который реализуется в</w:t>
      </w:r>
    </w:p>
    <w:p w14:paraId="4C1BF803" w14:textId="16332858" w:rsidR="003D1383" w:rsidRPr="004B2C39" w:rsidRDefault="00A15485" w:rsidP="00AF6101">
      <w:pPr>
        <w:pStyle w:val="ac"/>
        <w:tabs>
          <w:tab w:val="left" w:pos="993"/>
        </w:tabs>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биржевой сделке</w:t>
      </w:r>
      <w:r w:rsidR="003D1383" w:rsidRPr="004B2C39">
        <w:rPr>
          <w:rFonts w:ascii="Times New Roman" w:hAnsi="Times New Roman" w:cs="Times New Roman"/>
          <w:color w:val="000000"/>
          <w:sz w:val="28"/>
          <w:szCs w:val="28"/>
        </w:rPr>
        <w:t>.</w:t>
      </w:r>
    </w:p>
    <w:p w14:paraId="59188799" w14:textId="572D05D2" w:rsidR="003D1383" w:rsidRPr="004B2C39" w:rsidRDefault="003D1383" w:rsidP="00AF6101">
      <w:pPr>
        <w:pStyle w:val="ac"/>
        <w:numPr>
          <w:ilvl w:val="0"/>
          <w:numId w:val="17"/>
        </w:numPr>
        <w:tabs>
          <w:tab w:val="left" w:pos="993"/>
        </w:tabs>
        <w:ind w:left="0"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 xml:space="preserve">В графе 3 формы указывается </w:t>
      </w:r>
      <w:r w:rsidR="00A15485" w:rsidRPr="004B2C39">
        <w:rPr>
          <w:rFonts w:ascii="Times New Roman" w:hAnsi="Times New Roman" w:cs="Times New Roman"/>
          <w:color w:val="000000"/>
          <w:sz w:val="28"/>
          <w:szCs w:val="28"/>
        </w:rPr>
        <w:t xml:space="preserve">дата заключения биржевой сделки. </w:t>
      </w:r>
      <w:r w:rsidRPr="004B2C39">
        <w:rPr>
          <w:rFonts w:ascii="Times New Roman" w:hAnsi="Times New Roman" w:cs="Times New Roman"/>
          <w:color w:val="000000"/>
          <w:sz w:val="28"/>
          <w:szCs w:val="28"/>
        </w:rPr>
        <w:t xml:space="preserve">фамилия, имя и отчество (если </w:t>
      </w:r>
      <w:proofErr w:type="spellStart"/>
      <w:r w:rsidRPr="004B2C39">
        <w:rPr>
          <w:rFonts w:ascii="Times New Roman" w:hAnsi="Times New Roman" w:cs="Times New Roman"/>
          <w:color w:val="000000"/>
          <w:sz w:val="28"/>
          <w:szCs w:val="28"/>
        </w:rPr>
        <w:t>оноуказано</w:t>
      </w:r>
      <w:proofErr w:type="spellEnd"/>
      <w:r w:rsidRPr="004B2C39">
        <w:rPr>
          <w:rFonts w:ascii="Times New Roman" w:hAnsi="Times New Roman" w:cs="Times New Roman"/>
          <w:color w:val="000000"/>
          <w:sz w:val="28"/>
          <w:szCs w:val="28"/>
        </w:rPr>
        <w:t xml:space="preserve"> в документе, удостоверяющем личность) физического лица, по которому представляются сведения о сделках физических лиц с ценными бумагами, производными финансовыми инструментами представляемые в орган государственных доходов профессиональными участниками рынка ценных бумаг.</w:t>
      </w:r>
    </w:p>
    <w:p w14:paraId="0EFDD1A2" w14:textId="658B6046" w:rsidR="003D1383" w:rsidRPr="004B2C39" w:rsidRDefault="003D1383" w:rsidP="00AF6101">
      <w:pPr>
        <w:pStyle w:val="ac"/>
        <w:numPr>
          <w:ilvl w:val="0"/>
          <w:numId w:val="17"/>
        </w:numPr>
        <w:tabs>
          <w:tab w:val="left" w:pos="993"/>
        </w:tabs>
        <w:ind w:left="0"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 xml:space="preserve">В графе 4 формы указываются </w:t>
      </w:r>
      <w:r w:rsidR="00A15485" w:rsidRPr="004B2C39">
        <w:rPr>
          <w:rFonts w:ascii="Times New Roman" w:hAnsi="Times New Roman" w:cs="Times New Roman"/>
          <w:color w:val="000000"/>
          <w:sz w:val="28"/>
          <w:szCs w:val="28"/>
        </w:rPr>
        <w:t>номер биржевой сделки</w:t>
      </w:r>
      <w:r w:rsidRPr="004B2C39">
        <w:rPr>
          <w:rFonts w:ascii="Times New Roman" w:hAnsi="Times New Roman" w:cs="Times New Roman"/>
          <w:color w:val="000000"/>
          <w:sz w:val="28"/>
          <w:szCs w:val="28"/>
        </w:rPr>
        <w:t>.</w:t>
      </w:r>
    </w:p>
    <w:p w14:paraId="0F876D2B" w14:textId="6464F8AC" w:rsidR="003D1383" w:rsidRPr="004B2C39" w:rsidRDefault="003D1383" w:rsidP="00AF6101">
      <w:pPr>
        <w:pStyle w:val="ac"/>
        <w:numPr>
          <w:ilvl w:val="0"/>
          <w:numId w:val="17"/>
        </w:numPr>
        <w:tabs>
          <w:tab w:val="left" w:pos="993"/>
        </w:tabs>
        <w:ind w:left="0"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 xml:space="preserve">В графе 5 формы указывается </w:t>
      </w:r>
      <w:r w:rsidR="00A15485" w:rsidRPr="004B2C39">
        <w:rPr>
          <w:rFonts w:ascii="Times New Roman" w:hAnsi="Times New Roman" w:cs="Times New Roman"/>
          <w:color w:val="000000"/>
          <w:sz w:val="28"/>
          <w:szCs w:val="28"/>
        </w:rPr>
        <w:t>наименование биржевого товара</w:t>
      </w:r>
      <w:r w:rsidRPr="004B2C39">
        <w:rPr>
          <w:rFonts w:ascii="Times New Roman" w:hAnsi="Times New Roman" w:cs="Times New Roman"/>
          <w:color w:val="000000"/>
          <w:sz w:val="28"/>
          <w:szCs w:val="28"/>
        </w:rPr>
        <w:t>.</w:t>
      </w:r>
    </w:p>
    <w:p w14:paraId="4AA67BDB" w14:textId="4533042F" w:rsidR="003D1383" w:rsidRPr="00AF6101" w:rsidRDefault="003D1383" w:rsidP="00EC3339">
      <w:pPr>
        <w:pStyle w:val="ac"/>
        <w:numPr>
          <w:ilvl w:val="0"/>
          <w:numId w:val="17"/>
        </w:numPr>
        <w:tabs>
          <w:tab w:val="left" w:pos="993"/>
        </w:tabs>
        <w:ind w:left="0" w:firstLine="708"/>
        <w:jc w:val="both"/>
        <w:rPr>
          <w:rFonts w:ascii="Times New Roman" w:hAnsi="Times New Roman" w:cs="Times New Roman"/>
          <w:sz w:val="28"/>
          <w:szCs w:val="28"/>
        </w:rPr>
      </w:pPr>
      <w:r w:rsidRPr="00AF6101">
        <w:rPr>
          <w:rFonts w:ascii="Times New Roman" w:hAnsi="Times New Roman" w:cs="Times New Roman"/>
          <w:color w:val="000000"/>
          <w:sz w:val="28"/>
          <w:szCs w:val="28"/>
        </w:rPr>
        <w:t xml:space="preserve">В графе 6 формы указывается </w:t>
      </w:r>
      <w:r w:rsidR="00A15485" w:rsidRPr="00AF6101">
        <w:rPr>
          <w:rFonts w:ascii="Times New Roman" w:hAnsi="Times New Roman" w:cs="Times New Roman"/>
          <w:color w:val="000000"/>
          <w:sz w:val="28"/>
          <w:szCs w:val="28"/>
        </w:rPr>
        <w:t>количество товара, указанного в графе 5 формы</w:t>
      </w:r>
      <w:r w:rsidRPr="00AF6101">
        <w:rPr>
          <w:rFonts w:ascii="Times New Roman" w:hAnsi="Times New Roman" w:cs="Times New Roman"/>
          <w:color w:val="000000"/>
          <w:sz w:val="28"/>
          <w:szCs w:val="28"/>
        </w:rPr>
        <w:t>.</w:t>
      </w:r>
    </w:p>
    <w:p w14:paraId="0A8FA444" w14:textId="154CF59E" w:rsidR="003D1383" w:rsidRPr="004B2C39" w:rsidRDefault="003D1383" w:rsidP="00AF6101">
      <w:pPr>
        <w:pStyle w:val="ac"/>
        <w:numPr>
          <w:ilvl w:val="0"/>
          <w:numId w:val="17"/>
        </w:numPr>
        <w:tabs>
          <w:tab w:val="left" w:pos="993"/>
        </w:tabs>
        <w:ind w:left="0"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 xml:space="preserve">В графе 7 формы указывается </w:t>
      </w:r>
      <w:r w:rsidR="00A15485" w:rsidRPr="004B2C39">
        <w:rPr>
          <w:rFonts w:ascii="Times New Roman" w:hAnsi="Times New Roman" w:cs="Times New Roman"/>
          <w:color w:val="000000"/>
          <w:sz w:val="28"/>
          <w:szCs w:val="28"/>
        </w:rPr>
        <w:t>сумма лота в тенге</w:t>
      </w:r>
      <w:r w:rsidRPr="004B2C39">
        <w:rPr>
          <w:rFonts w:ascii="Times New Roman" w:hAnsi="Times New Roman" w:cs="Times New Roman"/>
          <w:color w:val="000000"/>
          <w:sz w:val="28"/>
          <w:szCs w:val="28"/>
        </w:rPr>
        <w:t>.</w:t>
      </w:r>
    </w:p>
    <w:p w14:paraId="0E31AAB1" w14:textId="513457DD" w:rsidR="003D1383" w:rsidRPr="00AF6101" w:rsidRDefault="003D1383" w:rsidP="00EC3339">
      <w:pPr>
        <w:pStyle w:val="ac"/>
        <w:numPr>
          <w:ilvl w:val="0"/>
          <w:numId w:val="17"/>
        </w:numPr>
        <w:tabs>
          <w:tab w:val="left" w:pos="993"/>
        </w:tabs>
        <w:ind w:left="0" w:firstLine="708"/>
        <w:jc w:val="both"/>
        <w:rPr>
          <w:rFonts w:ascii="Times New Roman" w:hAnsi="Times New Roman" w:cs="Times New Roman"/>
          <w:sz w:val="28"/>
          <w:szCs w:val="28"/>
        </w:rPr>
      </w:pPr>
      <w:r w:rsidRPr="00AF6101">
        <w:rPr>
          <w:rFonts w:ascii="Times New Roman" w:hAnsi="Times New Roman" w:cs="Times New Roman"/>
          <w:color w:val="000000"/>
          <w:sz w:val="28"/>
          <w:szCs w:val="28"/>
        </w:rPr>
        <w:t xml:space="preserve">В графе 8 формы указывается </w:t>
      </w:r>
      <w:r w:rsidR="00A15485" w:rsidRPr="00AF6101">
        <w:rPr>
          <w:rFonts w:ascii="Times New Roman" w:hAnsi="Times New Roman" w:cs="Times New Roman"/>
          <w:color w:val="000000"/>
          <w:sz w:val="28"/>
          <w:szCs w:val="28"/>
        </w:rPr>
        <w:t xml:space="preserve">индивидуальный </w:t>
      </w:r>
      <w:proofErr w:type="gramStart"/>
      <w:r w:rsidR="00A15485" w:rsidRPr="00AF6101">
        <w:rPr>
          <w:rFonts w:ascii="Times New Roman" w:hAnsi="Times New Roman" w:cs="Times New Roman"/>
          <w:color w:val="000000"/>
          <w:sz w:val="28"/>
          <w:szCs w:val="28"/>
        </w:rPr>
        <w:t>идентификационный</w:t>
      </w:r>
      <w:r w:rsidR="00AF6101" w:rsidRPr="00AF6101">
        <w:rPr>
          <w:rFonts w:ascii="Times New Roman" w:hAnsi="Times New Roman" w:cs="Times New Roman"/>
          <w:color w:val="000000"/>
          <w:sz w:val="28"/>
          <w:szCs w:val="28"/>
        </w:rPr>
        <w:t xml:space="preserve"> </w:t>
      </w:r>
      <w:r w:rsidR="00A15485" w:rsidRPr="00AF6101">
        <w:rPr>
          <w:rFonts w:ascii="Times New Roman" w:hAnsi="Times New Roman" w:cs="Times New Roman"/>
          <w:color w:val="000000"/>
          <w:sz w:val="28"/>
          <w:szCs w:val="28"/>
        </w:rPr>
        <w:t xml:space="preserve"> номер</w:t>
      </w:r>
      <w:proofErr w:type="gramEnd"/>
      <w:r w:rsidR="00A15485" w:rsidRPr="00AF6101">
        <w:rPr>
          <w:rFonts w:ascii="Times New Roman" w:hAnsi="Times New Roman" w:cs="Times New Roman"/>
          <w:color w:val="000000"/>
          <w:sz w:val="28"/>
          <w:szCs w:val="28"/>
        </w:rPr>
        <w:t xml:space="preserve"> покупателя биржевого товара</w:t>
      </w:r>
      <w:r w:rsidRPr="00AF6101">
        <w:rPr>
          <w:rFonts w:ascii="Times New Roman" w:hAnsi="Times New Roman" w:cs="Times New Roman"/>
          <w:color w:val="000000"/>
          <w:sz w:val="28"/>
          <w:szCs w:val="28"/>
        </w:rPr>
        <w:t>.</w:t>
      </w:r>
    </w:p>
    <w:p w14:paraId="226E08D1" w14:textId="7836BDCA" w:rsidR="003D1383" w:rsidRPr="004B2C39" w:rsidRDefault="003D1383" w:rsidP="00AF6101">
      <w:pPr>
        <w:pStyle w:val="ac"/>
        <w:ind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 xml:space="preserve">9. В графе 9 формы указывается </w:t>
      </w:r>
      <w:r w:rsidR="00A15485" w:rsidRPr="004B2C39">
        <w:rPr>
          <w:rFonts w:ascii="Times New Roman" w:hAnsi="Times New Roman" w:cs="Times New Roman"/>
          <w:color w:val="000000"/>
          <w:sz w:val="28"/>
          <w:szCs w:val="28"/>
        </w:rPr>
        <w:t>фамилия, имя и отчество (если оно указано в документе, удостоверяющем личность) покупателя, указанного в графе 8</w:t>
      </w:r>
      <w:r w:rsidRPr="004B2C39">
        <w:rPr>
          <w:rFonts w:ascii="Times New Roman" w:hAnsi="Times New Roman" w:cs="Times New Roman"/>
          <w:color w:val="000000"/>
          <w:sz w:val="28"/>
          <w:szCs w:val="28"/>
        </w:rPr>
        <w:t>.</w:t>
      </w:r>
    </w:p>
    <w:p w14:paraId="7254FC76" w14:textId="75BE09A4" w:rsidR="003D1383" w:rsidRPr="004B2C39" w:rsidRDefault="003D1383" w:rsidP="003D1383">
      <w:pPr>
        <w:pStyle w:val="ac"/>
        <w:ind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 xml:space="preserve">10. В графе 10 формы указывается </w:t>
      </w:r>
      <w:r w:rsidR="004B2C39" w:rsidRPr="004B2C39">
        <w:rPr>
          <w:rFonts w:ascii="Times New Roman" w:hAnsi="Times New Roman" w:cs="Times New Roman"/>
          <w:color w:val="000000"/>
          <w:sz w:val="28"/>
          <w:szCs w:val="28"/>
        </w:rPr>
        <w:t>наименование брокера покупателя, указанного в графе 8</w:t>
      </w:r>
      <w:r w:rsidRPr="004B2C39">
        <w:rPr>
          <w:rFonts w:ascii="Times New Roman" w:hAnsi="Times New Roman" w:cs="Times New Roman"/>
          <w:color w:val="000000"/>
          <w:sz w:val="28"/>
          <w:szCs w:val="28"/>
        </w:rPr>
        <w:t>.</w:t>
      </w:r>
    </w:p>
    <w:p w14:paraId="41662018" w14:textId="5FF4154D" w:rsidR="003D1383" w:rsidRPr="004B2C39" w:rsidRDefault="003D1383" w:rsidP="003D1383">
      <w:pPr>
        <w:pStyle w:val="ac"/>
        <w:ind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 xml:space="preserve">11. В графе 11 формы указывается </w:t>
      </w:r>
      <w:r w:rsidR="004B2C39" w:rsidRPr="004B2C39">
        <w:rPr>
          <w:rFonts w:ascii="Times New Roman" w:hAnsi="Times New Roman" w:cs="Times New Roman"/>
          <w:color w:val="000000"/>
          <w:sz w:val="28"/>
          <w:szCs w:val="28"/>
        </w:rPr>
        <w:t>индивидуальный идентификационный номер/бизнес идентификационный номер продавца биржевого товара</w:t>
      </w:r>
      <w:r w:rsidRPr="004B2C39">
        <w:rPr>
          <w:rFonts w:ascii="Times New Roman" w:hAnsi="Times New Roman" w:cs="Times New Roman"/>
          <w:color w:val="000000"/>
          <w:sz w:val="28"/>
          <w:szCs w:val="28"/>
        </w:rPr>
        <w:t>.</w:t>
      </w:r>
    </w:p>
    <w:p w14:paraId="05EA21D9" w14:textId="06C7F478" w:rsidR="003D1383" w:rsidRPr="004B2C39" w:rsidRDefault="003D1383" w:rsidP="003D1383">
      <w:pPr>
        <w:pStyle w:val="ac"/>
        <w:ind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 xml:space="preserve">12. В графе 12 формы указывается </w:t>
      </w:r>
      <w:r w:rsidR="004B2C39" w:rsidRPr="004B2C39">
        <w:rPr>
          <w:rFonts w:ascii="Times New Roman" w:hAnsi="Times New Roman" w:cs="Times New Roman"/>
          <w:color w:val="000000"/>
          <w:sz w:val="28"/>
          <w:szCs w:val="28"/>
        </w:rPr>
        <w:t>фамилия, имя, отчество (если оно указано в документе, удостоверяющем личность)/наименование продавца</w:t>
      </w:r>
      <w:r w:rsidRPr="004B2C39">
        <w:rPr>
          <w:rFonts w:ascii="Times New Roman" w:hAnsi="Times New Roman" w:cs="Times New Roman"/>
          <w:color w:val="000000"/>
          <w:sz w:val="28"/>
          <w:szCs w:val="28"/>
        </w:rPr>
        <w:t>.</w:t>
      </w:r>
    </w:p>
    <w:p w14:paraId="02212F3E" w14:textId="2B616D4A" w:rsidR="003D1383" w:rsidRPr="004B2C39" w:rsidRDefault="003D1383" w:rsidP="003D1383">
      <w:pPr>
        <w:pStyle w:val="ac"/>
        <w:ind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 xml:space="preserve">13. В графе 13 формы указывается </w:t>
      </w:r>
      <w:r w:rsidR="004B2C39" w:rsidRPr="004B2C39">
        <w:rPr>
          <w:rFonts w:ascii="Times New Roman" w:hAnsi="Times New Roman" w:cs="Times New Roman"/>
          <w:color w:val="000000"/>
          <w:sz w:val="28"/>
          <w:szCs w:val="28"/>
        </w:rPr>
        <w:t>наименование брокера продавца</w:t>
      </w:r>
      <w:r w:rsidRPr="004B2C39">
        <w:rPr>
          <w:rFonts w:ascii="Times New Roman" w:hAnsi="Times New Roman" w:cs="Times New Roman"/>
          <w:color w:val="000000"/>
          <w:sz w:val="28"/>
          <w:szCs w:val="28"/>
        </w:rPr>
        <w:t>.</w:t>
      </w:r>
    </w:p>
    <w:p w14:paraId="4E1E13D9" w14:textId="59E68692" w:rsidR="003D1383" w:rsidRPr="004B2C39" w:rsidRDefault="003D1383" w:rsidP="003D1383">
      <w:pPr>
        <w:pStyle w:val="ac"/>
        <w:ind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 xml:space="preserve">14. В графе 14 формы указывается </w:t>
      </w:r>
      <w:r w:rsidR="004B2C39" w:rsidRPr="004B2C39">
        <w:rPr>
          <w:rFonts w:ascii="Times New Roman" w:hAnsi="Times New Roman" w:cs="Times New Roman"/>
          <w:color w:val="000000"/>
          <w:sz w:val="28"/>
          <w:szCs w:val="28"/>
        </w:rPr>
        <w:t>режим биржевого торга</w:t>
      </w:r>
      <w:r w:rsidRPr="004B2C39">
        <w:rPr>
          <w:rFonts w:ascii="Times New Roman" w:hAnsi="Times New Roman" w:cs="Times New Roman"/>
          <w:color w:val="000000"/>
          <w:sz w:val="28"/>
          <w:szCs w:val="28"/>
        </w:rPr>
        <w:t>.</w:t>
      </w:r>
    </w:p>
    <w:p w14:paraId="61CF5D9A" w14:textId="010341B9" w:rsidR="00836BC9" w:rsidRPr="004B2C39" w:rsidRDefault="00836BC9" w:rsidP="00836BC9">
      <w:pPr>
        <w:pStyle w:val="ac"/>
        <w:ind w:left="6379"/>
        <w:jc w:val="both"/>
        <w:rPr>
          <w:rFonts w:ascii="Times New Roman" w:hAnsi="Times New Roman" w:cs="Times New Roman"/>
          <w:sz w:val="28"/>
          <w:szCs w:val="28"/>
        </w:rPr>
      </w:pPr>
      <w:r w:rsidRPr="004B2C39">
        <w:rPr>
          <w:rFonts w:ascii="Times New Roman" w:hAnsi="Times New Roman" w:cs="Times New Roman"/>
          <w:sz w:val="28"/>
          <w:szCs w:val="28"/>
        </w:rPr>
        <w:lastRenderedPageBreak/>
        <w:t xml:space="preserve">Приложение </w:t>
      </w:r>
      <w:r w:rsidR="003D1383" w:rsidRPr="004B2C39">
        <w:rPr>
          <w:rFonts w:ascii="Times New Roman" w:hAnsi="Times New Roman" w:cs="Times New Roman"/>
          <w:sz w:val="28"/>
          <w:szCs w:val="28"/>
        </w:rPr>
        <w:t>11</w:t>
      </w:r>
      <w:r w:rsidRPr="004B2C39">
        <w:rPr>
          <w:rFonts w:ascii="Times New Roman" w:hAnsi="Times New Roman" w:cs="Times New Roman"/>
          <w:sz w:val="28"/>
          <w:szCs w:val="28"/>
        </w:rPr>
        <w:t xml:space="preserve"> к приказу</w:t>
      </w:r>
    </w:p>
    <w:p w14:paraId="6B46CD7C" w14:textId="77777777" w:rsidR="00836BC9" w:rsidRPr="004B2C39" w:rsidRDefault="00836BC9" w:rsidP="00836BC9">
      <w:pPr>
        <w:pStyle w:val="ac"/>
        <w:ind w:left="6379"/>
        <w:jc w:val="both"/>
        <w:rPr>
          <w:rFonts w:ascii="Times New Roman" w:hAnsi="Times New Roman" w:cs="Times New Roman"/>
          <w:sz w:val="28"/>
          <w:szCs w:val="28"/>
        </w:rPr>
      </w:pPr>
    </w:p>
    <w:p w14:paraId="16460782" w14:textId="77777777" w:rsidR="00836BC9" w:rsidRPr="004B2C39" w:rsidRDefault="00836BC9" w:rsidP="00836BC9">
      <w:pPr>
        <w:pStyle w:val="ac"/>
        <w:ind w:left="6379"/>
        <w:jc w:val="both"/>
        <w:rPr>
          <w:rFonts w:ascii="Times New Roman" w:hAnsi="Times New Roman" w:cs="Times New Roman"/>
          <w:sz w:val="28"/>
          <w:szCs w:val="28"/>
        </w:rPr>
      </w:pPr>
    </w:p>
    <w:p w14:paraId="179ACAA4" w14:textId="77777777" w:rsidR="00836BC9" w:rsidRPr="004B2C39" w:rsidRDefault="00836BC9" w:rsidP="00836BC9">
      <w:pPr>
        <w:pStyle w:val="ac"/>
        <w:ind w:left="6379"/>
        <w:jc w:val="center"/>
        <w:rPr>
          <w:rFonts w:ascii="Times New Roman" w:hAnsi="Times New Roman" w:cs="Times New Roman"/>
          <w:sz w:val="28"/>
          <w:szCs w:val="28"/>
        </w:rPr>
      </w:pPr>
      <w:r w:rsidRPr="004B2C39">
        <w:rPr>
          <w:rFonts w:ascii="Times New Roman" w:hAnsi="Times New Roman" w:cs="Times New Roman"/>
          <w:sz w:val="28"/>
          <w:szCs w:val="28"/>
        </w:rPr>
        <w:t>форма,</w:t>
      </w:r>
    </w:p>
    <w:p w14:paraId="285CA2D6" w14:textId="77777777" w:rsidR="00836BC9" w:rsidRPr="004B2C39" w:rsidRDefault="00836BC9" w:rsidP="00836BC9">
      <w:pPr>
        <w:pStyle w:val="ac"/>
        <w:ind w:left="6379"/>
        <w:rPr>
          <w:rFonts w:ascii="Times New Roman" w:hAnsi="Times New Roman" w:cs="Times New Roman"/>
          <w:sz w:val="28"/>
          <w:szCs w:val="28"/>
        </w:rPr>
      </w:pPr>
      <w:r w:rsidRPr="004B2C39">
        <w:rPr>
          <w:rFonts w:ascii="Times New Roman" w:hAnsi="Times New Roman" w:cs="Times New Roman"/>
          <w:sz w:val="28"/>
          <w:szCs w:val="28"/>
        </w:rPr>
        <w:t>предназначенная для сбора</w:t>
      </w:r>
    </w:p>
    <w:p w14:paraId="04DFBA7F" w14:textId="77777777" w:rsidR="00836BC9" w:rsidRPr="004B2C39" w:rsidRDefault="00836BC9" w:rsidP="00836BC9">
      <w:pPr>
        <w:pStyle w:val="ac"/>
        <w:ind w:left="6379"/>
        <w:jc w:val="both"/>
        <w:rPr>
          <w:rFonts w:ascii="Times New Roman" w:hAnsi="Times New Roman" w:cs="Times New Roman"/>
          <w:color w:val="000000"/>
          <w:sz w:val="28"/>
          <w:szCs w:val="28"/>
        </w:rPr>
      </w:pPr>
      <w:r w:rsidRPr="004B2C39">
        <w:rPr>
          <w:rFonts w:ascii="Times New Roman" w:hAnsi="Times New Roman" w:cs="Times New Roman"/>
          <w:sz w:val="28"/>
          <w:szCs w:val="28"/>
        </w:rPr>
        <w:t>административных данных</w:t>
      </w:r>
    </w:p>
    <w:p w14:paraId="160249F2" w14:textId="77777777" w:rsidR="00836BC9" w:rsidRPr="004B2C39" w:rsidRDefault="00836BC9" w:rsidP="00836BC9">
      <w:pPr>
        <w:pStyle w:val="ac"/>
        <w:ind w:left="6946"/>
        <w:jc w:val="both"/>
        <w:rPr>
          <w:rFonts w:ascii="Times New Roman" w:hAnsi="Times New Roman" w:cs="Times New Roman"/>
          <w:color w:val="000000"/>
          <w:sz w:val="28"/>
          <w:szCs w:val="28"/>
        </w:rPr>
      </w:pPr>
    </w:p>
    <w:p w14:paraId="70DB780B" w14:textId="77777777" w:rsidR="00836BC9" w:rsidRPr="004B2C39" w:rsidRDefault="00836BC9" w:rsidP="00836BC9">
      <w:pPr>
        <w:pStyle w:val="ac"/>
        <w:jc w:val="both"/>
        <w:rPr>
          <w:rFonts w:ascii="Times New Roman" w:hAnsi="Times New Roman" w:cs="Times New Roman"/>
          <w:bCs/>
          <w:sz w:val="28"/>
          <w:szCs w:val="28"/>
        </w:rPr>
      </w:pPr>
    </w:p>
    <w:p w14:paraId="2E992181" w14:textId="77777777" w:rsidR="00836BC9" w:rsidRPr="004B2C39" w:rsidRDefault="00836BC9" w:rsidP="00836BC9">
      <w:pPr>
        <w:pStyle w:val="ac"/>
        <w:jc w:val="center"/>
        <w:rPr>
          <w:rFonts w:ascii="Times New Roman" w:hAnsi="Times New Roman" w:cs="Times New Roman"/>
          <w:b/>
          <w:bCs/>
          <w:sz w:val="28"/>
          <w:szCs w:val="28"/>
        </w:rPr>
      </w:pPr>
      <w:r w:rsidRPr="004B2C39">
        <w:rPr>
          <w:rFonts w:ascii="Times New Roman" w:hAnsi="Times New Roman" w:cs="Times New Roman"/>
          <w:b/>
          <w:bCs/>
          <w:sz w:val="28"/>
          <w:szCs w:val="28"/>
        </w:rPr>
        <w:t>Сведения</w:t>
      </w:r>
    </w:p>
    <w:p w14:paraId="43A70DBB" w14:textId="77777777" w:rsidR="00836BC9" w:rsidRPr="004B2C39" w:rsidRDefault="00836BC9" w:rsidP="00836BC9">
      <w:pPr>
        <w:pStyle w:val="ac"/>
        <w:jc w:val="center"/>
        <w:rPr>
          <w:rFonts w:ascii="Times New Roman" w:hAnsi="Times New Roman" w:cs="Times New Roman"/>
          <w:b/>
          <w:bCs/>
          <w:sz w:val="28"/>
          <w:szCs w:val="28"/>
        </w:rPr>
      </w:pPr>
      <w:r w:rsidRPr="004B2C39">
        <w:rPr>
          <w:rFonts w:ascii="Times New Roman" w:hAnsi="Times New Roman" w:cs="Times New Roman"/>
          <w:b/>
          <w:bCs/>
          <w:sz w:val="28"/>
          <w:szCs w:val="28"/>
        </w:rPr>
        <w:t>о заключенных договорах на краудфандинговых платформах, а также выплаченных вознаграждениях резидентам и нерезидентам, представляемые участником Международного финансового центра «Астана», имеющим лицензию на осуществление деятельности по управлению заемной краудфандинговой платформой</w:t>
      </w:r>
    </w:p>
    <w:p w14:paraId="7AC69DCA" w14:textId="77777777" w:rsidR="00836BC9" w:rsidRPr="004B2C39" w:rsidRDefault="00836BC9" w:rsidP="00836BC9">
      <w:pPr>
        <w:pStyle w:val="ac"/>
        <w:jc w:val="center"/>
        <w:rPr>
          <w:rFonts w:ascii="Times New Roman" w:hAnsi="Times New Roman" w:cs="Times New Roman"/>
          <w:b/>
          <w:bCs/>
          <w:sz w:val="28"/>
          <w:szCs w:val="28"/>
        </w:rPr>
      </w:pPr>
    </w:p>
    <w:p w14:paraId="30A04CF0"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Представляется: в Комитет государственных доходов Министерства финансов Республики Казахстан.</w:t>
      </w:r>
    </w:p>
    <w:p w14:paraId="10B46516"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 xml:space="preserve">Форма, предназначенная для сбора административных данных на безвозмездной основе размещена на интернет – ресурсе: </w:t>
      </w:r>
      <w:proofErr w:type="spellStart"/>
      <w:r w:rsidRPr="004B2C39">
        <w:rPr>
          <w:rFonts w:ascii="Times New Roman" w:hAnsi="Times New Roman" w:cs="Times New Roman"/>
          <w:sz w:val="28"/>
          <w:szCs w:val="28"/>
          <w:lang w:val="en-US"/>
        </w:rPr>
        <w:t>kgd</w:t>
      </w:r>
      <w:proofErr w:type="spellEnd"/>
      <w:r w:rsidRPr="004B2C39">
        <w:rPr>
          <w:rFonts w:ascii="Times New Roman" w:hAnsi="Times New Roman" w:cs="Times New Roman"/>
          <w:sz w:val="28"/>
          <w:szCs w:val="28"/>
        </w:rPr>
        <w:t>.</w:t>
      </w:r>
      <w:r w:rsidRPr="004B2C39">
        <w:rPr>
          <w:rFonts w:ascii="Times New Roman" w:hAnsi="Times New Roman" w:cs="Times New Roman"/>
          <w:sz w:val="28"/>
          <w:szCs w:val="28"/>
          <w:lang w:val="en-US"/>
        </w:rPr>
        <w:t>gov</w:t>
      </w:r>
      <w:r w:rsidRPr="004B2C39">
        <w:rPr>
          <w:rFonts w:ascii="Times New Roman" w:hAnsi="Times New Roman" w:cs="Times New Roman"/>
          <w:sz w:val="28"/>
          <w:szCs w:val="28"/>
        </w:rPr>
        <w:t>.</w:t>
      </w:r>
      <w:proofErr w:type="spellStart"/>
      <w:r w:rsidRPr="004B2C39">
        <w:rPr>
          <w:rFonts w:ascii="Times New Roman" w:hAnsi="Times New Roman" w:cs="Times New Roman"/>
          <w:sz w:val="28"/>
          <w:szCs w:val="28"/>
          <w:lang w:val="en-US"/>
        </w:rPr>
        <w:t>kz</w:t>
      </w:r>
      <w:proofErr w:type="spellEnd"/>
      <w:r w:rsidRPr="004B2C39">
        <w:rPr>
          <w:rFonts w:ascii="Times New Roman" w:hAnsi="Times New Roman" w:cs="Times New Roman"/>
          <w:sz w:val="28"/>
          <w:szCs w:val="28"/>
        </w:rPr>
        <w:t>.</w:t>
      </w:r>
    </w:p>
    <w:p w14:paraId="7396C4EC"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Наименование административной формы: Сведения о заключенных договорах на краудфандинговых платформах, а также выплаченных вознаграждениях резидентам и нерезидентам, представляемые участником Международного финансового центра «Астана», имеющим лицензию на осуществление деятельности по управлению заемной краудфандинговой платформой.</w:t>
      </w:r>
    </w:p>
    <w:p w14:paraId="7A0D79F5"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Индекс формы, предназначенной для сбора административных данных</w:t>
      </w:r>
      <w:r w:rsidRPr="004B2C39">
        <w:rPr>
          <w:rFonts w:ascii="Times New Roman" w:hAnsi="Times New Roman" w:cs="Times New Roman"/>
          <w:sz w:val="28"/>
          <w:szCs w:val="28"/>
        </w:rPr>
        <w:br/>
        <w:t>на безвозмездной основе (краткое буквенно-цифровое выражение наименования формы): СПМФЦА10</w:t>
      </w:r>
    </w:p>
    <w:p w14:paraId="720C9F51"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Периодичность: ежегодно.</w:t>
      </w:r>
    </w:p>
    <w:p w14:paraId="6948D53E"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 xml:space="preserve">Отчетный период: </w:t>
      </w:r>
      <w:r w:rsidRPr="004B2C39">
        <w:rPr>
          <w:rFonts w:ascii="Times New Roman" w:eastAsia="Times New Roman" w:hAnsi="Times New Roman" w:cs="Times New Roman"/>
          <w:sz w:val="28"/>
          <w:szCs w:val="28"/>
          <w:lang w:eastAsia="ru-RU"/>
        </w:rPr>
        <w:t>ежегодно.</w:t>
      </w:r>
    </w:p>
    <w:p w14:paraId="2A299E3E"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Круг лиц, представляющих форму, предназначенную для сбора административных данных на безвозмездной основе: участники Международного финансового центра «Астана»</w:t>
      </w:r>
      <w:r w:rsidRPr="004B2C39">
        <w:rPr>
          <w:rFonts w:ascii="Times New Roman" w:eastAsia="Times New Roman" w:hAnsi="Times New Roman" w:cs="Times New Roman"/>
          <w:sz w:val="28"/>
          <w:szCs w:val="28"/>
          <w:lang w:eastAsia="ru-RU"/>
        </w:rPr>
        <w:t>.</w:t>
      </w:r>
    </w:p>
    <w:p w14:paraId="19A86786"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 xml:space="preserve">Срок представления формы, предназначенной для сбора административных данных на безвозмездной основе: </w:t>
      </w:r>
      <w:r w:rsidRPr="004B2C39">
        <w:rPr>
          <w:rFonts w:ascii="Times New Roman" w:eastAsia="Times New Roman" w:hAnsi="Times New Roman" w:cs="Times New Roman"/>
          <w:sz w:val="28"/>
          <w:szCs w:val="28"/>
          <w:lang w:eastAsia="ru-RU"/>
        </w:rPr>
        <w:t>не позднее 25 числа второго месяца, следующего за отчетным годом</w:t>
      </w:r>
      <w:r w:rsidRPr="004B2C39">
        <w:rPr>
          <w:rFonts w:ascii="Times New Roman" w:hAnsi="Times New Roman" w:cs="Times New Roman"/>
          <w:sz w:val="28"/>
          <w:szCs w:val="28"/>
        </w:rPr>
        <w:t>.</w:t>
      </w:r>
    </w:p>
    <w:tbl>
      <w:tblPr>
        <w:tblW w:w="9356" w:type="dxa"/>
        <w:tblCellSpacing w:w="15" w:type="dxa"/>
        <w:tblLook w:val="04A0" w:firstRow="1" w:lastRow="0" w:firstColumn="1" w:lastColumn="0" w:noHBand="0" w:noVBand="1"/>
      </w:tblPr>
      <w:tblGrid>
        <w:gridCol w:w="1549"/>
        <w:gridCol w:w="7807"/>
      </w:tblGrid>
      <w:tr w:rsidR="00836BC9" w:rsidRPr="004B2C39" w14:paraId="6B99E921" w14:textId="77777777" w:rsidTr="00AF6101">
        <w:trPr>
          <w:tblCellSpacing w:w="15" w:type="dxa"/>
        </w:trPr>
        <w:tc>
          <w:tcPr>
            <w:tcW w:w="1504" w:type="dxa"/>
            <w:tcMar>
              <w:top w:w="15" w:type="dxa"/>
              <w:left w:w="15" w:type="dxa"/>
              <w:bottom w:w="15" w:type="dxa"/>
              <w:right w:w="15" w:type="dxa"/>
            </w:tcMar>
            <w:vAlign w:val="center"/>
            <w:hideMark/>
          </w:tcPr>
          <w:p w14:paraId="6C983F97" w14:textId="77777777" w:rsidR="00836BC9" w:rsidRPr="004B2C39" w:rsidRDefault="00836BC9" w:rsidP="00AF6101">
            <w:pPr>
              <w:pStyle w:val="ac"/>
              <w:jc w:val="both"/>
              <w:rPr>
                <w:rFonts w:ascii="Times New Roman" w:hAnsi="Times New Roman" w:cs="Times New Roman"/>
                <w:sz w:val="28"/>
                <w:szCs w:val="28"/>
                <w:lang w:val="en-US"/>
              </w:rPr>
            </w:pPr>
            <w:r w:rsidRPr="004B2C39">
              <w:rPr>
                <w:rFonts w:ascii="Times New Roman" w:hAnsi="Times New Roman" w:cs="Times New Roman"/>
                <w:sz w:val="28"/>
                <w:szCs w:val="28"/>
                <w:lang w:val="en-US"/>
              </w:rPr>
              <w:t>ИИН/БИ</w:t>
            </w:r>
            <w:r w:rsidRPr="004B2C39">
              <w:rPr>
                <w:rFonts w:ascii="Times New Roman" w:hAnsi="Times New Roman" w:cs="Times New Roman"/>
                <w:sz w:val="28"/>
                <w:szCs w:val="28"/>
              </w:rPr>
              <w:t>Н</w:t>
            </w:r>
            <w:r w:rsidRPr="004B2C39">
              <w:rPr>
                <w:rFonts w:ascii="Times New Roman" w:hAnsi="Times New Roman" w:cs="Times New Roman"/>
                <w:sz w:val="28"/>
                <w:szCs w:val="28"/>
                <w:lang w:val="en-US"/>
              </w:rPr>
              <w:t xml:space="preserve">  </w:t>
            </w:r>
            <w:r w:rsidRPr="004B2C39">
              <w:rPr>
                <w:rFonts w:ascii="Times New Roman" w:hAnsi="Times New Roman" w:cs="Times New Roman"/>
                <w:sz w:val="28"/>
                <w:szCs w:val="28"/>
              </w:rPr>
              <w:t xml:space="preserve">  </w:t>
            </w:r>
            <w:r w:rsidRPr="004B2C39">
              <w:rPr>
                <w:rFonts w:ascii="Times New Roman" w:hAnsi="Times New Roman" w:cs="Times New Roman"/>
                <w:sz w:val="28"/>
                <w:szCs w:val="28"/>
                <w:lang w:val="en-US"/>
              </w:rPr>
              <w:t xml:space="preserve">         </w:t>
            </w:r>
          </w:p>
        </w:tc>
        <w:tc>
          <w:tcPr>
            <w:tcW w:w="7762" w:type="dxa"/>
            <w:tcMar>
              <w:top w:w="15" w:type="dxa"/>
              <w:left w:w="15" w:type="dxa"/>
              <w:bottom w:w="15" w:type="dxa"/>
              <w:right w:w="15" w:type="dxa"/>
            </w:tcMar>
            <w:vAlign w:val="center"/>
          </w:tcPr>
          <w:p w14:paraId="27CC81BD" w14:textId="77777777" w:rsidR="00836BC9" w:rsidRPr="004B2C39" w:rsidRDefault="00836BC9" w:rsidP="00AF6101">
            <w:pPr>
              <w:pStyle w:val="ac"/>
              <w:jc w:val="right"/>
              <w:rPr>
                <w:rFonts w:ascii="Times New Roman" w:hAnsi="Times New Roman" w:cs="Times New Roman"/>
                <w:sz w:val="28"/>
                <w:szCs w:val="28"/>
                <w:lang w:val="en-US"/>
              </w:rPr>
            </w:pPr>
            <w:r w:rsidRPr="004B2C39">
              <w:rPr>
                <w:rFonts w:ascii="Times New Roman" w:hAnsi="Times New Roman" w:cs="Times New Roman"/>
                <w:noProof/>
                <w:sz w:val="28"/>
                <w:szCs w:val="28"/>
                <w:lang w:eastAsia="ru-RU"/>
              </w:rPr>
              <w:drawing>
                <wp:inline distT="0" distB="0" distL="0" distR="0" wp14:anchorId="1EBB81E5" wp14:editId="1A72F9B9">
                  <wp:extent cx="4010025" cy="323850"/>
                  <wp:effectExtent l="0" t="0" r="9525" b="0"/>
                  <wp:docPr id="6" name="Рисунок 6" descr="http://10.61.42.188/files/1524/3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10.61.42.188/files/1524/33/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10025" cy="323850"/>
                          </a:xfrm>
                          <a:prstGeom prst="rect">
                            <a:avLst/>
                          </a:prstGeom>
                          <a:noFill/>
                          <a:ln>
                            <a:noFill/>
                          </a:ln>
                        </pic:spPr>
                      </pic:pic>
                    </a:graphicData>
                  </a:graphic>
                </wp:inline>
              </w:drawing>
            </w:r>
          </w:p>
        </w:tc>
      </w:tr>
    </w:tbl>
    <w:p w14:paraId="0A917D0B" w14:textId="77777777" w:rsidR="00836BC9" w:rsidRPr="004B2C39" w:rsidRDefault="00836BC9" w:rsidP="00836BC9">
      <w:pPr>
        <w:pStyle w:val="ac"/>
        <w:jc w:val="center"/>
        <w:rPr>
          <w:rFonts w:ascii="Times New Roman" w:hAnsi="Times New Roman" w:cs="Times New Roman"/>
          <w:sz w:val="28"/>
          <w:szCs w:val="28"/>
        </w:rPr>
      </w:pPr>
      <w:r w:rsidRPr="004B2C39">
        <w:rPr>
          <w:rFonts w:ascii="Times New Roman" w:hAnsi="Times New Roman" w:cs="Times New Roman"/>
          <w:sz w:val="28"/>
          <w:szCs w:val="28"/>
        </w:rPr>
        <w:t>(не заполняется в случае представления данных физическими лицами,</w:t>
      </w:r>
    </w:p>
    <w:p w14:paraId="0A76D1C3" w14:textId="77777777" w:rsidR="00836BC9" w:rsidRPr="004B2C39" w:rsidRDefault="00836BC9" w:rsidP="00836BC9">
      <w:pPr>
        <w:pStyle w:val="ac"/>
        <w:jc w:val="center"/>
        <w:rPr>
          <w:rFonts w:ascii="Times New Roman" w:hAnsi="Times New Roman" w:cs="Times New Roman"/>
          <w:sz w:val="28"/>
          <w:szCs w:val="28"/>
        </w:rPr>
      </w:pPr>
      <w:r w:rsidRPr="004B2C39">
        <w:rPr>
          <w:rFonts w:ascii="Times New Roman" w:hAnsi="Times New Roman" w:cs="Times New Roman"/>
          <w:sz w:val="28"/>
          <w:szCs w:val="28"/>
        </w:rPr>
        <w:t>а также в агрегированном виде)</w:t>
      </w:r>
    </w:p>
    <w:p w14:paraId="0B59D340" w14:textId="77777777" w:rsidR="00836BC9" w:rsidRPr="004B2C39" w:rsidRDefault="00836BC9" w:rsidP="00836BC9">
      <w:pPr>
        <w:pStyle w:val="ac"/>
        <w:jc w:val="center"/>
        <w:rPr>
          <w:rFonts w:ascii="Times New Roman" w:hAnsi="Times New Roman" w:cs="Times New Roman"/>
          <w:b/>
          <w:bCs/>
          <w:sz w:val="28"/>
          <w:szCs w:val="28"/>
        </w:rPr>
      </w:pPr>
      <w:r w:rsidRPr="004B2C39">
        <w:rPr>
          <w:rFonts w:ascii="Times New Roman" w:hAnsi="Times New Roman" w:cs="Times New Roman"/>
          <w:sz w:val="28"/>
          <w:szCs w:val="28"/>
        </w:rPr>
        <w:t>Метод сбора: в электронном виде и (или) на бумажном носителе.</w:t>
      </w:r>
    </w:p>
    <w:p w14:paraId="1009F494" w14:textId="77777777" w:rsidR="00836BC9" w:rsidRPr="004B2C39" w:rsidRDefault="00836BC9" w:rsidP="00836BC9">
      <w:pPr>
        <w:pStyle w:val="ac"/>
        <w:jc w:val="both"/>
        <w:rPr>
          <w:rFonts w:ascii="Times New Roman" w:hAnsi="Times New Roman" w:cs="Times New Roman"/>
          <w:sz w:val="28"/>
          <w:szCs w:val="28"/>
        </w:rPr>
      </w:pPr>
    </w:p>
    <w:p w14:paraId="68F87953" w14:textId="77777777" w:rsidR="00836BC9" w:rsidRPr="004B2C39" w:rsidRDefault="00836BC9" w:rsidP="00836BC9">
      <w:pPr>
        <w:pStyle w:val="ac"/>
        <w:jc w:val="center"/>
        <w:rPr>
          <w:rFonts w:ascii="Times New Roman" w:hAnsi="Times New Roman" w:cs="Times New Roman"/>
          <w:bCs/>
          <w:sz w:val="28"/>
          <w:szCs w:val="28"/>
        </w:rPr>
      </w:pPr>
      <w:r w:rsidRPr="004B2C39">
        <w:rPr>
          <w:rFonts w:ascii="Times New Roman" w:hAnsi="Times New Roman" w:cs="Times New Roman"/>
          <w:sz w:val="28"/>
          <w:szCs w:val="28"/>
        </w:rPr>
        <w:t>за период с «___» ________ 20____ года по «____» ________ 20___ года</w:t>
      </w:r>
    </w:p>
    <w:p w14:paraId="1F5361C3" w14:textId="77777777" w:rsidR="00836BC9" w:rsidRPr="004B2C39" w:rsidRDefault="00836BC9" w:rsidP="00836BC9">
      <w:pPr>
        <w:pStyle w:val="ac"/>
        <w:jc w:val="center"/>
        <w:rPr>
          <w:rFonts w:ascii="Times New Roman" w:hAnsi="Times New Roman" w:cs="Times New Roman"/>
          <w:sz w:val="28"/>
          <w:szCs w:val="28"/>
        </w:rPr>
      </w:pPr>
      <w:r w:rsidRPr="004B2C39">
        <w:rPr>
          <w:rFonts w:ascii="Times New Roman" w:hAnsi="Times New Roman" w:cs="Times New Roman"/>
          <w:sz w:val="28"/>
          <w:szCs w:val="28"/>
        </w:rPr>
        <w:lastRenderedPageBreak/>
        <w:t>____________________________________________________________________</w:t>
      </w:r>
      <w:r w:rsidRPr="004B2C39">
        <w:rPr>
          <w:rFonts w:ascii="Times New Roman" w:hAnsi="Times New Roman" w:cs="Times New Roman"/>
          <w:sz w:val="28"/>
          <w:szCs w:val="28"/>
        </w:rPr>
        <w:br/>
        <w:t>(наименование организации, бизнес-идентификационный номер организации)</w:t>
      </w:r>
      <w:r w:rsidRPr="004B2C39">
        <w:rPr>
          <w:rFonts w:ascii="Times New Roman" w:hAnsi="Times New Roman" w:cs="Times New Roman"/>
          <w:sz w:val="28"/>
          <w:szCs w:val="28"/>
        </w:rP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
        <w:gridCol w:w="1098"/>
        <w:gridCol w:w="1562"/>
        <w:gridCol w:w="1906"/>
        <w:gridCol w:w="1906"/>
        <w:gridCol w:w="1298"/>
        <w:gridCol w:w="1497"/>
      </w:tblGrid>
      <w:tr w:rsidR="00836BC9" w:rsidRPr="004B2C39" w14:paraId="07AD12BF" w14:textId="77777777" w:rsidTr="00AF6101">
        <w:trPr>
          <w:trHeight w:val="30"/>
        </w:trPr>
        <w:tc>
          <w:tcPr>
            <w:tcW w:w="395" w:type="pct"/>
            <w:vMerge w:val="restart"/>
            <w:tcMar>
              <w:top w:w="15" w:type="dxa"/>
              <w:left w:w="15" w:type="dxa"/>
              <w:bottom w:w="15" w:type="dxa"/>
              <w:right w:w="15" w:type="dxa"/>
            </w:tcMar>
            <w:vAlign w:val="center"/>
          </w:tcPr>
          <w:p w14:paraId="5CDA2BF0"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 п/п</w:t>
            </w:r>
          </w:p>
        </w:tc>
        <w:tc>
          <w:tcPr>
            <w:tcW w:w="1750" w:type="pct"/>
            <w:gridSpan w:val="2"/>
            <w:tcMar>
              <w:top w:w="15" w:type="dxa"/>
              <w:left w:w="15" w:type="dxa"/>
              <w:bottom w:w="15" w:type="dxa"/>
              <w:right w:w="15" w:type="dxa"/>
            </w:tcMar>
            <w:vAlign w:val="center"/>
          </w:tcPr>
          <w:p w14:paraId="38D47592"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Сведения по физическому лицу (резидент/</w:t>
            </w:r>
            <w:r w:rsidRPr="004B2C39">
              <w:rPr>
                <w:rFonts w:ascii="Times New Roman" w:hAnsi="Times New Roman" w:cs="Times New Roman"/>
                <w:sz w:val="28"/>
                <w:szCs w:val="28"/>
              </w:rPr>
              <w:br/>
              <w:t>нерезидент)</w:t>
            </w:r>
          </w:p>
        </w:tc>
        <w:tc>
          <w:tcPr>
            <w:tcW w:w="2178" w:type="pct"/>
            <w:gridSpan w:val="3"/>
            <w:tcMar>
              <w:top w:w="15" w:type="dxa"/>
              <w:left w:w="15" w:type="dxa"/>
              <w:bottom w:w="15" w:type="dxa"/>
              <w:right w:w="15" w:type="dxa"/>
            </w:tcMar>
            <w:vAlign w:val="center"/>
          </w:tcPr>
          <w:p w14:paraId="49AF44A5"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Реквизиты краудфандинговой платформы</w:t>
            </w:r>
          </w:p>
        </w:tc>
        <w:tc>
          <w:tcPr>
            <w:tcW w:w="677" w:type="pct"/>
            <w:vMerge w:val="restart"/>
            <w:tcMar>
              <w:top w:w="15" w:type="dxa"/>
              <w:left w:w="15" w:type="dxa"/>
              <w:bottom w:w="15" w:type="dxa"/>
              <w:right w:w="15" w:type="dxa"/>
            </w:tcMar>
            <w:vAlign w:val="center"/>
          </w:tcPr>
          <w:p w14:paraId="63E94947"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Дата предоставления кредита</w:t>
            </w:r>
          </w:p>
        </w:tc>
      </w:tr>
      <w:tr w:rsidR="00836BC9" w:rsidRPr="004B2C39" w14:paraId="0668E59B" w14:textId="77777777" w:rsidTr="00AF6101">
        <w:trPr>
          <w:trHeight w:val="30"/>
        </w:trPr>
        <w:tc>
          <w:tcPr>
            <w:tcW w:w="395" w:type="pct"/>
            <w:vMerge/>
          </w:tcPr>
          <w:p w14:paraId="15B4D6B9" w14:textId="77777777" w:rsidR="00836BC9" w:rsidRPr="004B2C39" w:rsidRDefault="00836BC9" w:rsidP="00AF6101">
            <w:pPr>
              <w:pStyle w:val="ac"/>
              <w:jc w:val="center"/>
              <w:rPr>
                <w:rFonts w:ascii="Times New Roman" w:hAnsi="Times New Roman" w:cs="Times New Roman"/>
                <w:sz w:val="28"/>
                <w:szCs w:val="28"/>
              </w:rPr>
            </w:pPr>
          </w:p>
        </w:tc>
        <w:tc>
          <w:tcPr>
            <w:tcW w:w="457" w:type="pct"/>
            <w:tcMar>
              <w:top w:w="15" w:type="dxa"/>
              <w:left w:w="15" w:type="dxa"/>
              <w:bottom w:w="15" w:type="dxa"/>
              <w:right w:w="15" w:type="dxa"/>
            </w:tcMar>
            <w:vAlign w:val="center"/>
          </w:tcPr>
          <w:p w14:paraId="559E2690" w14:textId="77777777" w:rsidR="00836BC9" w:rsidRPr="004B2C39" w:rsidRDefault="00836BC9" w:rsidP="00AF6101">
            <w:pPr>
              <w:pStyle w:val="ac"/>
              <w:jc w:val="center"/>
              <w:rPr>
                <w:rFonts w:ascii="Times New Roman" w:hAnsi="Times New Roman" w:cs="Times New Roman"/>
                <w:color w:val="000000"/>
                <w:sz w:val="28"/>
                <w:szCs w:val="28"/>
              </w:rPr>
            </w:pPr>
            <w:proofErr w:type="spellStart"/>
            <w:r w:rsidRPr="004B2C39">
              <w:rPr>
                <w:rFonts w:ascii="Times New Roman" w:hAnsi="Times New Roman" w:cs="Times New Roman"/>
                <w:color w:val="000000"/>
                <w:sz w:val="28"/>
                <w:szCs w:val="28"/>
              </w:rPr>
              <w:t>Индивидуа</w:t>
            </w:r>
            <w:proofErr w:type="spellEnd"/>
          </w:p>
          <w:p w14:paraId="2F3A345C" w14:textId="77777777" w:rsidR="00836BC9" w:rsidRPr="004B2C39" w:rsidRDefault="00836BC9" w:rsidP="00AF6101">
            <w:pPr>
              <w:pStyle w:val="ac"/>
              <w:jc w:val="center"/>
              <w:rPr>
                <w:rFonts w:ascii="Times New Roman" w:hAnsi="Times New Roman" w:cs="Times New Roman"/>
                <w:color w:val="000000"/>
                <w:sz w:val="28"/>
                <w:szCs w:val="28"/>
              </w:rPr>
            </w:pPr>
            <w:proofErr w:type="spellStart"/>
            <w:r w:rsidRPr="004B2C39">
              <w:rPr>
                <w:rFonts w:ascii="Times New Roman" w:hAnsi="Times New Roman" w:cs="Times New Roman"/>
                <w:color w:val="000000"/>
                <w:sz w:val="28"/>
                <w:szCs w:val="28"/>
              </w:rPr>
              <w:t>льный</w:t>
            </w:r>
            <w:proofErr w:type="spellEnd"/>
            <w:r w:rsidRPr="004B2C39">
              <w:rPr>
                <w:rFonts w:ascii="Times New Roman" w:hAnsi="Times New Roman" w:cs="Times New Roman"/>
                <w:color w:val="000000"/>
                <w:sz w:val="28"/>
                <w:szCs w:val="28"/>
              </w:rPr>
              <w:t xml:space="preserve"> </w:t>
            </w:r>
            <w:proofErr w:type="spellStart"/>
            <w:r w:rsidRPr="004B2C39">
              <w:rPr>
                <w:rFonts w:ascii="Times New Roman" w:hAnsi="Times New Roman" w:cs="Times New Roman"/>
                <w:color w:val="000000"/>
                <w:sz w:val="28"/>
                <w:szCs w:val="28"/>
              </w:rPr>
              <w:t>идентифика</w:t>
            </w:r>
            <w:proofErr w:type="spellEnd"/>
          </w:p>
          <w:p w14:paraId="66F7834A" w14:textId="77777777" w:rsidR="00836BC9" w:rsidRPr="004B2C39" w:rsidRDefault="00836BC9" w:rsidP="00AF6101">
            <w:pPr>
              <w:pStyle w:val="ac"/>
              <w:jc w:val="center"/>
              <w:rPr>
                <w:rFonts w:ascii="Times New Roman" w:hAnsi="Times New Roman" w:cs="Times New Roman"/>
                <w:sz w:val="28"/>
                <w:szCs w:val="28"/>
              </w:rPr>
            </w:pPr>
            <w:proofErr w:type="spellStart"/>
            <w:r w:rsidRPr="004B2C39">
              <w:rPr>
                <w:rFonts w:ascii="Times New Roman" w:hAnsi="Times New Roman" w:cs="Times New Roman"/>
                <w:color w:val="000000"/>
                <w:sz w:val="28"/>
                <w:szCs w:val="28"/>
              </w:rPr>
              <w:t>ционный</w:t>
            </w:r>
            <w:proofErr w:type="spellEnd"/>
            <w:r w:rsidRPr="004B2C39">
              <w:rPr>
                <w:rFonts w:ascii="Times New Roman" w:hAnsi="Times New Roman" w:cs="Times New Roman"/>
                <w:color w:val="000000"/>
                <w:sz w:val="28"/>
                <w:szCs w:val="28"/>
              </w:rPr>
              <w:t xml:space="preserve"> номер</w:t>
            </w:r>
          </w:p>
        </w:tc>
        <w:tc>
          <w:tcPr>
            <w:tcW w:w="1293" w:type="pct"/>
            <w:tcMar>
              <w:top w:w="15" w:type="dxa"/>
              <w:left w:w="15" w:type="dxa"/>
              <w:bottom w:w="15" w:type="dxa"/>
              <w:right w:w="15" w:type="dxa"/>
            </w:tcMar>
            <w:vAlign w:val="center"/>
          </w:tcPr>
          <w:p w14:paraId="40748DDE"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фамилия, имя и отчество (если оно указано в документе, удостоверяющем личность)</w:t>
            </w:r>
          </w:p>
        </w:tc>
        <w:tc>
          <w:tcPr>
            <w:tcW w:w="668" w:type="pct"/>
            <w:tcMar>
              <w:top w:w="15" w:type="dxa"/>
              <w:left w:w="15" w:type="dxa"/>
              <w:bottom w:w="15" w:type="dxa"/>
              <w:right w:w="15" w:type="dxa"/>
            </w:tcMar>
            <w:vAlign w:val="center"/>
          </w:tcPr>
          <w:p w14:paraId="52734B46"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color w:val="000000"/>
                <w:sz w:val="28"/>
                <w:szCs w:val="28"/>
              </w:rPr>
              <w:t>Бизнес-идентификационный номер</w:t>
            </w:r>
          </w:p>
        </w:tc>
        <w:tc>
          <w:tcPr>
            <w:tcW w:w="873" w:type="pct"/>
            <w:tcMar>
              <w:top w:w="15" w:type="dxa"/>
              <w:left w:w="15" w:type="dxa"/>
              <w:bottom w:w="15" w:type="dxa"/>
              <w:right w:w="15" w:type="dxa"/>
            </w:tcMar>
            <w:vAlign w:val="center"/>
          </w:tcPr>
          <w:p w14:paraId="2C1B9D2A"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Банковский идентификационный код</w:t>
            </w:r>
          </w:p>
        </w:tc>
        <w:tc>
          <w:tcPr>
            <w:tcW w:w="637" w:type="pct"/>
            <w:tcMar>
              <w:top w:w="15" w:type="dxa"/>
              <w:left w:w="15" w:type="dxa"/>
              <w:bottom w:w="15" w:type="dxa"/>
              <w:right w:w="15" w:type="dxa"/>
            </w:tcMar>
            <w:vAlign w:val="center"/>
          </w:tcPr>
          <w:p w14:paraId="3A691AD7"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наименование</w:t>
            </w:r>
          </w:p>
        </w:tc>
        <w:tc>
          <w:tcPr>
            <w:tcW w:w="677" w:type="pct"/>
            <w:vMerge/>
          </w:tcPr>
          <w:p w14:paraId="6D3787FD" w14:textId="77777777" w:rsidR="00836BC9" w:rsidRPr="004B2C39" w:rsidRDefault="00836BC9" w:rsidP="00AF6101">
            <w:pPr>
              <w:pStyle w:val="ac"/>
              <w:jc w:val="center"/>
              <w:rPr>
                <w:rFonts w:ascii="Times New Roman" w:hAnsi="Times New Roman" w:cs="Times New Roman"/>
                <w:sz w:val="28"/>
                <w:szCs w:val="28"/>
              </w:rPr>
            </w:pPr>
          </w:p>
        </w:tc>
      </w:tr>
      <w:tr w:rsidR="00836BC9" w:rsidRPr="004B2C39" w14:paraId="054446B9" w14:textId="77777777" w:rsidTr="00AF6101">
        <w:trPr>
          <w:trHeight w:val="30"/>
        </w:trPr>
        <w:tc>
          <w:tcPr>
            <w:tcW w:w="395" w:type="pct"/>
            <w:tcMar>
              <w:top w:w="15" w:type="dxa"/>
              <w:left w:w="15" w:type="dxa"/>
              <w:bottom w:w="15" w:type="dxa"/>
              <w:right w:w="15" w:type="dxa"/>
            </w:tcMar>
            <w:vAlign w:val="center"/>
          </w:tcPr>
          <w:p w14:paraId="013D25FB"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1</w:t>
            </w:r>
          </w:p>
        </w:tc>
        <w:tc>
          <w:tcPr>
            <w:tcW w:w="457" w:type="pct"/>
            <w:tcMar>
              <w:top w:w="15" w:type="dxa"/>
              <w:left w:w="15" w:type="dxa"/>
              <w:bottom w:w="15" w:type="dxa"/>
              <w:right w:w="15" w:type="dxa"/>
            </w:tcMar>
            <w:vAlign w:val="center"/>
          </w:tcPr>
          <w:p w14:paraId="21E6CA47"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2</w:t>
            </w:r>
          </w:p>
        </w:tc>
        <w:tc>
          <w:tcPr>
            <w:tcW w:w="1293" w:type="pct"/>
            <w:tcMar>
              <w:top w:w="15" w:type="dxa"/>
              <w:left w:w="15" w:type="dxa"/>
              <w:bottom w:w="15" w:type="dxa"/>
              <w:right w:w="15" w:type="dxa"/>
            </w:tcMar>
            <w:vAlign w:val="center"/>
          </w:tcPr>
          <w:p w14:paraId="2DEAD332"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3</w:t>
            </w:r>
          </w:p>
        </w:tc>
        <w:tc>
          <w:tcPr>
            <w:tcW w:w="668" w:type="pct"/>
            <w:tcMar>
              <w:top w:w="15" w:type="dxa"/>
              <w:left w:w="15" w:type="dxa"/>
              <w:bottom w:w="15" w:type="dxa"/>
              <w:right w:w="15" w:type="dxa"/>
            </w:tcMar>
            <w:vAlign w:val="center"/>
          </w:tcPr>
          <w:p w14:paraId="24B4FC7F"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4</w:t>
            </w:r>
          </w:p>
        </w:tc>
        <w:tc>
          <w:tcPr>
            <w:tcW w:w="873" w:type="pct"/>
            <w:tcMar>
              <w:top w:w="15" w:type="dxa"/>
              <w:left w:w="15" w:type="dxa"/>
              <w:bottom w:w="15" w:type="dxa"/>
              <w:right w:w="15" w:type="dxa"/>
            </w:tcMar>
            <w:vAlign w:val="center"/>
          </w:tcPr>
          <w:p w14:paraId="4E474F5E"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5</w:t>
            </w:r>
          </w:p>
        </w:tc>
        <w:tc>
          <w:tcPr>
            <w:tcW w:w="637" w:type="pct"/>
            <w:tcMar>
              <w:top w:w="15" w:type="dxa"/>
              <w:left w:w="15" w:type="dxa"/>
              <w:bottom w:w="15" w:type="dxa"/>
              <w:right w:w="15" w:type="dxa"/>
            </w:tcMar>
            <w:vAlign w:val="center"/>
          </w:tcPr>
          <w:p w14:paraId="20BCA653"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6</w:t>
            </w:r>
          </w:p>
        </w:tc>
        <w:tc>
          <w:tcPr>
            <w:tcW w:w="677" w:type="pct"/>
            <w:tcMar>
              <w:top w:w="15" w:type="dxa"/>
              <w:left w:w="15" w:type="dxa"/>
              <w:bottom w:w="15" w:type="dxa"/>
              <w:right w:w="15" w:type="dxa"/>
            </w:tcMar>
            <w:vAlign w:val="center"/>
          </w:tcPr>
          <w:p w14:paraId="00457FCB"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7</w:t>
            </w:r>
          </w:p>
        </w:tc>
      </w:tr>
    </w:tbl>
    <w:p w14:paraId="2759CE9F" w14:textId="77777777" w:rsidR="00836BC9" w:rsidRPr="004B2C39" w:rsidRDefault="00836BC9" w:rsidP="00836BC9">
      <w:pPr>
        <w:pStyle w:val="ac"/>
        <w:jc w:val="both"/>
        <w:rPr>
          <w:rFonts w:ascii="Times New Roman" w:hAnsi="Times New Roman" w:cs="Times New Roman"/>
          <w:sz w:val="28"/>
          <w:szCs w:val="28"/>
        </w:rPr>
      </w:pPr>
    </w:p>
    <w:p w14:paraId="3B588071" w14:textId="77777777" w:rsidR="00836BC9" w:rsidRPr="004B2C39" w:rsidRDefault="00836BC9" w:rsidP="00836BC9">
      <w:pPr>
        <w:pStyle w:val="ac"/>
        <w:jc w:val="both"/>
        <w:rPr>
          <w:rFonts w:ascii="Times New Roman" w:hAnsi="Times New Roman" w:cs="Times New Roman"/>
          <w:sz w:val="28"/>
          <w:szCs w:val="28"/>
        </w:rPr>
      </w:pPr>
      <w:r w:rsidRPr="004B2C39">
        <w:rPr>
          <w:rFonts w:ascii="Times New Roman" w:hAnsi="Times New Roman" w:cs="Times New Roman"/>
          <w:sz w:val="28"/>
          <w:szCs w:val="28"/>
        </w:rPr>
        <w:t>продолжение таблицы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1328"/>
        <w:gridCol w:w="2185"/>
        <w:gridCol w:w="1892"/>
        <w:gridCol w:w="1953"/>
      </w:tblGrid>
      <w:tr w:rsidR="00836BC9" w:rsidRPr="004B2C39" w14:paraId="7FB59F45" w14:textId="77777777" w:rsidTr="00AF6101">
        <w:trPr>
          <w:trHeight w:val="30"/>
        </w:trPr>
        <w:tc>
          <w:tcPr>
            <w:tcW w:w="1219" w:type="pct"/>
            <w:tcMar>
              <w:top w:w="15" w:type="dxa"/>
              <w:left w:w="15" w:type="dxa"/>
              <w:bottom w:w="15" w:type="dxa"/>
              <w:right w:w="15" w:type="dxa"/>
            </w:tcMar>
            <w:vAlign w:val="center"/>
          </w:tcPr>
          <w:p w14:paraId="4D443811"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Номер и дата договора о предоставлении кредита</w:t>
            </w:r>
          </w:p>
        </w:tc>
        <w:tc>
          <w:tcPr>
            <w:tcW w:w="730" w:type="pct"/>
            <w:tcMar>
              <w:top w:w="15" w:type="dxa"/>
              <w:left w:w="15" w:type="dxa"/>
              <w:bottom w:w="15" w:type="dxa"/>
              <w:right w:w="15" w:type="dxa"/>
            </w:tcMar>
            <w:vAlign w:val="center"/>
          </w:tcPr>
          <w:p w14:paraId="4D27D192"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Код валюты</w:t>
            </w:r>
          </w:p>
        </w:tc>
        <w:tc>
          <w:tcPr>
            <w:tcW w:w="1064" w:type="pct"/>
            <w:tcMar>
              <w:top w:w="15" w:type="dxa"/>
              <w:left w:w="15" w:type="dxa"/>
              <w:bottom w:w="15" w:type="dxa"/>
              <w:right w:w="15" w:type="dxa"/>
            </w:tcMar>
            <w:vAlign w:val="center"/>
          </w:tcPr>
          <w:p w14:paraId="0B9FAF60"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Сумма предоставленного кредита</w:t>
            </w:r>
          </w:p>
        </w:tc>
        <w:tc>
          <w:tcPr>
            <w:tcW w:w="1023" w:type="pct"/>
            <w:tcMar>
              <w:top w:w="15" w:type="dxa"/>
              <w:left w:w="15" w:type="dxa"/>
              <w:bottom w:w="15" w:type="dxa"/>
              <w:right w:w="15" w:type="dxa"/>
            </w:tcMar>
            <w:vAlign w:val="center"/>
          </w:tcPr>
          <w:p w14:paraId="0817A77B"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Сумма уплаченного основного долга</w:t>
            </w:r>
          </w:p>
        </w:tc>
        <w:tc>
          <w:tcPr>
            <w:tcW w:w="964" w:type="pct"/>
            <w:tcMar>
              <w:top w:w="15" w:type="dxa"/>
              <w:left w:w="15" w:type="dxa"/>
              <w:bottom w:w="15" w:type="dxa"/>
              <w:right w:w="15" w:type="dxa"/>
            </w:tcMar>
            <w:vAlign w:val="center"/>
          </w:tcPr>
          <w:p w14:paraId="0E80D69B"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Сумма уплаченного вознаграждения</w:t>
            </w:r>
          </w:p>
        </w:tc>
      </w:tr>
      <w:tr w:rsidR="00836BC9" w:rsidRPr="004B2C39" w14:paraId="6AF4ECA6" w14:textId="77777777" w:rsidTr="00AF6101">
        <w:trPr>
          <w:trHeight w:val="30"/>
        </w:trPr>
        <w:tc>
          <w:tcPr>
            <w:tcW w:w="1219" w:type="pct"/>
            <w:tcMar>
              <w:top w:w="15" w:type="dxa"/>
              <w:left w:w="15" w:type="dxa"/>
              <w:bottom w:w="15" w:type="dxa"/>
              <w:right w:w="15" w:type="dxa"/>
            </w:tcMar>
            <w:vAlign w:val="center"/>
          </w:tcPr>
          <w:p w14:paraId="75AC0549"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8</w:t>
            </w:r>
          </w:p>
        </w:tc>
        <w:tc>
          <w:tcPr>
            <w:tcW w:w="730" w:type="pct"/>
            <w:tcMar>
              <w:top w:w="15" w:type="dxa"/>
              <w:left w:w="15" w:type="dxa"/>
              <w:bottom w:w="15" w:type="dxa"/>
              <w:right w:w="15" w:type="dxa"/>
            </w:tcMar>
            <w:vAlign w:val="center"/>
          </w:tcPr>
          <w:p w14:paraId="6353BF06"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9</w:t>
            </w:r>
          </w:p>
        </w:tc>
        <w:tc>
          <w:tcPr>
            <w:tcW w:w="1064" w:type="pct"/>
            <w:tcMar>
              <w:top w:w="15" w:type="dxa"/>
              <w:left w:w="15" w:type="dxa"/>
              <w:bottom w:w="15" w:type="dxa"/>
              <w:right w:w="15" w:type="dxa"/>
            </w:tcMar>
            <w:vAlign w:val="center"/>
          </w:tcPr>
          <w:p w14:paraId="1ED42C9D"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10</w:t>
            </w:r>
          </w:p>
        </w:tc>
        <w:tc>
          <w:tcPr>
            <w:tcW w:w="1023" w:type="pct"/>
            <w:tcMar>
              <w:top w:w="15" w:type="dxa"/>
              <w:left w:w="15" w:type="dxa"/>
              <w:bottom w:w="15" w:type="dxa"/>
              <w:right w:w="15" w:type="dxa"/>
            </w:tcMar>
            <w:vAlign w:val="center"/>
          </w:tcPr>
          <w:p w14:paraId="4CC037EF"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11</w:t>
            </w:r>
          </w:p>
        </w:tc>
        <w:tc>
          <w:tcPr>
            <w:tcW w:w="964" w:type="pct"/>
            <w:tcMar>
              <w:top w:w="15" w:type="dxa"/>
              <w:left w:w="15" w:type="dxa"/>
              <w:bottom w:w="15" w:type="dxa"/>
              <w:right w:w="15" w:type="dxa"/>
            </w:tcMar>
            <w:vAlign w:val="center"/>
          </w:tcPr>
          <w:p w14:paraId="052EAECF"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12</w:t>
            </w:r>
          </w:p>
        </w:tc>
      </w:tr>
    </w:tbl>
    <w:p w14:paraId="51279803" w14:textId="77777777" w:rsidR="00836BC9" w:rsidRPr="004B2C39" w:rsidRDefault="00836BC9" w:rsidP="00836BC9">
      <w:pPr>
        <w:pStyle w:val="ac"/>
        <w:jc w:val="both"/>
        <w:rPr>
          <w:rFonts w:ascii="Times New Roman" w:hAnsi="Times New Roman" w:cs="Times New Roman"/>
          <w:sz w:val="28"/>
          <w:szCs w:val="28"/>
        </w:rPr>
      </w:pPr>
    </w:p>
    <w:p w14:paraId="76FF80BB" w14:textId="77777777" w:rsidR="00836BC9" w:rsidRPr="004B2C39" w:rsidRDefault="00836BC9" w:rsidP="00836BC9">
      <w:pPr>
        <w:pStyle w:val="ac"/>
        <w:jc w:val="both"/>
        <w:rPr>
          <w:rFonts w:ascii="Times New Roman" w:hAnsi="Times New Roman" w:cs="Times New Roman"/>
          <w:sz w:val="28"/>
          <w:szCs w:val="28"/>
        </w:rPr>
      </w:pPr>
      <w:r w:rsidRPr="004B2C39">
        <w:rPr>
          <w:rFonts w:ascii="Times New Roman" w:hAnsi="Times New Roman" w:cs="Times New Roman"/>
          <w:sz w:val="28"/>
          <w:szCs w:val="28"/>
        </w:rPr>
        <w:t>продолжение таблицы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3096"/>
        <w:gridCol w:w="1904"/>
        <w:gridCol w:w="2235"/>
      </w:tblGrid>
      <w:tr w:rsidR="00836BC9" w:rsidRPr="004B2C39" w14:paraId="4882F8A3" w14:textId="77777777" w:rsidTr="00AF6101">
        <w:trPr>
          <w:trHeight w:val="30"/>
        </w:trPr>
        <w:tc>
          <w:tcPr>
            <w:tcW w:w="3839" w:type="pct"/>
            <w:gridSpan w:val="3"/>
            <w:tcMar>
              <w:top w:w="15" w:type="dxa"/>
              <w:left w:w="15" w:type="dxa"/>
              <w:bottom w:w="15" w:type="dxa"/>
              <w:right w:w="15" w:type="dxa"/>
            </w:tcMar>
            <w:vAlign w:val="center"/>
          </w:tcPr>
          <w:p w14:paraId="42FA7760"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Остаток суммы кредита</w:t>
            </w:r>
          </w:p>
        </w:tc>
        <w:tc>
          <w:tcPr>
            <w:tcW w:w="1161" w:type="pct"/>
            <w:vMerge w:val="restart"/>
            <w:tcMar>
              <w:top w:w="15" w:type="dxa"/>
              <w:left w:w="15" w:type="dxa"/>
              <w:bottom w:w="15" w:type="dxa"/>
              <w:right w:w="15" w:type="dxa"/>
            </w:tcMar>
            <w:vAlign w:val="center"/>
          </w:tcPr>
          <w:p w14:paraId="1DC27804"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Вид кредита</w:t>
            </w:r>
          </w:p>
        </w:tc>
      </w:tr>
      <w:tr w:rsidR="00836BC9" w:rsidRPr="004B2C39" w14:paraId="077B69BD" w14:textId="77777777" w:rsidTr="00AF6101">
        <w:trPr>
          <w:trHeight w:val="30"/>
        </w:trPr>
        <w:tc>
          <w:tcPr>
            <w:tcW w:w="1242" w:type="pct"/>
            <w:tcMar>
              <w:top w:w="15" w:type="dxa"/>
              <w:left w:w="15" w:type="dxa"/>
              <w:bottom w:w="15" w:type="dxa"/>
              <w:right w:w="15" w:type="dxa"/>
            </w:tcMar>
            <w:vAlign w:val="center"/>
          </w:tcPr>
          <w:p w14:paraId="63894E1E"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основной долг</w:t>
            </w:r>
          </w:p>
        </w:tc>
        <w:tc>
          <w:tcPr>
            <w:tcW w:w="1608" w:type="pct"/>
            <w:tcMar>
              <w:top w:w="15" w:type="dxa"/>
              <w:left w:w="15" w:type="dxa"/>
              <w:bottom w:w="15" w:type="dxa"/>
              <w:right w:w="15" w:type="dxa"/>
            </w:tcMar>
            <w:vAlign w:val="center"/>
          </w:tcPr>
          <w:p w14:paraId="2586CAFD"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вознаграждение</w:t>
            </w:r>
          </w:p>
        </w:tc>
        <w:tc>
          <w:tcPr>
            <w:tcW w:w="989" w:type="pct"/>
            <w:tcMar>
              <w:top w:w="15" w:type="dxa"/>
              <w:left w:w="15" w:type="dxa"/>
              <w:bottom w:w="15" w:type="dxa"/>
              <w:right w:w="15" w:type="dxa"/>
            </w:tcMar>
            <w:vAlign w:val="center"/>
          </w:tcPr>
          <w:p w14:paraId="3F260994"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пеня</w:t>
            </w:r>
          </w:p>
        </w:tc>
        <w:tc>
          <w:tcPr>
            <w:tcW w:w="1161" w:type="pct"/>
            <w:vMerge/>
          </w:tcPr>
          <w:p w14:paraId="314A390D" w14:textId="77777777" w:rsidR="00836BC9" w:rsidRPr="004B2C39" w:rsidRDefault="00836BC9" w:rsidP="00AF6101">
            <w:pPr>
              <w:pStyle w:val="ac"/>
              <w:jc w:val="center"/>
              <w:rPr>
                <w:rFonts w:ascii="Times New Roman" w:hAnsi="Times New Roman" w:cs="Times New Roman"/>
                <w:sz w:val="28"/>
                <w:szCs w:val="28"/>
              </w:rPr>
            </w:pPr>
          </w:p>
        </w:tc>
      </w:tr>
      <w:tr w:rsidR="00836BC9" w:rsidRPr="004B2C39" w14:paraId="2EB18B12" w14:textId="77777777" w:rsidTr="00AF6101">
        <w:trPr>
          <w:trHeight w:val="30"/>
        </w:trPr>
        <w:tc>
          <w:tcPr>
            <w:tcW w:w="1242" w:type="pct"/>
            <w:tcMar>
              <w:top w:w="15" w:type="dxa"/>
              <w:left w:w="15" w:type="dxa"/>
              <w:bottom w:w="15" w:type="dxa"/>
              <w:right w:w="15" w:type="dxa"/>
            </w:tcMar>
            <w:vAlign w:val="center"/>
          </w:tcPr>
          <w:p w14:paraId="24942C1D"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13</w:t>
            </w:r>
          </w:p>
        </w:tc>
        <w:tc>
          <w:tcPr>
            <w:tcW w:w="1608" w:type="pct"/>
            <w:tcMar>
              <w:top w:w="15" w:type="dxa"/>
              <w:left w:w="15" w:type="dxa"/>
              <w:bottom w:w="15" w:type="dxa"/>
              <w:right w:w="15" w:type="dxa"/>
            </w:tcMar>
            <w:vAlign w:val="center"/>
          </w:tcPr>
          <w:p w14:paraId="636D0DB4"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14</w:t>
            </w:r>
          </w:p>
        </w:tc>
        <w:tc>
          <w:tcPr>
            <w:tcW w:w="989" w:type="pct"/>
            <w:tcMar>
              <w:top w:w="15" w:type="dxa"/>
              <w:left w:w="15" w:type="dxa"/>
              <w:bottom w:w="15" w:type="dxa"/>
              <w:right w:w="15" w:type="dxa"/>
            </w:tcMar>
            <w:vAlign w:val="center"/>
          </w:tcPr>
          <w:p w14:paraId="69B3A2EE"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15</w:t>
            </w:r>
          </w:p>
        </w:tc>
        <w:tc>
          <w:tcPr>
            <w:tcW w:w="1161" w:type="pct"/>
            <w:tcMar>
              <w:top w:w="15" w:type="dxa"/>
              <w:left w:w="15" w:type="dxa"/>
              <w:bottom w:w="15" w:type="dxa"/>
              <w:right w:w="15" w:type="dxa"/>
            </w:tcMar>
            <w:vAlign w:val="center"/>
          </w:tcPr>
          <w:p w14:paraId="2B7E7DEC"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16</w:t>
            </w:r>
          </w:p>
        </w:tc>
      </w:tr>
    </w:tbl>
    <w:p w14:paraId="6C30FE30" w14:textId="77777777" w:rsidR="00836BC9" w:rsidRPr="004B2C39" w:rsidRDefault="00836BC9" w:rsidP="00836BC9">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______________________________________________/____________________</w:t>
      </w:r>
    </w:p>
    <w:p w14:paraId="2E9470AC" w14:textId="77777777" w:rsidR="00836BC9" w:rsidRPr="004B2C39" w:rsidRDefault="00836BC9" w:rsidP="00836BC9">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(фамилия, имя и отчество (</w:t>
      </w:r>
      <w:r w:rsidRPr="004B2C39">
        <w:rPr>
          <w:rFonts w:ascii="Times New Roman" w:hAnsi="Times New Roman" w:cs="Times New Roman"/>
          <w:sz w:val="28"/>
          <w:szCs w:val="28"/>
        </w:rPr>
        <w:t>если оно указано в документе, удостоверяющем личность</w:t>
      </w:r>
      <w:r w:rsidRPr="004B2C39">
        <w:rPr>
          <w:rFonts w:ascii="Times New Roman" w:hAnsi="Times New Roman" w:cs="Times New Roman"/>
          <w:color w:val="000000"/>
          <w:sz w:val="28"/>
          <w:szCs w:val="28"/>
        </w:rPr>
        <w:t>) руководителя организации, представляющего сведения)</w:t>
      </w:r>
    </w:p>
    <w:p w14:paraId="0FB34C6E" w14:textId="77777777" w:rsidR="00836BC9" w:rsidRPr="004B2C39" w:rsidRDefault="00836BC9" w:rsidP="00836BC9">
      <w:pPr>
        <w:pStyle w:val="ac"/>
        <w:jc w:val="center"/>
        <w:rPr>
          <w:rFonts w:ascii="Times New Roman" w:hAnsi="Times New Roman" w:cs="Times New Roman"/>
          <w:bCs/>
          <w:sz w:val="28"/>
          <w:szCs w:val="28"/>
        </w:rPr>
      </w:pPr>
      <w:r w:rsidRPr="004B2C39">
        <w:rPr>
          <w:rFonts w:ascii="Times New Roman" w:hAnsi="Times New Roman" w:cs="Times New Roman"/>
          <w:color w:val="000000"/>
          <w:sz w:val="28"/>
          <w:szCs w:val="28"/>
        </w:rPr>
        <w:t>______________________________________________/____________________</w:t>
      </w:r>
      <w:r w:rsidRPr="004B2C39">
        <w:rPr>
          <w:rFonts w:ascii="Times New Roman" w:hAnsi="Times New Roman" w:cs="Times New Roman"/>
          <w:sz w:val="28"/>
          <w:szCs w:val="28"/>
        </w:rPr>
        <w:br/>
      </w:r>
      <w:r w:rsidRPr="004B2C39">
        <w:rPr>
          <w:rFonts w:ascii="Times New Roman" w:hAnsi="Times New Roman" w:cs="Times New Roman"/>
          <w:color w:val="000000"/>
          <w:sz w:val="28"/>
          <w:szCs w:val="28"/>
        </w:rPr>
        <w:t xml:space="preserve">         (фамилия, имя и отчество (</w:t>
      </w:r>
      <w:r w:rsidRPr="004B2C39">
        <w:rPr>
          <w:rFonts w:ascii="Times New Roman" w:hAnsi="Times New Roman" w:cs="Times New Roman"/>
          <w:sz w:val="28"/>
          <w:szCs w:val="28"/>
        </w:rPr>
        <w:t>если оно указано в документе, удостоверяющем личность</w:t>
      </w:r>
      <w:r w:rsidRPr="004B2C39">
        <w:rPr>
          <w:rFonts w:ascii="Times New Roman" w:hAnsi="Times New Roman" w:cs="Times New Roman"/>
          <w:color w:val="000000"/>
          <w:sz w:val="28"/>
          <w:szCs w:val="28"/>
        </w:rPr>
        <w:t>) исполнителя, номер телефона)</w:t>
      </w:r>
    </w:p>
    <w:p w14:paraId="6C87D88C" w14:textId="77777777" w:rsidR="00836BC9" w:rsidRPr="004B2C39" w:rsidRDefault="00836BC9" w:rsidP="00836BC9">
      <w:pPr>
        <w:pStyle w:val="ac"/>
        <w:jc w:val="both"/>
        <w:rPr>
          <w:rFonts w:ascii="Times New Roman" w:hAnsi="Times New Roman" w:cs="Times New Roman"/>
          <w:bCs/>
          <w:sz w:val="28"/>
          <w:szCs w:val="28"/>
        </w:rPr>
      </w:pPr>
    </w:p>
    <w:p w14:paraId="328B62BA" w14:textId="77777777" w:rsidR="00836BC9" w:rsidRPr="004B2C39" w:rsidRDefault="00836BC9" w:rsidP="00836BC9">
      <w:pPr>
        <w:pStyle w:val="ac"/>
        <w:jc w:val="both"/>
        <w:rPr>
          <w:rFonts w:ascii="Times New Roman" w:hAnsi="Times New Roman" w:cs="Times New Roman"/>
          <w:sz w:val="28"/>
          <w:szCs w:val="28"/>
        </w:rPr>
      </w:pPr>
    </w:p>
    <w:p w14:paraId="28575AC1" w14:textId="77777777" w:rsidR="00836BC9" w:rsidRPr="004B2C39" w:rsidRDefault="00836BC9" w:rsidP="00836BC9">
      <w:pPr>
        <w:pStyle w:val="ac"/>
        <w:jc w:val="both"/>
        <w:rPr>
          <w:rFonts w:ascii="Times New Roman" w:hAnsi="Times New Roman" w:cs="Times New Roman"/>
          <w:sz w:val="28"/>
          <w:szCs w:val="28"/>
        </w:rPr>
      </w:pPr>
    </w:p>
    <w:p w14:paraId="3A416825" w14:textId="77777777" w:rsidR="00836BC9" w:rsidRPr="004B2C39" w:rsidRDefault="00836BC9" w:rsidP="00836BC9">
      <w:pPr>
        <w:pStyle w:val="ac"/>
        <w:jc w:val="both"/>
        <w:rPr>
          <w:rFonts w:ascii="Times New Roman" w:hAnsi="Times New Roman" w:cs="Times New Roman"/>
          <w:sz w:val="28"/>
          <w:szCs w:val="28"/>
        </w:rPr>
      </w:pPr>
    </w:p>
    <w:p w14:paraId="7A451899" w14:textId="77777777" w:rsidR="00836BC9" w:rsidRPr="004B2C39" w:rsidRDefault="00836BC9" w:rsidP="00836BC9">
      <w:pPr>
        <w:pStyle w:val="ac"/>
        <w:jc w:val="both"/>
        <w:rPr>
          <w:rFonts w:ascii="Times New Roman" w:hAnsi="Times New Roman" w:cs="Times New Roman"/>
          <w:sz w:val="28"/>
          <w:szCs w:val="28"/>
        </w:rPr>
      </w:pPr>
    </w:p>
    <w:p w14:paraId="47CD9886" w14:textId="77777777" w:rsidR="00836BC9" w:rsidRPr="004B2C39" w:rsidRDefault="00836BC9" w:rsidP="00836BC9">
      <w:pPr>
        <w:pStyle w:val="ac"/>
        <w:jc w:val="both"/>
        <w:rPr>
          <w:rFonts w:ascii="Times New Roman" w:hAnsi="Times New Roman" w:cs="Times New Roman"/>
          <w:sz w:val="28"/>
          <w:szCs w:val="28"/>
        </w:rPr>
      </w:pPr>
    </w:p>
    <w:p w14:paraId="356118BC" w14:textId="77777777" w:rsidR="00836BC9" w:rsidRPr="004B2C39" w:rsidRDefault="00836BC9" w:rsidP="00836BC9">
      <w:pPr>
        <w:pStyle w:val="ac"/>
        <w:ind w:left="5387"/>
        <w:jc w:val="center"/>
        <w:rPr>
          <w:rFonts w:ascii="Times New Roman" w:hAnsi="Times New Roman" w:cs="Times New Roman"/>
          <w:sz w:val="28"/>
          <w:szCs w:val="28"/>
        </w:rPr>
      </w:pPr>
    </w:p>
    <w:p w14:paraId="68FEA5C8" w14:textId="77777777" w:rsidR="00836BC9" w:rsidRPr="004B2C39" w:rsidRDefault="00836BC9" w:rsidP="00836BC9">
      <w:pPr>
        <w:pStyle w:val="ac"/>
        <w:ind w:left="5387"/>
        <w:jc w:val="center"/>
        <w:rPr>
          <w:rFonts w:ascii="Times New Roman" w:hAnsi="Times New Roman" w:cs="Times New Roman"/>
          <w:sz w:val="28"/>
          <w:szCs w:val="28"/>
        </w:rPr>
      </w:pPr>
      <w:r w:rsidRPr="004B2C39">
        <w:rPr>
          <w:rFonts w:ascii="Times New Roman" w:hAnsi="Times New Roman" w:cs="Times New Roman"/>
          <w:sz w:val="28"/>
          <w:szCs w:val="28"/>
        </w:rPr>
        <w:lastRenderedPageBreak/>
        <w:t>Приложение к форме</w:t>
      </w:r>
    </w:p>
    <w:p w14:paraId="0C2AE06C" w14:textId="77777777" w:rsidR="00836BC9" w:rsidRPr="004B2C39" w:rsidRDefault="00836BC9" w:rsidP="00836BC9">
      <w:pPr>
        <w:pStyle w:val="ac"/>
        <w:ind w:left="5387"/>
        <w:jc w:val="center"/>
        <w:rPr>
          <w:rFonts w:ascii="Times New Roman" w:hAnsi="Times New Roman" w:cs="Times New Roman"/>
          <w:sz w:val="28"/>
          <w:szCs w:val="28"/>
        </w:rPr>
      </w:pPr>
      <w:r w:rsidRPr="004B2C39">
        <w:rPr>
          <w:rFonts w:ascii="Times New Roman" w:hAnsi="Times New Roman" w:cs="Times New Roman"/>
          <w:sz w:val="28"/>
          <w:szCs w:val="28"/>
        </w:rPr>
        <w:t>«Сведения</w:t>
      </w:r>
    </w:p>
    <w:p w14:paraId="63F03EE3" w14:textId="77777777" w:rsidR="00836BC9" w:rsidRPr="004B2C39" w:rsidRDefault="00836BC9" w:rsidP="00836BC9">
      <w:pPr>
        <w:pStyle w:val="ac"/>
        <w:ind w:left="5387"/>
        <w:jc w:val="center"/>
        <w:rPr>
          <w:rFonts w:ascii="Times New Roman" w:hAnsi="Times New Roman" w:cs="Times New Roman"/>
          <w:sz w:val="28"/>
          <w:szCs w:val="28"/>
        </w:rPr>
      </w:pPr>
      <w:r w:rsidRPr="004B2C39">
        <w:rPr>
          <w:rFonts w:ascii="Times New Roman" w:hAnsi="Times New Roman" w:cs="Times New Roman"/>
          <w:sz w:val="28"/>
          <w:szCs w:val="28"/>
        </w:rPr>
        <w:t>о заключенных договорах на краудфандинговых платформах, а также выплаченных вознаграждениях резидентам и нерезидентам, представляемые участником Международного финансового центра «Астана», имеющим лицензию на осуществление деятельности по управлению заемной краудфандинговой платформой»</w:t>
      </w:r>
    </w:p>
    <w:p w14:paraId="12A97863" w14:textId="77777777" w:rsidR="00836BC9" w:rsidRPr="004B2C39" w:rsidRDefault="00836BC9" w:rsidP="00836BC9">
      <w:pPr>
        <w:pStyle w:val="ac"/>
        <w:jc w:val="both"/>
        <w:rPr>
          <w:rFonts w:ascii="Times New Roman" w:hAnsi="Times New Roman" w:cs="Times New Roman"/>
          <w:sz w:val="28"/>
          <w:szCs w:val="28"/>
        </w:rPr>
      </w:pPr>
    </w:p>
    <w:p w14:paraId="0A7C335A" w14:textId="77777777" w:rsidR="00836BC9" w:rsidRPr="004B2C39" w:rsidRDefault="00836BC9" w:rsidP="00836BC9">
      <w:pPr>
        <w:pStyle w:val="ac"/>
        <w:jc w:val="both"/>
        <w:rPr>
          <w:rFonts w:ascii="Times New Roman" w:hAnsi="Times New Roman" w:cs="Times New Roman"/>
          <w:sz w:val="28"/>
          <w:szCs w:val="28"/>
        </w:rPr>
      </w:pPr>
    </w:p>
    <w:p w14:paraId="59CABED0" w14:textId="77777777" w:rsidR="00836BC9" w:rsidRPr="004B2C39" w:rsidRDefault="00836BC9" w:rsidP="00836BC9">
      <w:pPr>
        <w:pStyle w:val="ac"/>
        <w:jc w:val="center"/>
        <w:rPr>
          <w:rFonts w:ascii="Times New Roman" w:hAnsi="Times New Roman" w:cs="Times New Roman"/>
          <w:b/>
          <w:bCs/>
          <w:sz w:val="28"/>
          <w:szCs w:val="28"/>
        </w:rPr>
      </w:pPr>
      <w:r w:rsidRPr="004B2C39">
        <w:rPr>
          <w:rFonts w:ascii="Times New Roman" w:hAnsi="Times New Roman" w:cs="Times New Roman"/>
          <w:b/>
          <w:color w:val="000000"/>
          <w:sz w:val="28"/>
          <w:szCs w:val="28"/>
        </w:rPr>
        <w:t xml:space="preserve">Пояснение по заполнению формы </w:t>
      </w:r>
      <w:r w:rsidRPr="004B2C39">
        <w:rPr>
          <w:rFonts w:ascii="Times New Roman" w:hAnsi="Times New Roman" w:cs="Times New Roman"/>
          <w:b/>
          <w:color w:val="000000"/>
          <w:sz w:val="28"/>
          <w:szCs w:val="28"/>
        </w:rPr>
        <w:br/>
      </w:r>
      <w:r w:rsidRPr="004B2C39">
        <w:rPr>
          <w:rFonts w:ascii="Times New Roman" w:hAnsi="Times New Roman" w:cs="Times New Roman"/>
          <w:b/>
          <w:bCs/>
          <w:sz w:val="28"/>
          <w:szCs w:val="28"/>
        </w:rPr>
        <w:t>«Сведений о заключенных договорах на краудфандинговых платформах, а также выплаченных вознаграждениях резидентам и нерезидентам, представляемые участником Международного финансового центра «Астана», имеющим лицензию на осуществление деятельности по управлению заемной краудфандинговой платформой»</w:t>
      </w:r>
    </w:p>
    <w:p w14:paraId="52071777" w14:textId="77777777" w:rsidR="00836BC9" w:rsidRPr="004B2C39" w:rsidRDefault="00836BC9" w:rsidP="00836BC9">
      <w:pPr>
        <w:pStyle w:val="ac"/>
        <w:jc w:val="center"/>
        <w:rPr>
          <w:rFonts w:ascii="Times New Roman" w:hAnsi="Times New Roman" w:cs="Times New Roman"/>
          <w:color w:val="000000"/>
          <w:sz w:val="28"/>
          <w:szCs w:val="28"/>
        </w:rPr>
      </w:pPr>
      <w:r w:rsidRPr="004B2C39">
        <w:rPr>
          <w:rFonts w:ascii="Times New Roman" w:hAnsi="Times New Roman" w:cs="Times New Roman"/>
          <w:sz w:val="28"/>
          <w:szCs w:val="28"/>
        </w:rPr>
        <w:t>(далее – форма)</w:t>
      </w:r>
    </w:p>
    <w:p w14:paraId="751C0B44" w14:textId="77777777" w:rsidR="00836BC9" w:rsidRPr="004B2C39" w:rsidRDefault="00836BC9" w:rsidP="00836BC9">
      <w:pPr>
        <w:pStyle w:val="ac"/>
        <w:jc w:val="both"/>
        <w:rPr>
          <w:rFonts w:ascii="Times New Roman" w:hAnsi="Times New Roman" w:cs="Times New Roman"/>
          <w:sz w:val="28"/>
          <w:szCs w:val="28"/>
        </w:rPr>
      </w:pPr>
      <w:r w:rsidRPr="004B2C39">
        <w:rPr>
          <w:rFonts w:ascii="Times New Roman" w:hAnsi="Times New Roman" w:cs="Times New Roman"/>
          <w:color w:val="FF0000"/>
          <w:sz w:val="28"/>
          <w:szCs w:val="28"/>
        </w:rPr>
        <w:t xml:space="preserve">       </w:t>
      </w:r>
    </w:p>
    <w:p w14:paraId="4FE92424" w14:textId="77777777" w:rsidR="00836BC9" w:rsidRPr="004B2C39" w:rsidRDefault="00836BC9" w:rsidP="00836BC9">
      <w:pPr>
        <w:pStyle w:val="ac"/>
        <w:ind w:firstLine="708"/>
        <w:jc w:val="both"/>
        <w:rPr>
          <w:rFonts w:ascii="Times New Roman" w:hAnsi="Times New Roman" w:cs="Times New Roman"/>
          <w:sz w:val="28"/>
          <w:szCs w:val="28"/>
        </w:rPr>
      </w:pPr>
      <w:bookmarkStart w:id="52" w:name="z194"/>
      <w:r w:rsidRPr="004B2C39">
        <w:rPr>
          <w:rFonts w:ascii="Times New Roman" w:hAnsi="Times New Roman" w:cs="Times New Roman"/>
          <w:sz w:val="28"/>
          <w:szCs w:val="28"/>
        </w:rPr>
        <w:t>1. В графе 1 формы указывается порядковый номер.</w:t>
      </w:r>
    </w:p>
    <w:p w14:paraId="3E1C5D68" w14:textId="77777777" w:rsidR="00836BC9" w:rsidRPr="004B2C39" w:rsidRDefault="00836BC9" w:rsidP="00836BC9">
      <w:pPr>
        <w:pStyle w:val="ac"/>
        <w:ind w:firstLine="708"/>
        <w:jc w:val="both"/>
        <w:rPr>
          <w:rFonts w:ascii="Times New Roman" w:hAnsi="Times New Roman" w:cs="Times New Roman"/>
          <w:sz w:val="28"/>
          <w:szCs w:val="28"/>
        </w:rPr>
      </w:pPr>
      <w:bookmarkStart w:id="53" w:name="z195"/>
      <w:bookmarkEnd w:id="52"/>
      <w:r w:rsidRPr="004B2C39">
        <w:rPr>
          <w:rFonts w:ascii="Times New Roman" w:hAnsi="Times New Roman" w:cs="Times New Roman"/>
          <w:sz w:val="28"/>
          <w:szCs w:val="28"/>
        </w:rPr>
        <w:t>2. В графе 2 формы указывается индивидуальный идентификационный номер налогоплательщика.</w:t>
      </w:r>
    </w:p>
    <w:p w14:paraId="613840F0" w14:textId="77777777" w:rsidR="00836BC9" w:rsidRPr="004B2C39" w:rsidRDefault="00836BC9" w:rsidP="00836BC9">
      <w:pPr>
        <w:pStyle w:val="ac"/>
        <w:ind w:firstLine="708"/>
        <w:jc w:val="both"/>
        <w:rPr>
          <w:rFonts w:ascii="Times New Roman" w:hAnsi="Times New Roman" w:cs="Times New Roman"/>
          <w:sz w:val="28"/>
          <w:szCs w:val="28"/>
        </w:rPr>
      </w:pPr>
      <w:bookmarkStart w:id="54" w:name="z196"/>
      <w:bookmarkEnd w:id="53"/>
      <w:r w:rsidRPr="004B2C39">
        <w:rPr>
          <w:rFonts w:ascii="Times New Roman" w:hAnsi="Times New Roman" w:cs="Times New Roman"/>
          <w:sz w:val="28"/>
          <w:szCs w:val="28"/>
        </w:rPr>
        <w:t xml:space="preserve">3. В графе 3 формы указывается фамилия, имя и отчество </w:t>
      </w:r>
      <w:r w:rsidRPr="004B2C39">
        <w:rPr>
          <w:rFonts w:ascii="Times New Roman" w:eastAsia="Times New Roman" w:hAnsi="Times New Roman" w:cs="Times New Roman"/>
          <w:sz w:val="28"/>
          <w:szCs w:val="28"/>
          <w:lang w:eastAsia="ru-RU"/>
        </w:rPr>
        <w:t>(</w:t>
      </w:r>
      <w:r w:rsidRPr="004B2C39">
        <w:rPr>
          <w:rFonts w:ascii="Times New Roman" w:hAnsi="Times New Roman" w:cs="Times New Roman"/>
          <w:sz w:val="28"/>
          <w:szCs w:val="28"/>
        </w:rPr>
        <w:t>если оно указано в документе, удостоверяющем личность</w:t>
      </w:r>
      <w:r w:rsidRPr="004B2C39">
        <w:rPr>
          <w:rFonts w:ascii="Times New Roman" w:eastAsia="Times New Roman" w:hAnsi="Times New Roman" w:cs="Times New Roman"/>
          <w:sz w:val="28"/>
          <w:szCs w:val="28"/>
          <w:lang w:eastAsia="ru-RU"/>
        </w:rPr>
        <w:t>).</w:t>
      </w:r>
    </w:p>
    <w:p w14:paraId="46200F14" w14:textId="77777777" w:rsidR="00836BC9" w:rsidRPr="004B2C39" w:rsidRDefault="00836BC9" w:rsidP="00836BC9">
      <w:pPr>
        <w:pStyle w:val="ac"/>
        <w:ind w:firstLine="708"/>
        <w:jc w:val="both"/>
        <w:rPr>
          <w:rFonts w:ascii="Times New Roman" w:hAnsi="Times New Roman" w:cs="Times New Roman"/>
          <w:sz w:val="28"/>
          <w:szCs w:val="28"/>
        </w:rPr>
      </w:pPr>
      <w:bookmarkStart w:id="55" w:name="z197"/>
      <w:bookmarkEnd w:id="54"/>
      <w:r w:rsidRPr="004B2C39">
        <w:rPr>
          <w:rFonts w:ascii="Times New Roman" w:hAnsi="Times New Roman" w:cs="Times New Roman"/>
          <w:sz w:val="28"/>
          <w:szCs w:val="28"/>
        </w:rPr>
        <w:t>4. В графе 4 формы указывается бизнес-идентификационный номер краудфандинговой платформы.</w:t>
      </w:r>
    </w:p>
    <w:bookmarkEnd w:id="55"/>
    <w:p w14:paraId="56EF4E94"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5. В графе 5 формы указывается банковский идентификационный код краудфандинговой платформы.</w:t>
      </w:r>
    </w:p>
    <w:p w14:paraId="35A65537"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6. В графе 6 формы указывается наименование краудфандинговой платформы.</w:t>
      </w:r>
    </w:p>
    <w:p w14:paraId="491FE377" w14:textId="77777777" w:rsidR="00836BC9" w:rsidRPr="004B2C39" w:rsidRDefault="00836BC9" w:rsidP="00836BC9">
      <w:pPr>
        <w:pStyle w:val="ac"/>
        <w:ind w:firstLine="708"/>
        <w:jc w:val="both"/>
        <w:rPr>
          <w:rFonts w:ascii="Times New Roman" w:hAnsi="Times New Roman" w:cs="Times New Roman"/>
          <w:sz w:val="28"/>
          <w:szCs w:val="28"/>
        </w:rPr>
      </w:pPr>
      <w:bookmarkStart w:id="56" w:name="z200"/>
      <w:r w:rsidRPr="004B2C39">
        <w:rPr>
          <w:rFonts w:ascii="Times New Roman" w:hAnsi="Times New Roman" w:cs="Times New Roman"/>
          <w:sz w:val="28"/>
          <w:szCs w:val="28"/>
        </w:rPr>
        <w:t>7. В графе 7 формы указывается дата предоставления кредита.</w:t>
      </w:r>
    </w:p>
    <w:p w14:paraId="676626D1" w14:textId="77777777" w:rsidR="00836BC9" w:rsidRPr="004B2C39" w:rsidRDefault="00836BC9" w:rsidP="00836BC9">
      <w:pPr>
        <w:pStyle w:val="ac"/>
        <w:ind w:firstLine="708"/>
        <w:jc w:val="both"/>
        <w:rPr>
          <w:rFonts w:ascii="Times New Roman" w:hAnsi="Times New Roman" w:cs="Times New Roman"/>
          <w:sz w:val="28"/>
          <w:szCs w:val="28"/>
        </w:rPr>
      </w:pPr>
      <w:bookmarkStart w:id="57" w:name="z201"/>
      <w:bookmarkEnd w:id="56"/>
      <w:r w:rsidRPr="004B2C39">
        <w:rPr>
          <w:rFonts w:ascii="Times New Roman" w:hAnsi="Times New Roman" w:cs="Times New Roman"/>
          <w:sz w:val="28"/>
          <w:szCs w:val="28"/>
        </w:rPr>
        <w:t>8. В графе 8 формы указывается номер и дата договора о предоставлении кредита.</w:t>
      </w:r>
    </w:p>
    <w:p w14:paraId="54EC10EB" w14:textId="77777777" w:rsidR="00836BC9" w:rsidRPr="004B2C39" w:rsidRDefault="00836BC9" w:rsidP="00836BC9">
      <w:pPr>
        <w:pStyle w:val="ac"/>
        <w:ind w:firstLine="708"/>
        <w:jc w:val="both"/>
        <w:rPr>
          <w:rFonts w:ascii="Times New Roman" w:hAnsi="Times New Roman" w:cs="Times New Roman"/>
          <w:sz w:val="28"/>
          <w:szCs w:val="28"/>
        </w:rPr>
      </w:pPr>
      <w:bookmarkStart w:id="58" w:name="z202"/>
      <w:bookmarkEnd w:id="57"/>
      <w:r w:rsidRPr="004B2C39">
        <w:rPr>
          <w:rFonts w:ascii="Times New Roman" w:hAnsi="Times New Roman" w:cs="Times New Roman"/>
          <w:sz w:val="28"/>
          <w:szCs w:val="28"/>
        </w:rPr>
        <w:t>9. В графе 9 формы указывается код валюты представленного кредита.</w:t>
      </w:r>
    </w:p>
    <w:p w14:paraId="7F51DDE9" w14:textId="77777777" w:rsidR="00836BC9" w:rsidRPr="004B2C39" w:rsidRDefault="00836BC9" w:rsidP="00836BC9">
      <w:pPr>
        <w:pStyle w:val="ac"/>
        <w:ind w:firstLine="708"/>
        <w:jc w:val="both"/>
        <w:rPr>
          <w:rFonts w:ascii="Times New Roman" w:hAnsi="Times New Roman" w:cs="Times New Roman"/>
          <w:sz w:val="28"/>
          <w:szCs w:val="28"/>
        </w:rPr>
      </w:pPr>
      <w:bookmarkStart w:id="59" w:name="z203"/>
      <w:bookmarkEnd w:id="58"/>
      <w:r w:rsidRPr="004B2C39">
        <w:rPr>
          <w:rFonts w:ascii="Times New Roman" w:hAnsi="Times New Roman" w:cs="Times New Roman"/>
          <w:sz w:val="28"/>
          <w:szCs w:val="28"/>
        </w:rPr>
        <w:t>10. В графе 10 формы указывается сумма предоставленного кредита.</w:t>
      </w:r>
    </w:p>
    <w:bookmarkEnd w:id="59"/>
    <w:p w14:paraId="02BB2BFC"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11. В графе 11 формы указывается сумма уплаченного основного долга.</w:t>
      </w:r>
    </w:p>
    <w:p w14:paraId="61930B3B"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 xml:space="preserve">12. </w:t>
      </w:r>
      <w:bookmarkStart w:id="60" w:name="z216"/>
      <w:r w:rsidRPr="004B2C39">
        <w:rPr>
          <w:rFonts w:ascii="Times New Roman" w:hAnsi="Times New Roman" w:cs="Times New Roman"/>
          <w:sz w:val="28"/>
          <w:szCs w:val="28"/>
        </w:rPr>
        <w:t>В графе 12 формы указывается сумма уплаченного вознаграждения.</w:t>
      </w:r>
    </w:p>
    <w:p w14:paraId="6122C87A" w14:textId="77777777" w:rsidR="00836BC9" w:rsidRPr="004B2C39" w:rsidRDefault="00836BC9" w:rsidP="00836BC9">
      <w:pPr>
        <w:pStyle w:val="ac"/>
        <w:ind w:firstLine="708"/>
        <w:jc w:val="both"/>
        <w:rPr>
          <w:rFonts w:ascii="Times New Roman" w:hAnsi="Times New Roman" w:cs="Times New Roman"/>
          <w:sz w:val="28"/>
          <w:szCs w:val="28"/>
        </w:rPr>
      </w:pPr>
      <w:bookmarkStart w:id="61" w:name="z217"/>
      <w:bookmarkEnd w:id="60"/>
      <w:r w:rsidRPr="004B2C39">
        <w:rPr>
          <w:rFonts w:ascii="Times New Roman" w:hAnsi="Times New Roman" w:cs="Times New Roman"/>
          <w:sz w:val="28"/>
          <w:szCs w:val="28"/>
        </w:rPr>
        <w:t>13. В графе 13 формы указывается остаток суммы основного долга.</w:t>
      </w:r>
      <w:bookmarkStart w:id="62" w:name="z218"/>
      <w:bookmarkEnd w:id="61"/>
    </w:p>
    <w:p w14:paraId="0E71CC56"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14. В графе 14 формы указывается остаток суммы по вознаграждению.</w:t>
      </w:r>
      <w:bookmarkStart w:id="63" w:name="z219"/>
      <w:bookmarkEnd w:id="62"/>
    </w:p>
    <w:p w14:paraId="3EB8B4D1"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lastRenderedPageBreak/>
        <w:t>15. В графе 15 формы указывается сумма пени.</w:t>
      </w:r>
      <w:bookmarkStart w:id="64" w:name="z220"/>
      <w:bookmarkEnd w:id="63"/>
    </w:p>
    <w:p w14:paraId="4EFD8AE5"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 xml:space="preserve">16. В графе 16 формы указывается </w:t>
      </w:r>
      <w:bookmarkEnd w:id="64"/>
      <w:r w:rsidRPr="004B2C39">
        <w:rPr>
          <w:rFonts w:ascii="Times New Roman" w:hAnsi="Times New Roman" w:cs="Times New Roman"/>
          <w:sz w:val="28"/>
          <w:szCs w:val="28"/>
        </w:rPr>
        <w:t>вид кредита.</w:t>
      </w:r>
    </w:p>
    <w:p w14:paraId="6FC64C47" w14:textId="77777777" w:rsidR="00836BC9" w:rsidRPr="004B2C39" w:rsidRDefault="00836BC9" w:rsidP="00836BC9">
      <w:pPr>
        <w:pStyle w:val="ac"/>
        <w:jc w:val="both"/>
        <w:rPr>
          <w:rFonts w:ascii="Times New Roman" w:hAnsi="Times New Roman" w:cs="Times New Roman"/>
          <w:sz w:val="28"/>
          <w:szCs w:val="28"/>
        </w:rPr>
      </w:pPr>
    </w:p>
    <w:p w14:paraId="25693EE0" w14:textId="77777777" w:rsidR="00836BC9" w:rsidRPr="004B2C39" w:rsidRDefault="00836BC9" w:rsidP="00836BC9">
      <w:pPr>
        <w:pStyle w:val="ac"/>
        <w:jc w:val="both"/>
        <w:rPr>
          <w:rFonts w:ascii="Times New Roman" w:hAnsi="Times New Roman" w:cs="Times New Roman"/>
          <w:sz w:val="28"/>
          <w:szCs w:val="28"/>
        </w:rPr>
      </w:pPr>
    </w:p>
    <w:p w14:paraId="519DCD3F" w14:textId="77777777" w:rsidR="00836BC9" w:rsidRPr="004B2C39" w:rsidRDefault="00836BC9" w:rsidP="00836BC9">
      <w:pPr>
        <w:pStyle w:val="ac"/>
        <w:jc w:val="both"/>
        <w:rPr>
          <w:rFonts w:ascii="Times New Roman" w:hAnsi="Times New Roman" w:cs="Times New Roman"/>
          <w:sz w:val="28"/>
          <w:szCs w:val="28"/>
        </w:rPr>
      </w:pPr>
    </w:p>
    <w:p w14:paraId="2DD7DABB" w14:textId="77777777" w:rsidR="00836BC9" w:rsidRPr="004B2C39" w:rsidRDefault="00836BC9" w:rsidP="00836BC9">
      <w:pPr>
        <w:pStyle w:val="ac"/>
        <w:jc w:val="both"/>
        <w:rPr>
          <w:rFonts w:ascii="Times New Roman" w:hAnsi="Times New Roman" w:cs="Times New Roman"/>
          <w:sz w:val="28"/>
          <w:szCs w:val="28"/>
        </w:rPr>
      </w:pPr>
    </w:p>
    <w:p w14:paraId="4CEF008A" w14:textId="77777777" w:rsidR="00836BC9" w:rsidRPr="004B2C39" w:rsidRDefault="00836BC9" w:rsidP="00836BC9">
      <w:pPr>
        <w:pStyle w:val="ac"/>
        <w:jc w:val="both"/>
        <w:rPr>
          <w:rFonts w:ascii="Times New Roman" w:hAnsi="Times New Roman" w:cs="Times New Roman"/>
          <w:sz w:val="28"/>
          <w:szCs w:val="28"/>
        </w:rPr>
      </w:pPr>
    </w:p>
    <w:p w14:paraId="07F4885A" w14:textId="77777777" w:rsidR="00836BC9" w:rsidRPr="004B2C39" w:rsidRDefault="00836BC9" w:rsidP="00836BC9">
      <w:pPr>
        <w:pStyle w:val="ac"/>
        <w:jc w:val="both"/>
        <w:rPr>
          <w:rFonts w:ascii="Times New Roman" w:hAnsi="Times New Roman" w:cs="Times New Roman"/>
          <w:sz w:val="28"/>
          <w:szCs w:val="28"/>
        </w:rPr>
      </w:pPr>
    </w:p>
    <w:p w14:paraId="4B1F8C7B" w14:textId="77777777" w:rsidR="00836BC9" w:rsidRPr="004B2C39" w:rsidRDefault="00836BC9" w:rsidP="00836BC9">
      <w:pPr>
        <w:pStyle w:val="ac"/>
        <w:ind w:left="6663"/>
        <w:jc w:val="center"/>
        <w:rPr>
          <w:rFonts w:ascii="Times New Roman" w:hAnsi="Times New Roman" w:cs="Times New Roman"/>
          <w:sz w:val="28"/>
          <w:szCs w:val="28"/>
        </w:rPr>
      </w:pPr>
    </w:p>
    <w:p w14:paraId="145D35D6" w14:textId="77777777" w:rsidR="00836BC9" w:rsidRPr="004B2C39" w:rsidRDefault="00836BC9" w:rsidP="00836BC9">
      <w:pPr>
        <w:pStyle w:val="ac"/>
        <w:ind w:left="6663"/>
        <w:jc w:val="center"/>
        <w:rPr>
          <w:rFonts w:ascii="Times New Roman" w:hAnsi="Times New Roman" w:cs="Times New Roman"/>
          <w:sz w:val="28"/>
          <w:szCs w:val="28"/>
        </w:rPr>
      </w:pPr>
    </w:p>
    <w:p w14:paraId="56E6FC7A" w14:textId="77777777" w:rsidR="00836BC9" w:rsidRPr="004B2C39" w:rsidRDefault="00836BC9" w:rsidP="00836BC9">
      <w:pPr>
        <w:pStyle w:val="ac"/>
        <w:ind w:left="6663"/>
        <w:jc w:val="center"/>
        <w:rPr>
          <w:rFonts w:ascii="Times New Roman" w:hAnsi="Times New Roman" w:cs="Times New Roman"/>
          <w:sz w:val="28"/>
          <w:szCs w:val="28"/>
        </w:rPr>
      </w:pPr>
    </w:p>
    <w:p w14:paraId="7670B4D3" w14:textId="77777777" w:rsidR="00836BC9" w:rsidRPr="004B2C39" w:rsidRDefault="00836BC9" w:rsidP="00836BC9">
      <w:pPr>
        <w:pStyle w:val="ac"/>
        <w:ind w:left="6663"/>
        <w:jc w:val="center"/>
        <w:rPr>
          <w:rFonts w:ascii="Times New Roman" w:hAnsi="Times New Roman" w:cs="Times New Roman"/>
          <w:sz w:val="28"/>
          <w:szCs w:val="28"/>
        </w:rPr>
      </w:pPr>
    </w:p>
    <w:p w14:paraId="5CD6010E" w14:textId="77777777" w:rsidR="00836BC9" w:rsidRPr="004B2C39" w:rsidRDefault="00836BC9" w:rsidP="00836BC9">
      <w:pPr>
        <w:pStyle w:val="ac"/>
        <w:ind w:left="6663"/>
        <w:jc w:val="center"/>
        <w:rPr>
          <w:rFonts w:ascii="Times New Roman" w:hAnsi="Times New Roman" w:cs="Times New Roman"/>
          <w:sz w:val="28"/>
          <w:szCs w:val="28"/>
        </w:rPr>
      </w:pPr>
    </w:p>
    <w:p w14:paraId="18F36069" w14:textId="77777777" w:rsidR="00836BC9" w:rsidRPr="004B2C39" w:rsidRDefault="00836BC9" w:rsidP="00836BC9">
      <w:pPr>
        <w:pStyle w:val="ac"/>
        <w:ind w:left="6663"/>
        <w:jc w:val="center"/>
        <w:rPr>
          <w:rFonts w:ascii="Times New Roman" w:hAnsi="Times New Roman" w:cs="Times New Roman"/>
          <w:sz w:val="28"/>
          <w:szCs w:val="28"/>
        </w:rPr>
      </w:pPr>
    </w:p>
    <w:p w14:paraId="4BC66C51" w14:textId="77777777" w:rsidR="00836BC9" w:rsidRPr="004B2C39" w:rsidRDefault="00836BC9" w:rsidP="00836BC9">
      <w:pPr>
        <w:pStyle w:val="ac"/>
        <w:ind w:left="6663"/>
        <w:jc w:val="center"/>
        <w:rPr>
          <w:rFonts w:ascii="Times New Roman" w:hAnsi="Times New Roman" w:cs="Times New Roman"/>
          <w:sz w:val="28"/>
          <w:szCs w:val="28"/>
        </w:rPr>
      </w:pPr>
    </w:p>
    <w:p w14:paraId="163646E8" w14:textId="77777777" w:rsidR="00836BC9" w:rsidRPr="004B2C39" w:rsidRDefault="00836BC9" w:rsidP="00836BC9">
      <w:pPr>
        <w:pStyle w:val="ac"/>
        <w:ind w:left="6663"/>
        <w:jc w:val="center"/>
        <w:rPr>
          <w:rFonts w:ascii="Times New Roman" w:hAnsi="Times New Roman" w:cs="Times New Roman"/>
          <w:sz w:val="28"/>
          <w:szCs w:val="28"/>
        </w:rPr>
      </w:pPr>
    </w:p>
    <w:p w14:paraId="3B4ADFD7" w14:textId="77777777" w:rsidR="00836BC9" w:rsidRPr="004B2C39" w:rsidRDefault="00836BC9" w:rsidP="00836BC9">
      <w:pPr>
        <w:pStyle w:val="ac"/>
        <w:ind w:left="6663"/>
        <w:jc w:val="center"/>
        <w:rPr>
          <w:rFonts w:ascii="Times New Roman" w:hAnsi="Times New Roman" w:cs="Times New Roman"/>
          <w:sz w:val="28"/>
          <w:szCs w:val="28"/>
        </w:rPr>
      </w:pPr>
    </w:p>
    <w:p w14:paraId="4279FF5E" w14:textId="77777777" w:rsidR="00836BC9" w:rsidRPr="004B2C39" w:rsidRDefault="00836BC9" w:rsidP="00836BC9">
      <w:pPr>
        <w:pStyle w:val="ac"/>
        <w:ind w:left="6663"/>
        <w:jc w:val="center"/>
        <w:rPr>
          <w:rFonts w:ascii="Times New Roman" w:hAnsi="Times New Roman" w:cs="Times New Roman"/>
          <w:sz w:val="28"/>
          <w:szCs w:val="28"/>
        </w:rPr>
      </w:pPr>
    </w:p>
    <w:p w14:paraId="5D467ED5" w14:textId="77777777" w:rsidR="00836BC9" w:rsidRPr="004B2C39" w:rsidRDefault="00836BC9" w:rsidP="00836BC9">
      <w:pPr>
        <w:pStyle w:val="ac"/>
        <w:ind w:left="6663"/>
        <w:jc w:val="center"/>
        <w:rPr>
          <w:rFonts w:ascii="Times New Roman" w:hAnsi="Times New Roman" w:cs="Times New Roman"/>
          <w:sz w:val="28"/>
          <w:szCs w:val="28"/>
        </w:rPr>
      </w:pPr>
    </w:p>
    <w:p w14:paraId="747C885E" w14:textId="77777777" w:rsidR="00836BC9" w:rsidRPr="004B2C39" w:rsidRDefault="00836BC9" w:rsidP="00836BC9">
      <w:pPr>
        <w:pStyle w:val="ac"/>
        <w:ind w:left="6663"/>
        <w:jc w:val="center"/>
        <w:rPr>
          <w:rFonts w:ascii="Times New Roman" w:hAnsi="Times New Roman" w:cs="Times New Roman"/>
          <w:sz w:val="28"/>
          <w:szCs w:val="28"/>
        </w:rPr>
      </w:pPr>
    </w:p>
    <w:p w14:paraId="688879EE" w14:textId="77777777" w:rsidR="00836BC9" w:rsidRPr="004B2C39" w:rsidRDefault="00836BC9" w:rsidP="00836BC9">
      <w:pPr>
        <w:pStyle w:val="ac"/>
        <w:ind w:left="6663"/>
        <w:jc w:val="center"/>
        <w:rPr>
          <w:rFonts w:ascii="Times New Roman" w:hAnsi="Times New Roman" w:cs="Times New Roman"/>
          <w:sz w:val="28"/>
          <w:szCs w:val="28"/>
        </w:rPr>
      </w:pPr>
    </w:p>
    <w:p w14:paraId="56BA7BFF" w14:textId="77777777" w:rsidR="00836BC9" w:rsidRPr="004B2C39" w:rsidRDefault="00836BC9" w:rsidP="00836BC9">
      <w:pPr>
        <w:pStyle w:val="ac"/>
        <w:ind w:left="6663"/>
        <w:jc w:val="center"/>
        <w:rPr>
          <w:rFonts w:ascii="Times New Roman" w:hAnsi="Times New Roman" w:cs="Times New Roman"/>
          <w:sz w:val="28"/>
          <w:szCs w:val="28"/>
        </w:rPr>
      </w:pPr>
    </w:p>
    <w:p w14:paraId="4B33CBFD" w14:textId="77777777" w:rsidR="00836BC9" w:rsidRPr="004B2C39" w:rsidRDefault="00836BC9" w:rsidP="00836BC9">
      <w:pPr>
        <w:pStyle w:val="ac"/>
        <w:ind w:left="6663"/>
        <w:jc w:val="center"/>
        <w:rPr>
          <w:rFonts w:ascii="Times New Roman" w:hAnsi="Times New Roman" w:cs="Times New Roman"/>
          <w:sz w:val="28"/>
          <w:szCs w:val="28"/>
        </w:rPr>
      </w:pPr>
    </w:p>
    <w:p w14:paraId="1D258766" w14:textId="77777777" w:rsidR="00836BC9" w:rsidRPr="004B2C39" w:rsidRDefault="00836BC9" w:rsidP="00836BC9">
      <w:pPr>
        <w:pStyle w:val="ac"/>
        <w:ind w:left="6663"/>
        <w:jc w:val="center"/>
        <w:rPr>
          <w:rFonts w:ascii="Times New Roman" w:hAnsi="Times New Roman" w:cs="Times New Roman"/>
          <w:sz w:val="28"/>
          <w:szCs w:val="28"/>
        </w:rPr>
      </w:pPr>
    </w:p>
    <w:p w14:paraId="43C80967" w14:textId="77777777" w:rsidR="00836BC9" w:rsidRPr="004B2C39" w:rsidRDefault="00836BC9" w:rsidP="00836BC9">
      <w:pPr>
        <w:pStyle w:val="ac"/>
        <w:ind w:left="6663"/>
        <w:jc w:val="center"/>
        <w:rPr>
          <w:rFonts w:ascii="Times New Roman" w:hAnsi="Times New Roman" w:cs="Times New Roman"/>
          <w:sz w:val="28"/>
          <w:szCs w:val="28"/>
        </w:rPr>
      </w:pPr>
    </w:p>
    <w:p w14:paraId="6C1D9AD8" w14:textId="77777777" w:rsidR="00836BC9" w:rsidRPr="004B2C39" w:rsidRDefault="00836BC9" w:rsidP="00836BC9">
      <w:pPr>
        <w:pStyle w:val="ac"/>
        <w:ind w:left="6663"/>
        <w:jc w:val="center"/>
        <w:rPr>
          <w:rFonts w:ascii="Times New Roman" w:hAnsi="Times New Roman" w:cs="Times New Roman"/>
          <w:sz w:val="28"/>
          <w:szCs w:val="28"/>
        </w:rPr>
      </w:pPr>
    </w:p>
    <w:p w14:paraId="46CA35EC" w14:textId="77777777" w:rsidR="00836BC9" w:rsidRPr="004B2C39" w:rsidRDefault="00836BC9" w:rsidP="00836BC9">
      <w:pPr>
        <w:pStyle w:val="ac"/>
        <w:ind w:left="6663"/>
        <w:jc w:val="center"/>
        <w:rPr>
          <w:rFonts w:ascii="Times New Roman" w:hAnsi="Times New Roman" w:cs="Times New Roman"/>
          <w:sz w:val="28"/>
          <w:szCs w:val="28"/>
        </w:rPr>
      </w:pPr>
    </w:p>
    <w:p w14:paraId="56837679" w14:textId="77777777" w:rsidR="00836BC9" w:rsidRPr="004B2C39" w:rsidRDefault="00836BC9" w:rsidP="00836BC9">
      <w:pPr>
        <w:pStyle w:val="ac"/>
        <w:ind w:left="6663"/>
        <w:jc w:val="center"/>
        <w:rPr>
          <w:rFonts w:ascii="Times New Roman" w:hAnsi="Times New Roman" w:cs="Times New Roman"/>
          <w:sz w:val="28"/>
          <w:szCs w:val="28"/>
        </w:rPr>
      </w:pPr>
    </w:p>
    <w:p w14:paraId="0C64F4B3" w14:textId="77777777" w:rsidR="00836BC9" w:rsidRPr="004B2C39" w:rsidRDefault="00836BC9" w:rsidP="00836BC9">
      <w:pPr>
        <w:pStyle w:val="ac"/>
        <w:ind w:left="6663"/>
        <w:jc w:val="center"/>
        <w:rPr>
          <w:rFonts w:ascii="Times New Roman" w:hAnsi="Times New Roman" w:cs="Times New Roman"/>
          <w:sz w:val="28"/>
          <w:szCs w:val="28"/>
        </w:rPr>
      </w:pPr>
    </w:p>
    <w:p w14:paraId="180C2A5B" w14:textId="77777777" w:rsidR="00836BC9" w:rsidRPr="004B2C39" w:rsidRDefault="00836BC9" w:rsidP="00836BC9">
      <w:pPr>
        <w:pStyle w:val="ac"/>
        <w:ind w:left="6663"/>
        <w:jc w:val="center"/>
        <w:rPr>
          <w:rFonts w:ascii="Times New Roman" w:hAnsi="Times New Roman" w:cs="Times New Roman"/>
          <w:sz w:val="28"/>
          <w:szCs w:val="28"/>
        </w:rPr>
      </w:pPr>
    </w:p>
    <w:p w14:paraId="25C1A8CC" w14:textId="77777777" w:rsidR="00836BC9" w:rsidRPr="004B2C39" w:rsidRDefault="00836BC9" w:rsidP="00836BC9">
      <w:pPr>
        <w:pStyle w:val="ac"/>
        <w:ind w:left="6663"/>
        <w:jc w:val="center"/>
        <w:rPr>
          <w:rFonts w:ascii="Times New Roman" w:hAnsi="Times New Roman" w:cs="Times New Roman"/>
          <w:sz w:val="28"/>
          <w:szCs w:val="28"/>
        </w:rPr>
      </w:pPr>
    </w:p>
    <w:p w14:paraId="11755561" w14:textId="77777777" w:rsidR="00836BC9" w:rsidRPr="004B2C39" w:rsidRDefault="00836BC9" w:rsidP="00836BC9">
      <w:pPr>
        <w:pStyle w:val="ac"/>
        <w:ind w:left="6663"/>
        <w:jc w:val="center"/>
        <w:rPr>
          <w:rFonts w:ascii="Times New Roman" w:hAnsi="Times New Roman" w:cs="Times New Roman"/>
          <w:sz w:val="28"/>
          <w:szCs w:val="28"/>
        </w:rPr>
      </w:pPr>
    </w:p>
    <w:p w14:paraId="5D5937B6" w14:textId="77777777" w:rsidR="00836BC9" w:rsidRPr="004B2C39" w:rsidRDefault="00836BC9" w:rsidP="00836BC9">
      <w:pPr>
        <w:pStyle w:val="ac"/>
        <w:ind w:left="6663"/>
        <w:jc w:val="center"/>
        <w:rPr>
          <w:rFonts w:ascii="Times New Roman" w:hAnsi="Times New Roman" w:cs="Times New Roman"/>
          <w:sz w:val="28"/>
          <w:szCs w:val="28"/>
        </w:rPr>
      </w:pPr>
    </w:p>
    <w:p w14:paraId="42BB3A47" w14:textId="77777777" w:rsidR="00836BC9" w:rsidRPr="004B2C39" w:rsidRDefault="00836BC9" w:rsidP="00836BC9">
      <w:pPr>
        <w:pStyle w:val="ac"/>
        <w:ind w:left="6663"/>
        <w:jc w:val="center"/>
        <w:rPr>
          <w:rFonts w:ascii="Times New Roman" w:hAnsi="Times New Roman" w:cs="Times New Roman"/>
          <w:sz w:val="28"/>
          <w:szCs w:val="28"/>
        </w:rPr>
      </w:pPr>
    </w:p>
    <w:p w14:paraId="23B7849F" w14:textId="77777777" w:rsidR="00836BC9" w:rsidRPr="004B2C39" w:rsidRDefault="00836BC9" w:rsidP="00836BC9">
      <w:pPr>
        <w:pStyle w:val="ac"/>
        <w:ind w:left="6663"/>
        <w:jc w:val="center"/>
        <w:rPr>
          <w:rFonts w:ascii="Times New Roman" w:hAnsi="Times New Roman" w:cs="Times New Roman"/>
          <w:sz w:val="28"/>
          <w:szCs w:val="28"/>
        </w:rPr>
      </w:pPr>
    </w:p>
    <w:p w14:paraId="52677E89" w14:textId="77777777" w:rsidR="00836BC9" w:rsidRPr="004B2C39" w:rsidRDefault="00836BC9" w:rsidP="00836BC9">
      <w:pPr>
        <w:pStyle w:val="ac"/>
        <w:ind w:left="6663"/>
        <w:jc w:val="center"/>
        <w:rPr>
          <w:rFonts w:ascii="Times New Roman" w:hAnsi="Times New Roman" w:cs="Times New Roman"/>
          <w:sz w:val="28"/>
          <w:szCs w:val="28"/>
        </w:rPr>
      </w:pPr>
    </w:p>
    <w:p w14:paraId="676E1F24" w14:textId="77777777" w:rsidR="00836BC9" w:rsidRPr="004B2C39" w:rsidRDefault="00836BC9" w:rsidP="00836BC9">
      <w:pPr>
        <w:pStyle w:val="ac"/>
        <w:ind w:left="6663"/>
        <w:jc w:val="center"/>
        <w:rPr>
          <w:rFonts w:ascii="Times New Roman" w:hAnsi="Times New Roman" w:cs="Times New Roman"/>
          <w:sz w:val="28"/>
          <w:szCs w:val="28"/>
        </w:rPr>
      </w:pPr>
    </w:p>
    <w:p w14:paraId="06AD8BF6" w14:textId="77777777" w:rsidR="00836BC9" w:rsidRPr="004B2C39" w:rsidRDefault="00836BC9" w:rsidP="00836BC9">
      <w:pPr>
        <w:pStyle w:val="ac"/>
        <w:ind w:left="5812"/>
        <w:jc w:val="center"/>
        <w:rPr>
          <w:rFonts w:ascii="Times New Roman" w:hAnsi="Times New Roman" w:cs="Times New Roman"/>
          <w:sz w:val="28"/>
          <w:szCs w:val="28"/>
        </w:rPr>
      </w:pPr>
    </w:p>
    <w:p w14:paraId="4ADF14B7" w14:textId="77777777" w:rsidR="00836BC9" w:rsidRPr="004B2C39" w:rsidRDefault="00836BC9" w:rsidP="00836BC9">
      <w:pPr>
        <w:pStyle w:val="ac"/>
        <w:ind w:left="5812"/>
        <w:jc w:val="center"/>
        <w:rPr>
          <w:rFonts w:ascii="Times New Roman" w:hAnsi="Times New Roman" w:cs="Times New Roman"/>
          <w:sz w:val="28"/>
          <w:szCs w:val="28"/>
        </w:rPr>
      </w:pPr>
    </w:p>
    <w:p w14:paraId="6B2A7ABB" w14:textId="77777777" w:rsidR="00836BC9" w:rsidRPr="004B2C39" w:rsidRDefault="00836BC9" w:rsidP="00836BC9">
      <w:pPr>
        <w:pStyle w:val="ac"/>
        <w:ind w:left="5812"/>
        <w:jc w:val="center"/>
        <w:rPr>
          <w:rFonts w:ascii="Times New Roman" w:hAnsi="Times New Roman" w:cs="Times New Roman"/>
          <w:sz w:val="28"/>
          <w:szCs w:val="28"/>
        </w:rPr>
      </w:pPr>
    </w:p>
    <w:p w14:paraId="57B3585C" w14:textId="77777777" w:rsidR="00836BC9" w:rsidRPr="004B2C39" w:rsidRDefault="00836BC9" w:rsidP="00836BC9">
      <w:pPr>
        <w:pStyle w:val="ac"/>
        <w:ind w:left="5812"/>
        <w:jc w:val="center"/>
        <w:rPr>
          <w:rFonts w:ascii="Times New Roman" w:hAnsi="Times New Roman" w:cs="Times New Roman"/>
          <w:sz w:val="28"/>
          <w:szCs w:val="28"/>
        </w:rPr>
      </w:pPr>
    </w:p>
    <w:p w14:paraId="1651A827" w14:textId="77777777" w:rsidR="00836BC9" w:rsidRPr="004B2C39" w:rsidRDefault="00836BC9" w:rsidP="00836BC9">
      <w:pPr>
        <w:pStyle w:val="ac"/>
        <w:ind w:left="5812"/>
        <w:jc w:val="center"/>
        <w:rPr>
          <w:rFonts w:ascii="Times New Roman" w:hAnsi="Times New Roman" w:cs="Times New Roman"/>
          <w:sz w:val="28"/>
          <w:szCs w:val="28"/>
        </w:rPr>
      </w:pPr>
    </w:p>
    <w:p w14:paraId="55AC94C4" w14:textId="77777777" w:rsidR="00836BC9" w:rsidRPr="004B2C39" w:rsidRDefault="00836BC9" w:rsidP="00836BC9">
      <w:pPr>
        <w:pStyle w:val="ac"/>
        <w:ind w:left="5812"/>
        <w:jc w:val="center"/>
        <w:rPr>
          <w:rFonts w:ascii="Times New Roman" w:hAnsi="Times New Roman" w:cs="Times New Roman"/>
          <w:sz w:val="28"/>
          <w:szCs w:val="28"/>
        </w:rPr>
      </w:pPr>
    </w:p>
    <w:p w14:paraId="58D410AC" w14:textId="0ECA8E10" w:rsidR="00836BC9" w:rsidRPr="004B2C39" w:rsidRDefault="00836BC9" w:rsidP="00836BC9">
      <w:pPr>
        <w:pStyle w:val="ac"/>
        <w:ind w:left="5812"/>
        <w:jc w:val="center"/>
        <w:rPr>
          <w:rFonts w:ascii="Times New Roman" w:hAnsi="Times New Roman" w:cs="Times New Roman"/>
          <w:sz w:val="28"/>
          <w:szCs w:val="28"/>
        </w:rPr>
      </w:pPr>
      <w:r w:rsidRPr="004B2C39">
        <w:rPr>
          <w:rFonts w:ascii="Times New Roman" w:hAnsi="Times New Roman" w:cs="Times New Roman"/>
          <w:sz w:val="28"/>
          <w:szCs w:val="28"/>
        </w:rPr>
        <w:lastRenderedPageBreak/>
        <w:t>Приложение 1</w:t>
      </w:r>
      <w:r w:rsidR="004B2C39" w:rsidRPr="004B2C39">
        <w:rPr>
          <w:rFonts w:ascii="Times New Roman" w:hAnsi="Times New Roman" w:cs="Times New Roman"/>
          <w:sz w:val="28"/>
          <w:szCs w:val="28"/>
        </w:rPr>
        <w:t>2</w:t>
      </w:r>
      <w:r w:rsidRPr="004B2C39">
        <w:rPr>
          <w:rFonts w:ascii="Times New Roman" w:hAnsi="Times New Roman" w:cs="Times New Roman"/>
          <w:sz w:val="28"/>
          <w:szCs w:val="28"/>
        </w:rPr>
        <w:t xml:space="preserve"> к приказу</w:t>
      </w:r>
    </w:p>
    <w:p w14:paraId="5A907EC9" w14:textId="77777777" w:rsidR="00836BC9" w:rsidRPr="004B2C39" w:rsidRDefault="00836BC9" w:rsidP="00836BC9">
      <w:pPr>
        <w:pStyle w:val="ac"/>
        <w:jc w:val="both"/>
        <w:rPr>
          <w:rFonts w:ascii="Times New Roman" w:hAnsi="Times New Roman" w:cs="Times New Roman"/>
          <w:sz w:val="28"/>
          <w:szCs w:val="28"/>
        </w:rPr>
      </w:pPr>
    </w:p>
    <w:p w14:paraId="745CB8DD" w14:textId="77777777" w:rsidR="00836BC9" w:rsidRPr="004B2C39" w:rsidRDefault="00836BC9" w:rsidP="00836BC9">
      <w:pPr>
        <w:pStyle w:val="ac"/>
        <w:jc w:val="both"/>
        <w:rPr>
          <w:rFonts w:ascii="Times New Roman" w:hAnsi="Times New Roman" w:cs="Times New Roman"/>
          <w:sz w:val="28"/>
          <w:szCs w:val="28"/>
        </w:rPr>
      </w:pPr>
    </w:p>
    <w:p w14:paraId="242CD9F1" w14:textId="3292274B" w:rsidR="00836BC9" w:rsidRPr="004B2C39" w:rsidRDefault="00836BC9" w:rsidP="00836BC9">
      <w:pPr>
        <w:pStyle w:val="ac"/>
        <w:jc w:val="center"/>
        <w:rPr>
          <w:rFonts w:ascii="Times New Roman" w:hAnsi="Times New Roman" w:cs="Times New Roman"/>
          <w:b/>
          <w:bCs/>
          <w:sz w:val="28"/>
          <w:szCs w:val="28"/>
        </w:rPr>
      </w:pPr>
      <w:r w:rsidRPr="004B2C39">
        <w:rPr>
          <w:rFonts w:ascii="Times New Roman" w:hAnsi="Times New Roman" w:cs="Times New Roman"/>
          <w:b/>
          <w:bCs/>
          <w:color w:val="000000"/>
          <w:sz w:val="28"/>
          <w:szCs w:val="28"/>
        </w:rPr>
        <w:t xml:space="preserve">Правила </w:t>
      </w:r>
      <w:r w:rsidR="00AF6101">
        <w:rPr>
          <w:rFonts w:ascii="Times New Roman" w:hAnsi="Times New Roman" w:cs="Times New Roman"/>
          <w:b/>
          <w:bCs/>
          <w:color w:val="000000"/>
          <w:sz w:val="28"/>
          <w:szCs w:val="28"/>
        </w:rPr>
        <w:br/>
      </w:r>
      <w:r w:rsidRPr="004B2C39">
        <w:rPr>
          <w:rFonts w:ascii="Times New Roman" w:hAnsi="Times New Roman" w:cs="Times New Roman"/>
          <w:b/>
          <w:bCs/>
          <w:color w:val="000000"/>
          <w:sz w:val="28"/>
          <w:szCs w:val="28"/>
        </w:rPr>
        <w:t xml:space="preserve">представления </w:t>
      </w:r>
      <w:r w:rsidRPr="004B2C39">
        <w:rPr>
          <w:rFonts w:ascii="Times New Roman" w:hAnsi="Times New Roman" w:cs="Times New Roman"/>
          <w:b/>
          <w:bCs/>
          <w:sz w:val="28"/>
          <w:szCs w:val="28"/>
        </w:rPr>
        <w:t>участником Международного финансового центра «Астана», имеющим лицензию на осуществление деятельности по управлению заемной краудфандинговой платформой</w:t>
      </w:r>
      <w:r w:rsidRPr="004B2C39">
        <w:rPr>
          <w:rFonts w:ascii="Times New Roman" w:hAnsi="Times New Roman" w:cs="Times New Roman"/>
          <w:b/>
          <w:sz w:val="28"/>
          <w:szCs w:val="28"/>
        </w:rPr>
        <w:t xml:space="preserve">, </w:t>
      </w:r>
      <w:r w:rsidRPr="004B2C39">
        <w:rPr>
          <w:rFonts w:ascii="Times New Roman" w:hAnsi="Times New Roman" w:cs="Times New Roman"/>
          <w:b/>
          <w:sz w:val="28"/>
          <w:szCs w:val="28"/>
          <w:lang w:eastAsia="ru-RU"/>
        </w:rPr>
        <w:t>в орган государственных доходов</w:t>
      </w:r>
      <w:r w:rsidRPr="004B2C39">
        <w:rPr>
          <w:rFonts w:ascii="Times New Roman" w:hAnsi="Times New Roman" w:cs="Times New Roman"/>
          <w:sz w:val="28"/>
          <w:szCs w:val="28"/>
          <w:lang w:eastAsia="ru-RU"/>
        </w:rPr>
        <w:t xml:space="preserve"> </w:t>
      </w:r>
      <w:r w:rsidRPr="004B2C39">
        <w:rPr>
          <w:rFonts w:ascii="Times New Roman" w:hAnsi="Times New Roman" w:cs="Times New Roman"/>
          <w:b/>
          <w:bCs/>
          <w:sz w:val="28"/>
          <w:szCs w:val="28"/>
        </w:rPr>
        <w:t xml:space="preserve">сведений о заключенных договорах на краудфандинговых платформах, а также выплаченных вознаграждениях резидентам и нерезидентам </w:t>
      </w:r>
    </w:p>
    <w:p w14:paraId="67B1BC81" w14:textId="77777777" w:rsidR="00836BC9" w:rsidRPr="004B2C39" w:rsidRDefault="00836BC9" w:rsidP="00836BC9">
      <w:pPr>
        <w:pStyle w:val="ac"/>
        <w:jc w:val="both"/>
        <w:rPr>
          <w:rFonts w:ascii="Times New Roman" w:hAnsi="Times New Roman" w:cs="Times New Roman"/>
          <w:b/>
          <w:color w:val="000000"/>
          <w:sz w:val="28"/>
          <w:szCs w:val="28"/>
        </w:rPr>
      </w:pPr>
    </w:p>
    <w:p w14:paraId="2899856B" w14:textId="1E4F5422" w:rsidR="00836BC9" w:rsidRPr="004B2C39" w:rsidRDefault="00836BC9" w:rsidP="00836BC9">
      <w:pPr>
        <w:pStyle w:val="ac"/>
        <w:jc w:val="center"/>
        <w:rPr>
          <w:rFonts w:ascii="Times New Roman" w:hAnsi="Times New Roman" w:cs="Times New Roman"/>
          <w:b/>
          <w:color w:val="000000"/>
          <w:sz w:val="28"/>
          <w:szCs w:val="28"/>
        </w:rPr>
      </w:pPr>
      <w:r w:rsidRPr="004B2C39">
        <w:rPr>
          <w:rFonts w:ascii="Times New Roman" w:hAnsi="Times New Roman" w:cs="Times New Roman"/>
          <w:b/>
          <w:color w:val="000000"/>
          <w:sz w:val="28"/>
          <w:szCs w:val="28"/>
        </w:rPr>
        <w:t xml:space="preserve">Глава 1. </w:t>
      </w:r>
      <w:r w:rsidR="00AF6101" w:rsidRPr="004B2C39">
        <w:rPr>
          <w:rFonts w:ascii="Times New Roman" w:hAnsi="Times New Roman" w:cs="Times New Roman"/>
          <w:b/>
          <w:color w:val="000000"/>
          <w:sz w:val="28"/>
          <w:szCs w:val="28"/>
        </w:rPr>
        <w:t>Общ</w:t>
      </w:r>
      <w:r w:rsidR="00AF6101">
        <w:rPr>
          <w:rFonts w:ascii="Times New Roman" w:hAnsi="Times New Roman" w:cs="Times New Roman"/>
          <w:b/>
          <w:color w:val="000000"/>
          <w:sz w:val="28"/>
          <w:szCs w:val="28"/>
        </w:rPr>
        <w:t>е</w:t>
      </w:r>
      <w:r w:rsidR="00AF6101" w:rsidRPr="004B2C39">
        <w:rPr>
          <w:rFonts w:ascii="Times New Roman" w:hAnsi="Times New Roman" w:cs="Times New Roman"/>
          <w:b/>
          <w:color w:val="000000"/>
          <w:sz w:val="28"/>
          <w:szCs w:val="28"/>
        </w:rPr>
        <w:t>е положени</w:t>
      </w:r>
      <w:r w:rsidR="00AF6101">
        <w:rPr>
          <w:rFonts w:ascii="Times New Roman" w:hAnsi="Times New Roman" w:cs="Times New Roman"/>
          <w:b/>
          <w:color w:val="000000"/>
          <w:sz w:val="28"/>
          <w:szCs w:val="28"/>
        </w:rPr>
        <w:t>е</w:t>
      </w:r>
    </w:p>
    <w:p w14:paraId="24A02A92" w14:textId="77777777" w:rsidR="00836BC9" w:rsidRPr="004B2C39" w:rsidRDefault="00836BC9" w:rsidP="00836BC9">
      <w:pPr>
        <w:pStyle w:val="ac"/>
        <w:jc w:val="center"/>
        <w:rPr>
          <w:rFonts w:ascii="Times New Roman" w:hAnsi="Times New Roman" w:cs="Times New Roman"/>
          <w:b/>
          <w:color w:val="000000"/>
          <w:sz w:val="28"/>
          <w:szCs w:val="28"/>
        </w:rPr>
      </w:pPr>
    </w:p>
    <w:p w14:paraId="2F8DEE91" w14:textId="645B6554"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1. Настоящие Правила представления участником Международного финансового центра «Астана», имеющим лицензию на осуществление деятельности по управлению заемной краудфандинговой платформой,</w:t>
      </w:r>
      <w:r w:rsidRPr="004B2C39">
        <w:rPr>
          <w:rFonts w:ascii="Times New Roman" w:hAnsi="Times New Roman" w:cs="Times New Roman"/>
          <w:sz w:val="28"/>
          <w:szCs w:val="28"/>
        </w:rPr>
        <w:t xml:space="preserve"> </w:t>
      </w:r>
      <w:r w:rsidRPr="004B2C39">
        <w:rPr>
          <w:rFonts w:ascii="Times New Roman" w:hAnsi="Times New Roman" w:cs="Times New Roman"/>
          <w:sz w:val="28"/>
          <w:szCs w:val="28"/>
          <w:lang w:eastAsia="ru-RU"/>
        </w:rPr>
        <w:t>в орган государственных доходов</w:t>
      </w:r>
      <w:r w:rsidRPr="004B2C39">
        <w:rPr>
          <w:rFonts w:ascii="Times New Roman" w:hAnsi="Times New Roman" w:cs="Times New Roman"/>
          <w:color w:val="000000"/>
          <w:sz w:val="28"/>
          <w:szCs w:val="28"/>
        </w:rPr>
        <w:t xml:space="preserve"> сведений о заключенных договорах на краудфандинговых платформах, а также выплаченных вознаграждениях резидентам и нерезидентам (далее – Правила) разработаны в соответствии с пунктом 15 статьи 56 Налогового кодекса Республики Казахстан и определяют порядок представления </w:t>
      </w:r>
      <w:r w:rsidRPr="004B2C39">
        <w:rPr>
          <w:rFonts w:ascii="Times New Roman" w:hAnsi="Times New Roman" w:cs="Times New Roman"/>
          <w:sz w:val="28"/>
          <w:szCs w:val="28"/>
          <w:lang w:eastAsia="ru-RU"/>
        </w:rPr>
        <w:t xml:space="preserve">в орган государственных доходов </w:t>
      </w:r>
      <w:r w:rsidRPr="004B2C39">
        <w:rPr>
          <w:rFonts w:ascii="Times New Roman" w:hAnsi="Times New Roman" w:cs="Times New Roman"/>
          <w:sz w:val="28"/>
          <w:szCs w:val="28"/>
        </w:rPr>
        <w:t>участником Международного финансового центра «Астана», имеющим лицензию на осуществление деятельности по управлению заемной краудфандинговой платформой (далее – участник)</w:t>
      </w:r>
      <w:r w:rsidR="00AF6101" w:rsidRPr="004B2C39">
        <w:rPr>
          <w:rFonts w:ascii="Times New Roman" w:hAnsi="Times New Roman" w:cs="Times New Roman"/>
          <w:sz w:val="28"/>
          <w:szCs w:val="28"/>
        </w:rPr>
        <w:t>,</w:t>
      </w:r>
      <w:r w:rsidRPr="004B2C39">
        <w:rPr>
          <w:rFonts w:ascii="Times New Roman" w:hAnsi="Times New Roman" w:cs="Times New Roman"/>
          <w:sz w:val="28"/>
          <w:szCs w:val="28"/>
        </w:rPr>
        <w:t xml:space="preserve"> </w:t>
      </w:r>
      <w:r w:rsidRPr="004B2C39">
        <w:rPr>
          <w:rFonts w:ascii="Times New Roman" w:hAnsi="Times New Roman" w:cs="Times New Roman"/>
          <w:color w:val="000000"/>
          <w:sz w:val="28"/>
          <w:szCs w:val="28"/>
        </w:rPr>
        <w:t xml:space="preserve">сведений </w:t>
      </w:r>
      <w:r w:rsidRPr="004B2C39">
        <w:rPr>
          <w:rFonts w:ascii="Times New Roman" w:hAnsi="Times New Roman" w:cs="Times New Roman"/>
          <w:sz w:val="28"/>
          <w:szCs w:val="28"/>
        </w:rPr>
        <w:t>о заключенных договорах на краудфандинговых платформах, а также выплаченных вознаграждениях резидентам и нерезидентам</w:t>
      </w:r>
      <w:r w:rsidR="00AF6101">
        <w:rPr>
          <w:rFonts w:ascii="Times New Roman" w:hAnsi="Times New Roman" w:cs="Times New Roman"/>
          <w:sz w:val="28"/>
          <w:szCs w:val="28"/>
        </w:rPr>
        <w:t>,</w:t>
      </w:r>
      <w:r w:rsidRPr="004B2C39">
        <w:rPr>
          <w:rFonts w:ascii="Times New Roman" w:hAnsi="Times New Roman" w:cs="Times New Roman"/>
          <w:color w:val="000000"/>
          <w:sz w:val="28"/>
          <w:szCs w:val="28"/>
        </w:rPr>
        <w:t xml:space="preserve"> </w:t>
      </w:r>
      <w:r w:rsidR="00AF6101" w:rsidRPr="004B2C39">
        <w:rPr>
          <w:rFonts w:ascii="Times New Roman" w:hAnsi="Times New Roman" w:cs="Times New Roman"/>
          <w:color w:val="000000"/>
          <w:sz w:val="28"/>
          <w:szCs w:val="28"/>
        </w:rPr>
        <w:t xml:space="preserve">по форме, </w:t>
      </w:r>
      <w:r w:rsidR="00AF6101">
        <w:rPr>
          <w:rFonts w:ascii="Times New Roman" w:hAnsi="Times New Roman" w:cs="Times New Roman"/>
          <w:color w:val="000000"/>
          <w:sz w:val="28"/>
          <w:szCs w:val="28"/>
        </w:rPr>
        <w:t>согласно приложению 12 к настоящему приказу</w:t>
      </w:r>
      <w:r w:rsidR="00AF6101" w:rsidRPr="004B2C39">
        <w:rPr>
          <w:rFonts w:ascii="Times New Roman" w:hAnsi="Times New Roman" w:cs="Times New Roman"/>
          <w:color w:val="000000"/>
          <w:sz w:val="28"/>
          <w:szCs w:val="28"/>
        </w:rPr>
        <w:t xml:space="preserve"> </w:t>
      </w:r>
      <w:r w:rsidRPr="004B2C39">
        <w:rPr>
          <w:rFonts w:ascii="Times New Roman" w:hAnsi="Times New Roman" w:cs="Times New Roman"/>
          <w:color w:val="000000"/>
          <w:sz w:val="28"/>
          <w:szCs w:val="28"/>
        </w:rPr>
        <w:t>(далее – Сведения).</w:t>
      </w:r>
    </w:p>
    <w:p w14:paraId="73060E1C" w14:textId="77777777" w:rsidR="00836BC9" w:rsidRPr="004B2C39" w:rsidRDefault="00836BC9" w:rsidP="00836BC9">
      <w:pPr>
        <w:pStyle w:val="ac"/>
        <w:jc w:val="both"/>
        <w:rPr>
          <w:rFonts w:ascii="Times New Roman" w:hAnsi="Times New Roman" w:cs="Times New Roman"/>
          <w:sz w:val="28"/>
          <w:szCs w:val="28"/>
        </w:rPr>
      </w:pPr>
    </w:p>
    <w:p w14:paraId="4A58356B" w14:textId="77777777" w:rsidR="00836BC9" w:rsidRPr="004B2C39" w:rsidRDefault="00836BC9" w:rsidP="00836BC9">
      <w:pPr>
        <w:pStyle w:val="ac"/>
        <w:jc w:val="both"/>
        <w:rPr>
          <w:rFonts w:ascii="Times New Roman" w:hAnsi="Times New Roman" w:cs="Times New Roman"/>
          <w:sz w:val="28"/>
          <w:szCs w:val="28"/>
        </w:rPr>
      </w:pPr>
    </w:p>
    <w:p w14:paraId="35061D6B" w14:textId="77777777" w:rsidR="00836BC9" w:rsidRPr="004B2C39" w:rsidRDefault="00836BC9" w:rsidP="00836BC9">
      <w:pPr>
        <w:pStyle w:val="ac"/>
        <w:jc w:val="center"/>
        <w:rPr>
          <w:rFonts w:ascii="Times New Roman" w:hAnsi="Times New Roman" w:cs="Times New Roman"/>
          <w:b/>
          <w:color w:val="000000"/>
          <w:sz w:val="28"/>
          <w:szCs w:val="28"/>
        </w:rPr>
      </w:pPr>
      <w:r w:rsidRPr="004B2C39">
        <w:rPr>
          <w:rFonts w:ascii="Times New Roman" w:hAnsi="Times New Roman" w:cs="Times New Roman"/>
          <w:b/>
          <w:color w:val="000000"/>
          <w:sz w:val="28"/>
          <w:szCs w:val="28"/>
        </w:rPr>
        <w:t xml:space="preserve">Глава 2. Порядок представления Сведений </w:t>
      </w:r>
    </w:p>
    <w:p w14:paraId="46A359A7" w14:textId="77777777" w:rsidR="00836BC9" w:rsidRPr="004B2C39" w:rsidRDefault="00836BC9" w:rsidP="00836BC9">
      <w:pPr>
        <w:pStyle w:val="ac"/>
        <w:jc w:val="both"/>
        <w:rPr>
          <w:rFonts w:ascii="Times New Roman" w:hAnsi="Times New Roman" w:cs="Times New Roman"/>
          <w:sz w:val="28"/>
          <w:szCs w:val="28"/>
        </w:rPr>
      </w:pPr>
    </w:p>
    <w:p w14:paraId="03B335F6"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 xml:space="preserve">2. Сведения представляются </w:t>
      </w:r>
      <w:r w:rsidRPr="004B2C39">
        <w:rPr>
          <w:rFonts w:ascii="Times New Roman" w:eastAsia="Times New Roman" w:hAnsi="Times New Roman" w:cs="Times New Roman"/>
          <w:sz w:val="28"/>
          <w:szCs w:val="28"/>
          <w:lang w:eastAsia="ru-RU"/>
        </w:rPr>
        <w:t>участником в орган государственных доходов ежегодно не позднее 25 числа второго месяца, следующего за отчетным годом</w:t>
      </w:r>
      <w:r w:rsidRPr="004B2C39">
        <w:rPr>
          <w:rFonts w:ascii="Times New Roman" w:hAnsi="Times New Roman" w:cs="Times New Roman"/>
          <w:color w:val="000000"/>
          <w:sz w:val="28"/>
          <w:szCs w:val="28"/>
        </w:rPr>
        <w:t>.</w:t>
      </w:r>
    </w:p>
    <w:p w14:paraId="0D29CD20" w14:textId="214B4493"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3. Сведения представляются в электронном виде в информационную систему «</w:t>
      </w:r>
      <w:r w:rsidRPr="004B2C39">
        <w:rPr>
          <w:rFonts w:ascii="Times New Roman" w:hAnsi="Times New Roman" w:cs="Times New Roman"/>
          <w:color w:val="000000"/>
          <w:sz w:val="28"/>
          <w:szCs w:val="28"/>
          <w:lang w:val="en-US"/>
        </w:rPr>
        <w:t>Smart</w:t>
      </w:r>
      <w:r w:rsidRPr="004B2C39">
        <w:rPr>
          <w:rFonts w:ascii="Times New Roman" w:hAnsi="Times New Roman" w:cs="Times New Roman"/>
          <w:color w:val="000000"/>
          <w:sz w:val="28"/>
          <w:szCs w:val="28"/>
        </w:rPr>
        <w:t xml:space="preserve"> </w:t>
      </w:r>
      <w:r w:rsidRPr="004B2C39">
        <w:rPr>
          <w:rFonts w:ascii="Times New Roman" w:hAnsi="Times New Roman" w:cs="Times New Roman"/>
          <w:color w:val="000000"/>
          <w:sz w:val="28"/>
          <w:szCs w:val="28"/>
          <w:lang w:val="en-US"/>
        </w:rPr>
        <w:t>Data</w:t>
      </w:r>
      <w:r w:rsidRPr="004B2C39">
        <w:rPr>
          <w:rFonts w:ascii="Times New Roman" w:hAnsi="Times New Roman" w:cs="Times New Roman"/>
          <w:color w:val="000000"/>
          <w:sz w:val="28"/>
          <w:szCs w:val="28"/>
        </w:rPr>
        <w:t xml:space="preserve"> </w:t>
      </w:r>
      <w:r w:rsidRPr="004B2C39">
        <w:rPr>
          <w:rFonts w:ascii="Times New Roman" w:hAnsi="Times New Roman" w:cs="Times New Roman"/>
          <w:color w:val="000000"/>
          <w:sz w:val="28"/>
          <w:szCs w:val="28"/>
          <w:lang w:val="en-US"/>
        </w:rPr>
        <w:t>Finance</w:t>
      </w:r>
      <w:r w:rsidRPr="004B2C39">
        <w:rPr>
          <w:rFonts w:ascii="Times New Roman" w:hAnsi="Times New Roman" w:cs="Times New Roman"/>
          <w:color w:val="000000"/>
          <w:sz w:val="28"/>
          <w:szCs w:val="28"/>
        </w:rPr>
        <w:t>» Комитета государственных доходов Министерства финансов Республики Казахстан (далее – ИС «</w:t>
      </w:r>
      <w:r w:rsidRPr="004B2C39">
        <w:rPr>
          <w:rFonts w:ascii="Times New Roman" w:hAnsi="Times New Roman" w:cs="Times New Roman"/>
          <w:color w:val="000000"/>
          <w:sz w:val="28"/>
          <w:szCs w:val="28"/>
          <w:lang w:val="en-US"/>
        </w:rPr>
        <w:t>SDF</w:t>
      </w:r>
      <w:r w:rsidRPr="004B2C39">
        <w:rPr>
          <w:rFonts w:ascii="Times New Roman" w:hAnsi="Times New Roman" w:cs="Times New Roman"/>
          <w:color w:val="000000"/>
          <w:sz w:val="28"/>
          <w:szCs w:val="28"/>
        </w:rPr>
        <w:t>»).</w:t>
      </w:r>
    </w:p>
    <w:p w14:paraId="17AF054A" w14:textId="77777777" w:rsidR="00836BC9" w:rsidRPr="004B2C39" w:rsidRDefault="00836BC9" w:rsidP="00836BC9">
      <w:pPr>
        <w:pStyle w:val="ac"/>
        <w:ind w:firstLine="708"/>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 xml:space="preserve">4. При невозможности представления Сведений </w:t>
      </w:r>
      <w:r w:rsidRPr="004B2C39">
        <w:rPr>
          <w:rFonts w:ascii="Times New Roman" w:hAnsi="Times New Roman" w:cs="Times New Roman"/>
          <w:sz w:val="28"/>
          <w:szCs w:val="28"/>
        </w:rPr>
        <w:t xml:space="preserve">электронным способом </w:t>
      </w:r>
      <w:r w:rsidRPr="004B2C39">
        <w:rPr>
          <w:rFonts w:ascii="Times New Roman" w:hAnsi="Times New Roman" w:cs="Times New Roman"/>
          <w:color w:val="000000"/>
          <w:sz w:val="28"/>
          <w:szCs w:val="28"/>
        </w:rPr>
        <w:t>в ИС «</w:t>
      </w:r>
      <w:r w:rsidRPr="004B2C39">
        <w:rPr>
          <w:rFonts w:ascii="Times New Roman" w:hAnsi="Times New Roman" w:cs="Times New Roman"/>
          <w:color w:val="000000"/>
          <w:sz w:val="28"/>
          <w:szCs w:val="28"/>
          <w:lang w:val="en-US"/>
        </w:rPr>
        <w:t>SDF</w:t>
      </w:r>
      <w:r w:rsidRPr="004B2C39">
        <w:rPr>
          <w:rFonts w:ascii="Times New Roman" w:hAnsi="Times New Roman" w:cs="Times New Roman"/>
          <w:color w:val="000000"/>
          <w:sz w:val="28"/>
          <w:szCs w:val="28"/>
        </w:rPr>
        <w:t>», а также при возникновения технических ошибок Сведения представляются в электронном виде в формате «Microsoft Excel» либо «Microsoft Access»</w:t>
      </w:r>
      <w:r w:rsidRPr="004B2C39">
        <w:rPr>
          <w:rFonts w:ascii="Times New Roman" w:hAnsi="Times New Roman" w:cs="Times New Roman"/>
          <w:sz w:val="28"/>
          <w:szCs w:val="28"/>
          <w:lang w:val="kk-KZ"/>
        </w:rPr>
        <w:t xml:space="preserve"> в явочном порядке на электронном носителе</w:t>
      </w:r>
      <w:r w:rsidRPr="004B2C39">
        <w:rPr>
          <w:rFonts w:ascii="Times New Roman" w:hAnsi="Times New Roman" w:cs="Times New Roman"/>
          <w:color w:val="000000"/>
          <w:sz w:val="28"/>
          <w:szCs w:val="28"/>
        </w:rPr>
        <w:t>.</w:t>
      </w:r>
    </w:p>
    <w:p w14:paraId="092F580C" w14:textId="6AC441F8" w:rsidR="00836BC9" w:rsidRDefault="00836BC9" w:rsidP="00836BC9">
      <w:pPr>
        <w:pStyle w:val="ac"/>
        <w:jc w:val="both"/>
        <w:rPr>
          <w:rFonts w:ascii="Times New Roman" w:hAnsi="Times New Roman" w:cs="Times New Roman"/>
          <w:sz w:val="28"/>
          <w:szCs w:val="28"/>
        </w:rPr>
      </w:pPr>
    </w:p>
    <w:p w14:paraId="0623B205" w14:textId="77777777" w:rsidR="00EF7C62" w:rsidRPr="004B2C39" w:rsidRDefault="00EF7C62" w:rsidP="00836BC9">
      <w:pPr>
        <w:pStyle w:val="ac"/>
        <w:jc w:val="both"/>
        <w:rPr>
          <w:rFonts w:ascii="Times New Roman" w:hAnsi="Times New Roman" w:cs="Times New Roman"/>
          <w:sz w:val="28"/>
          <w:szCs w:val="28"/>
        </w:rPr>
      </w:pPr>
    </w:p>
    <w:p w14:paraId="785187CB" w14:textId="77777777" w:rsidR="00836BC9" w:rsidRPr="004B2C39" w:rsidRDefault="00836BC9" w:rsidP="00836BC9">
      <w:pPr>
        <w:pStyle w:val="ac"/>
        <w:jc w:val="both"/>
        <w:rPr>
          <w:rFonts w:ascii="Times New Roman" w:hAnsi="Times New Roman" w:cs="Times New Roman"/>
          <w:sz w:val="28"/>
          <w:szCs w:val="28"/>
        </w:rPr>
      </w:pPr>
    </w:p>
    <w:p w14:paraId="6AD362DE" w14:textId="47A2361F" w:rsidR="00836BC9" w:rsidRPr="004B2C39" w:rsidRDefault="00836BC9" w:rsidP="00836BC9">
      <w:pPr>
        <w:pStyle w:val="ac"/>
        <w:ind w:left="6237"/>
        <w:jc w:val="both"/>
        <w:rPr>
          <w:rFonts w:ascii="Times New Roman" w:hAnsi="Times New Roman" w:cs="Times New Roman"/>
          <w:sz w:val="28"/>
          <w:szCs w:val="28"/>
        </w:rPr>
      </w:pPr>
      <w:r w:rsidRPr="004B2C39">
        <w:rPr>
          <w:rFonts w:ascii="Times New Roman" w:hAnsi="Times New Roman" w:cs="Times New Roman"/>
          <w:sz w:val="28"/>
          <w:szCs w:val="28"/>
        </w:rPr>
        <w:lastRenderedPageBreak/>
        <w:t>Приложение 1</w:t>
      </w:r>
      <w:r w:rsidR="004B2C39" w:rsidRPr="004B2C39">
        <w:rPr>
          <w:rFonts w:ascii="Times New Roman" w:hAnsi="Times New Roman" w:cs="Times New Roman"/>
          <w:sz w:val="28"/>
          <w:szCs w:val="28"/>
        </w:rPr>
        <w:t>3</w:t>
      </w:r>
      <w:r w:rsidRPr="004B2C39">
        <w:rPr>
          <w:rFonts w:ascii="Times New Roman" w:hAnsi="Times New Roman" w:cs="Times New Roman"/>
          <w:sz w:val="28"/>
          <w:szCs w:val="28"/>
        </w:rPr>
        <w:t xml:space="preserve"> к приказу</w:t>
      </w:r>
    </w:p>
    <w:p w14:paraId="4A84BCAF" w14:textId="77777777" w:rsidR="00836BC9" w:rsidRPr="004B2C39" w:rsidRDefault="00836BC9" w:rsidP="00836BC9">
      <w:pPr>
        <w:pStyle w:val="ac"/>
        <w:ind w:left="6237"/>
        <w:jc w:val="both"/>
        <w:rPr>
          <w:rFonts w:ascii="Times New Roman" w:hAnsi="Times New Roman" w:cs="Times New Roman"/>
          <w:color w:val="000000"/>
          <w:sz w:val="28"/>
          <w:szCs w:val="28"/>
        </w:rPr>
      </w:pPr>
    </w:p>
    <w:p w14:paraId="61475DEA" w14:textId="77777777" w:rsidR="00836BC9" w:rsidRPr="004B2C39" w:rsidRDefault="00836BC9" w:rsidP="00836BC9">
      <w:pPr>
        <w:pStyle w:val="ac"/>
        <w:ind w:left="6237"/>
        <w:jc w:val="both"/>
        <w:rPr>
          <w:rFonts w:ascii="Times New Roman" w:hAnsi="Times New Roman" w:cs="Times New Roman"/>
          <w:color w:val="000000"/>
          <w:sz w:val="28"/>
          <w:szCs w:val="28"/>
        </w:rPr>
      </w:pPr>
    </w:p>
    <w:p w14:paraId="09EAB9C5" w14:textId="77777777" w:rsidR="00836BC9" w:rsidRPr="004B2C39" w:rsidRDefault="00836BC9" w:rsidP="00836BC9">
      <w:pPr>
        <w:pStyle w:val="ac"/>
        <w:ind w:left="6237"/>
        <w:jc w:val="center"/>
        <w:rPr>
          <w:rFonts w:ascii="Times New Roman" w:hAnsi="Times New Roman" w:cs="Times New Roman"/>
          <w:sz w:val="28"/>
          <w:szCs w:val="28"/>
        </w:rPr>
      </w:pPr>
      <w:r w:rsidRPr="004B2C39">
        <w:rPr>
          <w:rFonts w:ascii="Times New Roman" w:hAnsi="Times New Roman" w:cs="Times New Roman"/>
          <w:sz w:val="28"/>
          <w:szCs w:val="28"/>
        </w:rPr>
        <w:t>форма,</w:t>
      </w:r>
    </w:p>
    <w:p w14:paraId="0CE5734A" w14:textId="77777777" w:rsidR="00836BC9" w:rsidRPr="004B2C39" w:rsidRDefault="00836BC9" w:rsidP="00836BC9">
      <w:pPr>
        <w:pStyle w:val="ac"/>
        <w:ind w:left="6237"/>
        <w:rPr>
          <w:rFonts w:ascii="Times New Roman" w:hAnsi="Times New Roman" w:cs="Times New Roman"/>
          <w:sz w:val="28"/>
          <w:szCs w:val="28"/>
        </w:rPr>
      </w:pPr>
      <w:r w:rsidRPr="004B2C39">
        <w:rPr>
          <w:rFonts w:ascii="Times New Roman" w:hAnsi="Times New Roman" w:cs="Times New Roman"/>
          <w:sz w:val="28"/>
          <w:szCs w:val="28"/>
        </w:rPr>
        <w:t>предназначенная для сбора</w:t>
      </w:r>
    </w:p>
    <w:p w14:paraId="5984A49D" w14:textId="77777777" w:rsidR="00836BC9" w:rsidRPr="004B2C39" w:rsidRDefault="00836BC9" w:rsidP="00836BC9">
      <w:pPr>
        <w:pStyle w:val="ac"/>
        <w:ind w:left="6237"/>
        <w:jc w:val="both"/>
        <w:rPr>
          <w:rFonts w:ascii="Times New Roman" w:hAnsi="Times New Roman" w:cs="Times New Roman"/>
          <w:sz w:val="28"/>
          <w:szCs w:val="28"/>
        </w:rPr>
      </w:pPr>
      <w:r w:rsidRPr="004B2C39">
        <w:rPr>
          <w:rFonts w:ascii="Times New Roman" w:hAnsi="Times New Roman" w:cs="Times New Roman"/>
          <w:sz w:val="28"/>
          <w:szCs w:val="28"/>
        </w:rPr>
        <w:t>административных данных</w:t>
      </w:r>
    </w:p>
    <w:p w14:paraId="50AC06DB" w14:textId="77777777" w:rsidR="00836BC9" w:rsidRPr="004B2C39" w:rsidRDefault="00836BC9" w:rsidP="00836BC9">
      <w:pPr>
        <w:pStyle w:val="ac"/>
        <w:ind w:left="6237"/>
        <w:jc w:val="both"/>
        <w:rPr>
          <w:rFonts w:ascii="Times New Roman" w:hAnsi="Times New Roman" w:cs="Times New Roman"/>
          <w:sz w:val="28"/>
          <w:szCs w:val="28"/>
        </w:rPr>
      </w:pPr>
    </w:p>
    <w:p w14:paraId="728FE802" w14:textId="77777777" w:rsidR="00836BC9" w:rsidRPr="004B2C39" w:rsidRDefault="00836BC9" w:rsidP="00836BC9">
      <w:pPr>
        <w:pStyle w:val="ac"/>
        <w:ind w:left="6237"/>
        <w:jc w:val="both"/>
        <w:rPr>
          <w:rFonts w:ascii="Times New Roman" w:hAnsi="Times New Roman" w:cs="Times New Roman"/>
          <w:color w:val="000000"/>
          <w:sz w:val="28"/>
          <w:szCs w:val="28"/>
        </w:rPr>
      </w:pPr>
    </w:p>
    <w:p w14:paraId="15C47683" w14:textId="77777777" w:rsidR="00836BC9" w:rsidRPr="004B2C39" w:rsidRDefault="00836BC9" w:rsidP="00836BC9">
      <w:pPr>
        <w:pStyle w:val="ac"/>
        <w:jc w:val="center"/>
        <w:rPr>
          <w:rFonts w:ascii="Times New Roman" w:hAnsi="Times New Roman" w:cs="Times New Roman"/>
          <w:b/>
          <w:bCs/>
          <w:sz w:val="28"/>
          <w:szCs w:val="28"/>
        </w:rPr>
      </w:pPr>
      <w:r w:rsidRPr="004B2C39">
        <w:rPr>
          <w:rFonts w:ascii="Times New Roman" w:hAnsi="Times New Roman" w:cs="Times New Roman"/>
          <w:b/>
          <w:bCs/>
          <w:sz w:val="28"/>
          <w:szCs w:val="28"/>
        </w:rPr>
        <w:t>Сведения</w:t>
      </w:r>
    </w:p>
    <w:p w14:paraId="2D0334B7" w14:textId="77777777" w:rsidR="00836BC9" w:rsidRPr="004B2C39" w:rsidRDefault="00836BC9" w:rsidP="00836BC9">
      <w:pPr>
        <w:pStyle w:val="ac"/>
        <w:jc w:val="center"/>
        <w:rPr>
          <w:rFonts w:ascii="Times New Roman" w:hAnsi="Times New Roman" w:cs="Times New Roman"/>
          <w:b/>
          <w:bCs/>
          <w:sz w:val="28"/>
          <w:szCs w:val="28"/>
        </w:rPr>
      </w:pPr>
      <w:r w:rsidRPr="004B2C39">
        <w:rPr>
          <w:rFonts w:ascii="Times New Roman" w:hAnsi="Times New Roman" w:cs="Times New Roman"/>
          <w:b/>
          <w:bCs/>
          <w:sz w:val="28"/>
          <w:szCs w:val="28"/>
        </w:rPr>
        <w:t>кредитного отчета по задолженности физических лиц, у которых возникла обязанность по представлению декларации об активах и обязательствах, декларации о доходах и имуществе, перед коллекторскими организациями, представляемые кредитным бюро</w:t>
      </w:r>
    </w:p>
    <w:p w14:paraId="6F0A2200" w14:textId="77777777" w:rsidR="00836BC9" w:rsidRPr="004B2C39" w:rsidRDefault="00836BC9" w:rsidP="00836BC9">
      <w:pPr>
        <w:pStyle w:val="ac"/>
        <w:jc w:val="center"/>
        <w:rPr>
          <w:rFonts w:ascii="Times New Roman" w:hAnsi="Times New Roman" w:cs="Times New Roman"/>
          <w:b/>
          <w:bCs/>
          <w:sz w:val="28"/>
          <w:szCs w:val="28"/>
        </w:rPr>
      </w:pPr>
    </w:p>
    <w:p w14:paraId="72C74BD0"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Представляется: в Комитет государственных доходов Министерства финансов Республики Казахстан.</w:t>
      </w:r>
    </w:p>
    <w:p w14:paraId="62B46777"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 xml:space="preserve">Форма, предназначенная для сбора административных данных на безвозмездной основе размещена на интернет – ресурсе: </w:t>
      </w:r>
      <w:proofErr w:type="spellStart"/>
      <w:r w:rsidRPr="004B2C39">
        <w:rPr>
          <w:rFonts w:ascii="Times New Roman" w:hAnsi="Times New Roman" w:cs="Times New Roman"/>
          <w:sz w:val="28"/>
          <w:szCs w:val="28"/>
          <w:lang w:val="en-US"/>
        </w:rPr>
        <w:t>kgd</w:t>
      </w:r>
      <w:proofErr w:type="spellEnd"/>
      <w:r w:rsidRPr="004B2C39">
        <w:rPr>
          <w:rFonts w:ascii="Times New Roman" w:hAnsi="Times New Roman" w:cs="Times New Roman"/>
          <w:sz w:val="28"/>
          <w:szCs w:val="28"/>
        </w:rPr>
        <w:t>.</w:t>
      </w:r>
      <w:r w:rsidRPr="004B2C39">
        <w:rPr>
          <w:rFonts w:ascii="Times New Roman" w:hAnsi="Times New Roman" w:cs="Times New Roman"/>
          <w:sz w:val="28"/>
          <w:szCs w:val="28"/>
          <w:lang w:val="en-US"/>
        </w:rPr>
        <w:t>gov</w:t>
      </w:r>
      <w:r w:rsidRPr="004B2C39">
        <w:rPr>
          <w:rFonts w:ascii="Times New Roman" w:hAnsi="Times New Roman" w:cs="Times New Roman"/>
          <w:sz w:val="28"/>
          <w:szCs w:val="28"/>
        </w:rPr>
        <w:t>.</w:t>
      </w:r>
      <w:proofErr w:type="spellStart"/>
      <w:r w:rsidRPr="004B2C39">
        <w:rPr>
          <w:rFonts w:ascii="Times New Roman" w:hAnsi="Times New Roman" w:cs="Times New Roman"/>
          <w:sz w:val="28"/>
          <w:szCs w:val="28"/>
          <w:lang w:val="en-US"/>
        </w:rPr>
        <w:t>kz</w:t>
      </w:r>
      <w:proofErr w:type="spellEnd"/>
      <w:r w:rsidRPr="004B2C39">
        <w:rPr>
          <w:rFonts w:ascii="Times New Roman" w:hAnsi="Times New Roman" w:cs="Times New Roman"/>
          <w:sz w:val="28"/>
          <w:szCs w:val="28"/>
        </w:rPr>
        <w:t>.</w:t>
      </w:r>
    </w:p>
    <w:p w14:paraId="3DF238A4"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Наименование административной формы: Сведения кредитного отчета по задолженности физических лиц, у которых возникла обязанность по представлению декларации об активах и обязательствах, декларации о доходах и имуществе, перед коллекторскими организациями</w:t>
      </w:r>
      <w:r w:rsidRPr="004B2C39">
        <w:rPr>
          <w:rFonts w:ascii="Times New Roman" w:hAnsi="Times New Roman" w:cs="Times New Roman"/>
          <w:bCs/>
          <w:sz w:val="28"/>
          <w:szCs w:val="28"/>
        </w:rPr>
        <w:t>, представляемые кредитным бюро</w:t>
      </w:r>
      <w:r w:rsidRPr="004B2C39">
        <w:rPr>
          <w:rFonts w:ascii="Times New Roman" w:hAnsi="Times New Roman" w:cs="Times New Roman"/>
          <w:sz w:val="28"/>
          <w:szCs w:val="28"/>
        </w:rPr>
        <w:t>.</w:t>
      </w:r>
    </w:p>
    <w:p w14:paraId="1073C173"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Индекс формы, предназначенной для сбора административных данных</w:t>
      </w:r>
      <w:r w:rsidRPr="004B2C39">
        <w:rPr>
          <w:rFonts w:ascii="Times New Roman" w:hAnsi="Times New Roman" w:cs="Times New Roman"/>
          <w:sz w:val="28"/>
          <w:szCs w:val="28"/>
        </w:rPr>
        <w:br/>
        <w:t>на безвозмездной основе (краткое буквенно-цифровое выражение наименования формы): СКОФЛ12</w:t>
      </w:r>
    </w:p>
    <w:p w14:paraId="43D11266"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Периодичность: по запросу органа государственных доходов.</w:t>
      </w:r>
    </w:p>
    <w:p w14:paraId="46BBA0AE"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Отчетный период: по запросу органа государственных доходов</w:t>
      </w:r>
      <w:r w:rsidRPr="004B2C39">
        <w:rPr>
          <w:rFonts w:ascii="Times New Roman" w:eastAsia="Times New Roman" w:hAnsi="Times New Roman" w:cs="Times New Roman"/>
          <w:sz w:val="28"/>
          <w:szCs w:val="28"/>
          <w:lang w:eastAsia="ru-RU"/>
        </w:rPr>
        <w:t>.</w:t>
      </w:r>
    </w:p>
    <w:p w14:paraId="271013F2"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 xml:space="preserve">Круг лиц, представляющих форму, предназначенную для сбора административных данных на безвозмездной основе: </w:t>
      </w:r>
      <w:r w:rsidRPr="004B2C39">
        <w:rPr>
          <w:rFonts w:ascii="Times New Roman" w:eastAsia="Times New Roman" w:hAnsi="Times New Roman" w:cs="Times New Roman"/>
          <w:sz w:val="28"/>
          <w:szCs w:val="28"/>
          <w:lang w:eastAsia="ru-RU"/>
        </w:rPr>
        <w:t>Кредитное бюро.</w:t>
      </w:r>
    </w:p>
    <w:p w14:paraId="2ED9F17F"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Срок представления формы, предназначенной для сбора административных данных на безвозмездной основе: не позднее 10 (десяти) рабочих дней со дня получения запроса.</w:t>
      </w:r>
    </w:p>
    <w:tbl>
      <w:tblPr>
        <w:tblW w:w="9356" w:type="dxa"/>
        <w:tblCellSpacing w:w="15" w:type="dxa"/>
        <w:tblLook w:val="04A0" w:firstRow="1" w:lastRow="0" w:firstColumn="1" w:lastColumn="0" w:noHBand="0" w:noVBand="1"/>
      </w:tblPr>
      <w:tblGrid>
        <w:gridCol w:w="1549"/>
        <w:gridCol w:w="7807"/>
      </w:tblGrid>
      <w:tr w:rsidR="00836BC9" w:rsidRPr="004B2C39" w14:paraId="3B9C9742" w14:textId="77777777" w:rsidTr="00AF6101">
        <w:trPr>
          <w:tblCellSpacing w:w="15" w:type="dxa"/>
        </w:trPr>
        <w:tc>
          <w:tcPr>
            <w:tcW w:w="1504" w:type="dxa"/>
            <w:tcMar>
              <w:top w:w="15" w:type="dxa"/>
              <w:left w:w="15" w:type="dxa"/>
              <w:bottom w:w="15" w:type="dxa"/>
              <w:right w:w="15" w:type="dxa"/>
            </w:tcMar>
            <w:vAlign w:val="center"/>
            <w:hideMark/>
          </w:tcPr>
          <w:p w14:paraId="7A127305" w14:textId="77777777" w:rsidR="00836BC9" w:rsidRPr="004B2C39" w:rsidRDefault="00836BC9" w:rsidP="00AF6101">
            <w:pPr>
              <w:pStyle w:val="ac"/>
              <w:jc w:val="both"/>
              <w:rPr>
                <w:rFonts w:ascii="Times New Roman" w:hAnsi="Times New Roman" w:cs="Times New Roman"/>
                <w:sz w:val="28"/>
                <w:szCs w:val="28"/>
                <w:lang w:val="en-US"/>
              </w:rPr>
            </w:pPr>
            <w:r w:rsidRPr="004B2C39">
              <w:rPr>
                <w:rFonts w:ascii="Times New Roman" w:hAnsi="Times New Roman" w:cs="Times New Roman"/>
                <w:sz w:val="28"/>
                <w:szCs w:val="28"/>
                <w:lang w:val="en-US"/>
              </w:rPr>
              <w:t>ИИН/БИ</w:t>
            </w:r>
            <w:r w:rsidRPr="004B2C39">
              <w:rPr>
                <w:rFonts w:ascii="Times New Roman" w:hAnsi="Times New Roman" w:cs="Times New Roman"/>
                <w:sz w:val="28"/>
                <w:szCs w:val="28"/>
              </w:rPr>
              <w:t>Н</w:t>
            </w:r>
            <w:r w:rsidRPr="004B2C39">
              <w:rPr>
                <w:rFonts w:ascii="Times New Roman" w:hAnsi="Times New Roman" w:cs="Times New Roman"/>
                <w:sz w:val="28"/>
                <w:szCs w:val="28"/>
                <w:lang w:val="en-US"/>
              </w:rPr>
              <w:t xml:space="preserve">  </w:t>
            </w:r>
            <w:r w:rsidRPr="004B2C39">
              <w:rPr>
                <w:rFonts w:ascii="Times New Roman" w:hAnsi="Times New Roman" w:cs="Times New Roman"/>
                <w:sz w:val="28"/>
                <w:szCs w:val="28"/>
              </w:rPr>
              <w:t xml:space="preserve">  </w:t>
            </w:r>
            <w:r w:rsidRPr="004B2C39">
              <w:rPr>
                <w:rFonts w:ascii="Times New Roman" w:hAnsi="Times New Roman" w:cs="Times New Roman"/>
                <w:sz w:val="28"/>
                <w:szCs w:val="28"/>
                <w:lang w:val="en-US"/>
              </w:rPr>
              <w:t xml:space="preserve">         </w:t>
            </w:r>
          </w:p>
        </w:tc>
        <w:tc>
          <w:tcPr>
            <w:tcW w:w="7762" w:type="dxa"/>
            <w:tcMar>
              <w:top w:w="15" w:type="dxa"/>
              <w:left w:w="15" w:type="dxa"/>
              <w:bottom w:w="15" w:type="dxa"/>
              <w:right w:w="15" w:type="dxa"/>
            </w:tcMar>
            <w:vAlign w:val="center"/>
          </w:tcPr>
          <w:p w14:paraId="30D37783" w14:textId="77777777" w:rsidR="00836BC9" w:rsidRPr="004B2C39" w:rsidRDefault="00836BC9" w:rsidP="00AF6101">
            <w:pPr>
              <w:pStyle w:val="ac"/>
              <w:jc w:val="right"/>
              <w:rPr>
                <w:rFonts w:ascii="Times New Roman" w:hAnsi="Times New Roman" w:cs="Times New Roman"/>
                <w:sz w:val="28"/>
                <w:szCs w:val="28"/>
                <w:lang w:val="en-US"/>
              </w:rPr>
            </w:pPr>
            <w:r w:rsidRPr="004B2C39">
              <w:rPr>
                <w:rFonts w:ascii="Times New Roman" w:hAnsi="Times New Roman" w:cs="Times New Roman"/>
                <w:noProof/>
                <w:sz w:val="28"/>
                <w:szCs w:val="28"/>
                <w:lang w:eastAsia="ru-RU"/>
              </w:rPr>
              <w:drawing>
                <wp:inline distT="0" distB="0" distL="0" distR="0" wp14:anchorId="47E2E547" wp14:editId="6682C209">
                  <wp:extent cx="4010025" cy="323850"/>
                  <wp:effectExtent l="0" t="0" r="9525" b="0"/>
                  <wp:docPr id="7" name="Рисунок 7" descr="http://10.61.42.188/files/1524/3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10.61.42.188/files/1524/33/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10025" cy="323850"/>
                          </a:xfrm>
                          <a:prstGeom prst="rect">
                            <a:avLst/>
                          </a:prstGeom>
                          <a:noFill/>
                          <a:ln>
                            <a:noFill/>
                          </a:ln>
                        </pic:spPr>
                      </pic:pic>
                    </a:graphicData>
                  </a:graphic>
                </wp:inline>
              </w:drawing>
            </w:r>
          </w:p>
        </w:tc>
      </w:tr>
    </w:tbl>
    <w:p w14:paraId="0163A170" w14:textId="77777777" w:rsidR="00836BC9" w:rsidRPr="004B2C39" w:rsidRDefault="00836BC9" w:rsidP="00836BC9">
      <w:pPr>
        <w:pStyle w:val="ac"/>
        <w:jc w:val="center"/>
        <w:rPr>
          <w:rFonts w:ascii="Times New Roman" w:hAnsi="Times New Roman" w:cs="Times New Roman"/>
          <w:sz w:val="28"/>
          <w:szCs w:val="28"/>
        </w:rPr>
      </w:pPr>
      <w:r w:rsidRPr="004B2C39">
        <w:rPr>
          <w:rFonts w:ascii="Times New Roman" w:hAnsi="Times New Roman" w:cs="Times New Roman"/>
          <w:sz w:val="28"/>
          <w:szCs w:val="28"/>
        </w:rPr>
        <w:t>(не заполняется в случае представления данных физическими лицами,</w:t>
      </w:r>
    </w:p>
    <w:p w14:paraId="6634ECB9" w14:textId="77777777" w:rsidR="00836BC9" w:rsidRPr="004B2C39" w:rsidRDefault="00836BC9" w:rsidP="00836BC9">
      <w:pPr>
        <w:pStyle w:val="ac"/>
        <w:jc w:val="center"/>
        <w:rPr>
          <w:rFonts w:ascii="Times New Roman" w:hAnsi="Times New Roman" w:cs="Times New Roman"/>
          <w:sz w:val="28"/>
          <w:szCs w:val="28"/>
        </w:rPr>
      </w:pPr>
      <w:r w:rsidRPr="004B2C39">
        <w:rPr>
          <w:rFonts w:ascii="Times New Roman" w:hAnsi="Times New Roman" w:cs="Times New Roman"/>
          <w:sz w:val="28"/>
          <w:szCs w:val="28"/>
        </w:rPr>
        <w:t>а также в агрегированном виде)</w:t>
      </w:r>
    </w:p>
    <w:p w14:paraId="176A6767" w14:textId="77777777" w:rsidR="00836BC9" w:rsidRPr="004B2C39" w:rsidRDefault="00836BC9" w:rsidP="00836BC9">
      <w:pPr>
        <w:pStyle w:val="ac"/>
        <w:jc w:val="center"/>
        <w:rPr>
          <w:rFonts w:ascii="Times New Roman" w:hAnsi="Times New Roman" w:cs="Times New Roman"/>
          <w:b/>
          <w:bCs/>
          <w:sz w:val="28"/>
          <w:szCs w:val="28"/>
        </w:rPr>
      </w:pPr>
      <w:r w:rsidRPr="004B2C39">
        <w:rPr>
          <w:rFonts w:ascii="Times New Roman" w:hAnsi="Times New Roman" w:cs="Times New Roman"/>
          <w:sz w:val="28"/>
          <w:szCs w:val="28"/>
        </w:rPr>
        <w:t>Метод сбора: в электронном виде и (или) на бумажном носителе.</w:t>
      </w:r>
    </w:p>
    <w:p w14:paraId="680D9276" w14:textId="77777777" w:rsidR="00836BC9" w:rsidRPr="004B2C39" w:rsidRDefault="00836BC9" w:rsidP="00836BC9">
      <w:pPr>
        <w:pStyle w:val="ac"/>
        <w:jc w:val="center"/>
        <w:rPr>
          <w:rFonts w:ascii="Times New Roman" w:hAnsi="Times New Roman" w:cs="Times New Roman"/>
          <w:b/>
          <w:bCs/>
          <w:sz w:val="28"/>
          <w:szCs w:val="28"/>
        </w:rPr>
      </w:pPr>
    </w:p>
    <w:p w14:paraId="6BB8B3F9" w14:textId="77777777" w:rsidR="00836BC9" w:rsidRPr="004B2C39" w:rsidRDefault="00836BC9" w:rsidP="00836BC9">
      <w:pPr>
        <w:pStyle w:val="ac"/>
        <w:jc w:val="center"/>
        <w:rPr>
          <w:rFonts w:ascii="Times New Roman" w:hAnsi="Times New Roman" w:cs="Times New Roman"/>
          <w:b/>
          <w:bCs/>
          <w:sz w:val="28"/>
          <w:szCs w:val="28"/>
        </w:rPr>
      </w:pPr>
    </w:p>
    <w:p w14:paraId="27DD4202" w14:textId="77777777" w:rsidR="00836BC9" w:rsidRPr="004B2C39" w:rsidRDefault="00836BC9" w:rsidP="00836BC9">
      <w:pPr>
        <w:pStyle w:val="ac"/>
        <w:jc w:val="center"/>
        <w:rPr>
          <w:rFonts w:ascii="Times New Roman" w:hAnsi="Times New Roman" w:cs="Times New Roman"/>
          <w:sz w:val="28"/>
          <w:szCs w:val="28"/>
        </w:rPr>
      </w:pPr>
      <w:r w:rsidRPr="004B2C39">
        <w:rPr>
          <w:rFonts w:ascii="Times New Roman" w:hAnsi="Times New Roman" w:cs="Times New Roman"/>
          <w:sz w:val="28"/>
          <w:szCs w:val="28"/>
        </w:rPr>
        <w:t>за период с «___» ________ 20____ года по «____» ________ 20___ года</w:t>
      </w:r>
    </w:p>
    <w:p w14:paraId="6E3A0597" w14:textId="77777777" w:rsidR="00836BC9" w:rsidRPr="004B2C39" w:rsidRDefault="00836BC9" w:rsidP="00836BC9">
      <w:pPr>
        <w:pStyle w:val="ac"/>
        <w:jc w:val="center"/>
        <w:rPr>
          <w:rFonts w:ascii="Times New Roman" w:hAnsi="Times New Roman" w:cs="Times New Roman"/>
          <w:sz w:val="28"/>
          <w:szCs w:val="28"/>
        </w:rPr>
      </w:pPr>
    </w:p>
    <w:p w14:paraId="42F55AE8" w14:textId="77777777" w:rsidR="00836BC9" w:rsidRPr="004B2C39" w:rsidRDefault="00836BC9" w:rsidP="00836BC9">
      <w:pPr>
        <w:pStyle w:val="ac"/>
        <w:jc w:val="center"/>
        <w:rPr>
          <w:rFonts w:ascii="Times New Roman" w:hAnsi="Times New Roman" w:cs="Times New Roman"/>
          <w:sz w:val="28"/>
          <w:szCs w:val="28"/>
        </w:rPr>
      </w:pPr>
    </w:p>
    <w:p w14:paraId="59AD433B" w14:textId="77777777" w:rsidR="00836BC9" w:rsidRPr="004B2C39" w:rsidRDefault="00836BC9" w:rsidP="00836BC9">
      <w:pPr>
        <w:pStyle w:val="ac"/>
        <w:jc w:val="center"/>
        <w:rPr>
          <w:rFonts w:ascii="Times New Roman" w:hAnsi="Times New Roman" w:cs="Times New Roman"/>
          <w:sz w:val="28"/>
          <w:szCs w:val="28"/>
        </w:rPr>
      </w:pPr>
    </w:p>
    <w:p w14:paraId="66F91D2D" w14:textId="77777777" w:rsidR="00836BC9" w:rsidRPr="004B2C39" w:rsidRDefault="00836BC9" w:rsidP="00836BC9">
      <w:pPr>
        <w:pStyle w:val="ac"/>
        <w:jc w:val="center"/>
        <w:rPr>
          <w:rFonts w:ascii="Times New Roman" w:hAnsi="Times New Roman" w:cs="Times New Roman"/>
          <w:bCs/>
          <w:sz w:val="28"/>
          <w:szCs w:val="28"/>
        </w:rPr>
      </w:pPr>
    </w:p>
    <w:p w14:paraId="7DE13304" w14:textId="77777777" w:rsidR="00836BC9" w:rsidRPr="004B2C39" w:rsidRDefault="00836BC9" w:rsidP="00836BC9">
      <w:pPr>
        <w:pStyle w:val="ac"/>
        <w:jc w:val="center"/>
        <w:rPr>
          <w:rFonts w:ascii="Times New Roman" w:hAnsi="Times New Roman" w:cs="Times New Roman"/>
          <w:b/>
          <w:bCs/>
          <w:sz w:val="28"/>
          <w:szCs w:val="28"/>
        </w:rPr>
      </w:pPr>
      <w:r w:rsidRPr="004B2C39">
        <w:rPr>
          <w:rFonts w:ascii="Times New Roman" w:hAnsi="Times New Roman" w:cs="Times New Roman"/>
          <w:sz w:val="28"/>
          <w:szCs w:val="28"/>
        </w:rPr>
        <w:t>____________________________________________________________________ (наименование организации, бизнес-идентификационный номер организации)</w:t>
      </w:r>
    </w:p>
    <w:p w14:paraId="436F2154" w14:textId="77777777" w:rsidR="00836BC9" w:rsidRPr="004B2C39" w:rsidRDefault="00836BC9" w:rsidP="00836BC9">
      <w:pPr>
        <w:pStyle w:val="ac"/>
        <w:jc w:val="both"/>
        <w:rPr>
          <w:rFonts w:ascii="Times New Roman" w:hAnsi="Times New Roman" w:cs="Times New Roman"/>
          <w:i/>
          <w:sz w:val="28"/>
          <w:szCs w:val="28"/>
        </w:rPr>
      </w:pPr>
    </w:p>
    <w:tbl>
      <w:tblPr>
        <w:tblStyle w:val="af1"/>
        <w:tblW w:w="5000" w:type="pct"/>
        <w:jc w:val="center"/>
        <w:tblLayout w:type="fixed"/>
        <w:tblLook w:val="04A0" w:firstRow="1" w:lastRow="0" w:firstColumn="1" w:lastColumn="0" w:noHBand="0" w:noVBand="1"/>
      </w:tblPr>
      <w:tblGrid>
        <w:gridCol w:w="437"/>
        <w:gridCol w:w="1825"/>
        <w:gridCol w:w="1613"/>
        <w:gridCol w:w="1810"/>
        <w:gridCol w:w="1658"/>
        <w:gridCol w:w="2284"/>
      </w:tblGrid>
      <w:tr w:rsidR="00836BC9" w:rsidRPr="008212CE" w14:paraId="03312ADF" w14:textId="77777777" w:rsidTr="00AF6101">
        <w:trPr>
          <w:trHeight w:val="2948"/>
          <w:jc w:val="center"/>
        </w:trPr>
        <w:tc>
          <w:tcPr>
            <w:tcW w:w="227" w:type="pct"/>
            <w:vAlign w:val="center"/>
          </w:tcPr>
          <w:p w14:paraId="195E7D8B"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 п/п</w:t>
            </w:r>
          </w:p>
        </w:tc>
        <w:tc>
          <w:tcPr>
            <w:tcW w:w="948" w:type="pct"/>
            <w:vAlign w:val="center"/>
          </w:tcPr>
          <w:p w14:paraId="5902F1CB" w14:textId="77777777" w:rsidR="00836BC9" w:rsidRPr="004B2C39" w:rsidRDefault="00836BC9" w:rsidP="00AF6101">
            <w:pPr>
              <w:pStyle w:val="ac"/>
              <w:jc w:val="center"/>
              <w:rPr>
                <w:rFonts w:ascii="Times New Roman" w:hAnsi="Times New Roman" w:cs="Times New Roman"/>
                <w:color w:val="000000"/>
                <w:sz w:val="28"/>
                <w:szCs w:val="28"/>
              </w:rPr>
            </w:pPr>
            <w:proofErr w:type="spellStart"/>
            <w:r w:rsidRPr="004B2C39">
              <w:rPr>
                <w:rFonts w:ascii="Times New Roman" w:hAnsi="Times New Roman" w:cs="Times New Roman"/>
                <w:color w:val="000000"/>
                <w:sz w:val="28"/>
                <w:szCs w:val="28"/>
              </w:rPr>
              <w:t>Индивидуаль</w:t>
            </w:r>
            <w:proofErr w:type="spellEnd"/>
          </w:p>
          <w:p w14:paraId="6102F0B4" w14:textId="77777777" w:rsidR="00836BC9" w:rsidRPr="004B2C39" w:rsidRDefault="00836BC9" w:rsidP="00AF6101">
            <w:pPr>
              <w:pStyle w:val="ac"/>
              <w:jc w:val="center"/>
              <w:rPr>
                <w:rFonts w:ascii="Times New Roman" w:hAnsi="Times New Roman" w:cs="Times New Roman"/>
                <w:color w:val="000000"/>
                <w:sz w:val="28"/>
                <w:szCs w:val="28"/>
              </w:rPr>
            </w:pPr>
            <w:proofErr w:type="spellStart"/>
            <w:r w:rsidRPr="004B2C39">
              <w:rPr>
                <w:rFonts w:ascii="Times New Roman" w:hAnsi="Times New Roman" w:cs="Times New Roman"/>
                <w:color w:val="000000"/>
                <w:sz w:val="28"/>
                <w:szCs w:val="28"/>
              </w:rPr>
              <w:t>ный</w:t>
            </w:r>
            <w:proofErr w:type="spellEnd"/>
            <w:r w:rsidRPr="004B2C39">
              <w:rPr>
                <w:rFonts w:ascii="Times New Roman" w:hAnsi="Times New Roman" w:cs="Times New Roman"/>
                <w:color w:val="000000"/>
                <w:sz w:val="28"/>
                <w:szCs w:val="28"/>
              </w:rPr>
              <w:t xml:space="preserve"> </w:t>
            </w:r>
            <w:proofErr w:type="spellStart"/>
            <w:r w:rsidRPr="004B2C39">
              <w:rPr>
                <w:rFonts w:ascii="Times New Roman" w:hAnsi="Times New Roman" w:cs="Times New Roman"/>
                <w:color w:val="000000"/>
                <w:sz w:val="28"/>
                <w:szCs w:val="28"/>
              </w:rPr>
              <w:t>идентифика</w:t>
            </w:r>
            <w:proofErr w:type="spellEnd"/>
          </w:p>
          <w:p w14:paraId="48D9222D" w14:textId="77777777" w:rsidR="00836BC9" w:rsidRPr="004B2C39" w:rsidRDefault="00836BC9" w:rsidP="00AF6101">
            <w:pPr>
              <w:pStyle w:val="ac"/>
              <w:jc w:val="center"/>
              <w:rPr>
                <w:rFonts w:ascii="Times New Roman" w:hAnsi="Times New Roman" w:cs="Times New Roman"/>
                <w:color w:val="000000"/>
                <w:sz w:val="28"/>
                <w:szCs w:val="28"/>
              </w:rPr>
            </w:pPr>
            <w:proofErr w:type="spellStart"/>
            <w:r w:rsidRPr="004B2C39">
              <w:rPr>
                <w:rFonts w:ascii="Times New Roman" w:hAnsi="Times New Roman" w:cs="Times New Roman"/>
                <w:color w:val="000000"/>
                <w:sz w:val="28"/>
                <w:szCs w:val="28"/>
              </w:rPr>
              <w:t>ционный</w:t>
            </w:r>
            <w:proofErr w:type="spellEnd"/>
            <w:r w:rsidRPr="004B2C39">
              <w:rPr>
                <w:rFonts w:ascii="Times New Roman" w:hAnsi="Times New Roman" w:cs="Times New Roman"/>
                <w:color w:val="000000"/>
                <w:sz w:val="28"/>
                <w:szCs w:val="28"/>
              </w:rPr>
              <w:t xml:space="preserve"> номер физического лица</w:t>
            </w:r>
          </w:p>
        </w:tc>
        <w:tc>
          <w:tcPr>
            <w:tcW w:w="838" w:type="pct"/>
          </w:tcPr>
          <w:p w14:paraId="4D00EAB2" w14:textId="77777777" w:rsidR="00836BC9" w:rsidRPr="004B2C39" w:rsidRDefault="00836BC9" w:rsidP="00AF6101">
            <w:pPr>
              <w:pStyle w:val="ac"/>
              <w:jc w:val="center"/>
              <w:rPr>
                <w:rFonts w:ascii="Times New Roman" w:hAnsi="Times New Roman" w:cs="Times New Roman"/>
                <w:sz w:val="28"/>
                <w:szCs w:val="28"/>
              </w:rPr>
            </w:pPr>
          </w:p>
          <w:p w14:paraId="37387A0B" w14:textId="77777777" w:rsidR="00836BC9" w:rsidRPr="004B2C39" w:rsidRDefault="00836BC9" w:rsidP="00AF6101">
            <w:pPr>
              <w:pStyle w:val="ac"/>
              <w:jc w:val="center"/>
              <w:rPr>
                <w:rFonts w:ascii="Times New Roman" w:hAnsi="Times New Roman" w:cs="Times New Roman"/>
                <w:sz w:val="28"/>
                <w:szCs w:val="28"/>
              </w:rPr>
            </w:pPr>
          </w:p>
          <w:p w14:paraId="0CAEC780"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Фамилия, имя и отчество (если оно указано в документе, удостоверяющем личность)</w:t>
            </w:r>
          </w:p>
        </w:tc>
        <w:tc>
          <w:tcPr>
            <w:tcW w:w="940" w:type="pct"/>
            <w:shd w:val="clear" w:color="auto" w:fill="auto"/>
            <w:vAlign w:val="center"/>
          </w:tcPr>
          <w:p w14:paraId="28282243"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 xml:space="preserve">Сумма </w:t>
            </w:r>
            <w:proofErr w:type="spellStart"/>
            <w:r w:rsidRPr="004B2C39">
              <w:rPr>
                <w:rFonts w:ascii="Times New Roman" w:hAnsi="Times New Roman" w:cs="Times New Roman"/>
                <w:sz w:val="28"/>
                <w:szCs w:val="28"/>
              </w:rPr>
              <w:t>первоначаль</w:t>
            </w:r>
            <w:proofErr w:type="spellEnd"/>
          </w:p>
          <w:p w14:paraId="26B736FD"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 xml:space="preserve">ной задолженности перед </w:t>
            </w:r>
            <w:proofErr w:type="spellStart"/>
            <w:r w:rsidRPr="004B2C39">
              <w:rPr>
                <w:rFonts w:ascii="Times New Roman" w:hAnsi="Times New Roman" w:cs="Times New Roman"/>
                <w:sz w:val="28"/>
                <w:szCs w:val="28"/>
              </w:rPr>
              <w:t>коллекторс</w:t>
            </w:r>
            <w:proofErr w:type="spellEnd"/>
          </w:p>
          <w:p w14:paraId="5DC548CC"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 xml:space="preserve">кими организациями                 </w:t>
            </w:r>
          </w:p>
          <w:p w14:paraId="74869F7C" w14:textId="77777777" w:rsidR="00836BC9" w:rsidRPr="004B2C39" w:rsidRDefault="00836BC9" w:rsidP="00AF6101">
            <w:pPr>
              <w:pStyle w:val="ac"/>
              <w:jc w:val="center"/>
              <w:rPr>
                <w:rFonts w:ascii="Times New Roman" w:hAnsi="Times New Roman" w:cs="Times New Roman"/>
                <w:iCs/>
                <w:color w:val="000000"/>
                <w:sz w:val="28"/>
                <w:szCs w:val="28"/>
              </w:rPr>
            </w:pPr>
            <w:r w:rsidRPr="004B2C39">
              <w:rPr>
                <w:rFonts w:ascii="Times New Roman" w:hAnsi="Times New Roman" w:cs="Times New Roman"/>
                <w:iCs/>
                <w:sz w:val="28"/>
                <w:szCs w:val="28"/>
              </w:rPr>
              <w:t>(по каждой организации заполняется отдельно)</w:t>
            </w:r>
          </w:p>
        </w:tc>
        <w:tc>
          <w:tcPr>
            <w:tcW w:w="861" w:type="pct"/>
            <w:vAlign w:val="center"/>
          </w:tcPr>
          <w:p w14:paraId="6BA14F08" w14:textId="77777777" w:rsidR="00836BC9" w:rsidRPr="004B2C39" w:rsidRDefault="00836BC9" w:rsidP="00AF6101">
            <w:pPr>
              <w:pStyle w:val="ac"/>
              <w:jc w:val="center"/>
              <w:rPr>
                <w:rFonts w:ascii="Times New Roman" w:hAnsi="Times New Roman" w:cs="Times New Roman"/>
                <w:color w:val="000000"/>
                <w:sz w:val="28"/>
                <w:szCs w:val="28"/>
              </w:rPr>
            </w:pPr>
            <w:proofErr w:type="spellStart"/>
            <w:r w:rsidRPr="004B2C39">
              <w:rPr>
                <w:rFonts w:ascii="Times New Roman" w:hAnsi="Times New Roman" w:cs="Times New Roman"/>
                <w:color w:val="000000"/>
                <w:sz w:val="28"/>
                <w:szCs w:val="28"/>
              </w:rPr>
              <w:t>Наименова</w:t>
            </w:r>
            <w:proofErr w:type="spellEnd"/>
          </w:p>
          <w:p w14:paraId="2661D0D5" w14:textId="77777777" w:rsidR="00836BC9" w:rsidRPr="004B2C39" w:rsidRDefault="00836BC9" w:rsidP="00AF6101">
            <w:pPr>
              <w:pStyle w:val="ac"/>
              <w:jc w:val="center"/>
              <w:rPr>
                <w:rFonts w:ascii="Times New Roman" w:hAnsi="Times New Roman" w:cs="Times New Roman"/>
                <w:color w:val="000000"/>
                <w:sz w:val="28"/>
                <w:szCs w:val="28"/>
              </w:rPr>
            </w:pPr>
            <w:proofErr w:type="spellStart"/>
            <w:r w:rsidRPr="004B2C39">
              <w:rPr>
                <w:rFonts w:ascii="Times New Roman" w:hAnsi="Times New Roman" w:cs="Times New Roman"/>
                <w:color w:val="000000"/>
                <w:sz w:val="28"/>
                <w:szCs w:val="28"/>
              </w:rPr>
              <w:t>ние</w:t>
            </w:r>
            <w:proofErr w:type="spellEnd"/>
            <w:r w:rsidRPr="004B2C39">
              <w:rPr>
                <w:rFonts w:ascii="Times New Roman" w:hAnsi="Times New Roman" w:cs="Times New Roman"/>
                <w:color w:val="000000"/>
                <w:sz w:val="28"/>
                <w:szCs w:val="28"/>
              </w:rPr>
              <w:t xml:space="preserve"> организации</w:t>
            </w:r>
          </w:p>
        </w:tc>
        <w:tc>
          <w:tcPr>
            <w:tcW w:w="1186" w:type="pct"/>
          </w:tcPr>
          <w:p w14:paraId="119536A6" w14:textId="77777777" w:rsidR="00836BC9" w:rsidRPr="004B2C39" w:rsidRDefault="00836BC9" w:rsidP="00AF6101">
            <w:pPr>
              <w:pStyle w:val="ac"/>
              <w:jc w:val="center"/>
              <w:rPr>
                <w:rFonts w:ascii="Times New Roman" w:hAnsi="Times New Roman" w:cs="Times New Roman"/>
                <w:color w:val="000000"/>
                <w:sz w:val="28"/>
                <w:szCs w:val="28"/>
              </w:rPr>
            </w:pPr>
          </w:p>
          <w:p w14:paraId="245E4BC8" w14:textId="77777777" w:rsidR="00836BC9" w:rsidRPr="004B2C39" w:rsidRDefault="00836BC9" w:rsidP="00AF6101">
            <w:pPr>
              <w:pStyle w:val="ac"/>
              <w:jc w:val="center"/>
              <w:rPr>
                <w:rFonts w:ascii="Times New Roman" w:hAnsi="Times New Roman" w:cs="Times New Roman"/>
                <w:color w:val="000000"/>
                <w:sz w:val="28"/>
                <w:szCs w:val="28"/>
              </w:rPr>
            </w:pPr>
          </w:p>
          <w:p w14:paraId="508E0A74" w14:textId="77777777" w:rsidR="00836BC9" w:rsidRPr="004B2C39" w:rsidRDefault="00836BC9" w:rsidP="00AF6101">
            <w:pPr>
              <w:pStyle w:val="ac"/>
              <w:jc w:val="center"/>
              <w:rPr>
                <w:rFonts w:ascii="Times New Roman" w:hAnsi="Times New Roman" w:cs="Times New Roman"/>
                <w:color w:val="000000"/>
                <w:sz w:val="28"/>
                <w:szCs w:val="28"/>
              </w:rPr>
            </w:pPr>
            <w:bookmarkStart w:id="65" w:name="_Hlk204004517"/>
            <w:r w:rsidRPr="004B2C39">
              <w:rPr>
                <w:rFonts w:ascii="Times New Roman" w:hAnsi="Times New Roman" w:cs="Times New Roman"/>
                <w:color w:val="000000"/>
                <w:sz w:val="28"/>
                <w:szCs w:val="28"/>
              </w:rPr>
              <w:t>Бизнес-</w:t>
            </w:r>
            <w:proofErr w:type="spellStart"/>
            <w:r w:rsidRPr="004B2C39">
              <w:rPr>
                <w:rFonts w:ascii="Times New Roman" w:hAnsi="Times New Roman" w:cs="Times New Roman"/>
                <w:color w:val="000000"/>
                <w:sz w:val="28"/>
                <w:szCs w:val="28"/>
              </w:rPr>
              <w:t>идентификацион</w:t>
            </w:r>
            <w:proofErr w:type="spellEnd"/>
          </w:p>
          <w:p w14:paraId="7433D2F6" w14:textId="77777777" w:rsidR="00836BC9" w:rsidRPr="004B2C39" w:rsidRDefault="00836BC9" w:rsidP="00AF6101">
            <w:pPr>
              <w:pStyle w:val="ac"/>
              <w:jc w:val="center"/>
              <w:rPr>
                <w:rFonts w:ascii="Times New Roman" w:hAnsi="Times New Roman" w:cs="Times New Roman"/>
                <w:color w:val="000000"/>
                <w:sz w:val="28"/>
                <w:szCs w:val="28"/>
              </w:rPr>
            </w:pPr>
            <w:proofErr w:type="spellStart"/>
            <w:r w:rsidRPr="004B2C39">
              <w:rPr>
                <w:rFonts w:ascii="Times New Roman" w:hAnsi="Times New Roman" w:cs="Times New Roman"/>
                <w:color w:val="000000"/>
                <w:sz w:val="28"/>
                <w:szCs w:val="28"/>
              </w:rPr>
              <w:t>ный</w:t>
            </w:r>
            <w:proofErr w:type="spellEnd"/>
            <w:r w:rsidRPr="004B2C39">
              <w:rPr>
                <w:rFonts w:ascii="Times New Roman" w:hAnsi="Times New Roman" w:cs="Times New Roman"/>
                <w:color w:val="000000"/>
                <w:sz w:val="28"/>
                <w:szCs w:val="28"/>
              </w:rPr>
              <w:t xml:space="preserve"> номер организации</w:t>
            </w:r>
            <w:bookmarkEnd w:id="65"/>
          </w:p>
        </w:tc>
      </w:tr>
      <w:tr w:rsidR="00836BC9" w:rsidRPr="004B2C39" w14:paraId="47D7396F" w14:textId="77777777" w:rsidTr="00AF6101">
        <w:trPr>
          <w:jc w:val="center"/>
        </w:trPr>
        <w:tc>
          <w:tcPr>
            <w:tcW w:w="227" w:type="pct"/>
          </w:tcPr>
          <w:p w14:paraId="10465819"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1</w:t>
            </w:r>
          </w:p>
        </w:tc>
        <w:tc>
          <w:tcPr>
            <w:tcW w:w="948" w:type="pct"/>
          </w:tcPr>
          <w:p w14:paraId="75AE7B91"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2</w:t>
            </w:r>
          </w:p>
        </w:tc>
        <w:tc>
          <w:tcPr>
            <w:tcW w:w="838" w:type="pct"/>
          </w:tcPr>
          <w:p w14:paraId="41C75B44"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2</w:t>
            </w:r>
          </w:p>
        </w:tc>
        <w:tc>
          <w:tcPr>
            <w:tcW w:w="940" w:type="pct"/>
          </w:tcPr>
          <w:p w14:paraId="180527A2"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4</w:t>
            </w:r>
          </w:p>
        </w:tc>
        <w:tc>
          <w:tcPr>
            <w:tcW w:w="861" w:type="pct"/>
          </w:tcPr>
          <w:p w14:paraId="18CE22DB"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4</w:t>
            </w:r>
          </w:p>
        </w:tc>
        <w:tc>
          <w:tcPr>
            <w:tcW w:w="1186" w:type="pct"/>
          </w:tcPr>
          <w:p w14:paraId="371BFD75"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6</w:t>
            </w:r>
          </w:p>
        </w:tc>
      </w:tr>
    </w:tbl>
    <w:p w14:paraId="26C33F8D" w14:textId="77777777" w:rsidR="00836BC9" w:rsidRPr="004B2C39" w:rsidRDefault="00836BC9" w:rsidP="00836BC9">
      <w:pPr>
        <w:pStyle w:val="ac"/>
        <w:jc w:val="both"/>
        <w:rPr>
          <w:rFonts w:ascii="Times New Roman" w:hAnsi="Times New Roman" w:cs="Times New Roman"/>
          <w:color w:val="000000"/>
          <w:sz w:val="28"/>
          <w:szCs w:val="28"/>
        </w:rPr>
      </w:pPr>
    </w:p>
    <w:p w14:paraId="2B69D11A" w14:textId="77777777" w:rsidR="00836BC9" w:rsidRPr="004B2C39" w:rsidRDefault="00836BC9" w:rsidP="00836BC9">
      <w:pPr>
        <w:pStyle w:val="ac"/>
        <w:jc w:val="both"/>
        <w:rPr>
          <w:rFonts w:ascii="Times New Roman" w:hAnsi="Times New Roman" w:cs="Times New Roman"/>
          <w:color w:val="000000"/>
          <w:sz w:val="28"/>
          <w:szCs w:val="28"/>
        </w:rPr>
      </w:pPr>
      <w:r w:rsidRPr="004B2C39">
        <w:rPr>
          <w:rFonts w:ascii="Times New Roman" w:hAnsi="Times New Roman" w:cs="Times New Roman"/>
          <w:color w:val="000000"/>
          <w:sz w:val="28"/>
          <w:szCs w:val="28"/>
        </w:rPr>
        <w:t>продолжение таблицы</w:t>
      </w:r>
    </w:p>
    <w:tbl>
      <w:tblPr>
        <w:tblStyle w:val="af1"/>
        <w:tblW w:w="5000" w:type="pct"/>
        <w:jc w:val="center"/>
        <w:tblLook w:val="04A0" w:firstRow="1" w:lastRow="0" w:firstColumn="1" w:lastColumn="0" w:noHBand="0" w:noVBand="1"/>
      </w:tblPr>
      <w:tblGrid>
        <w:gridCol w:w="1689"/>
        <w:gridCol w:w="1654"/>
        <w:gridCol w:w="2813"/>
        <w:gridCol w:w="3471"/>
      </w:tblGrid>
      <w:tr w:rsidR="00836BC9" w:rsidRPr="004B2C39" w14:paraId="5EE69CE7" w14:textId="77777777" w:rsidTr="00AF6101">
        <w:trPr>
          <w:trHeight w:val="1405"/>
          <w:jc w:val="center"/>
        </w:trPr>
        <w:tc>
          <w:tcPr>
            <w:tcW w:w="877" w:type="pct"/>
            <w:vAlign w:val="center"/>
          </w:tcPr>
          <w:p w14:paraId="158793DC"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Дата договора займа</w:t>
            </w:r>
          </w:p>
        </w:tc>
        <w:tc>
          <w:tcPr>
            <w:tcW w:w="859" w:type="pct"/>
            <w:shd w:val="clear" w:color="auto" w:fill="auto"/>
            <w:vAlign w:val="center"/>
          </w:tcPr>
          <w:p w14:paraId="0D40285B"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Номер договора займа</w:t>
            </w:r>
          </w:p>
        </w:tc>
        <w:tc>
          <w:tcPr>
            <w:tcW w:w="1461" w:type="pct"/>
            <w:vAlign w:val="center"/>
          </w:tcPr>
          <w:p w14:paraId="7158DED5"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Остаток задолженности перед коллекторскими организациями (по состоянию на дату кредитного отчёта)</w:t>
            </w:r>
          </w:p>
        </w:tc>
        <w:tc>
          <w:tcPr>
            <w:tcW w:w="1803" w:type="pct"/>
          </w:tcPr>
          <w:p w14:paraId="79697EEC"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Дата кредитного отчета</w:t>
            </w:r>
          </w:p>
          <w:p w14:paraId="5F371327" w14:textId="77777777" w:rsidR="00836BC9" w:rsidRPr="004B2C39" w:rsidRDefault="00836BC9" w:rsidP="00AF6101">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(указывается по состоянию на наиболее позднюю дату налогового отчетного периода)</w:t>
            </w:r>
          </w:p>
        </w:tc>
      </w:tr>
      <w:tr w:rsidR="00836BC9" w:rsidRPr="004B2C39" w14:paraId="4756AAFE" w14:textId="77777777" w:rsidTr="00AF6101">
        <w:trPr>
          <w:jc w:val="center"/>
        </w:trPr>
        <w:tc>
          <w:tcPr>
            <w:tcW w:w="877" w:type="pct"/>
          </w:tcPr>
          <w:p w14:paraId="501E2CAC"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7</w:t>
            </w:r>
          </w:p>
        </w:tc>
        <w:tc>
          <w:tcPr>
            <w:tcW w:w="859" w:type="pct"/>
          </w:tcPr>
          <w:p w14:paraId="30A4ABC3"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8</w:t>
            </w:r>
          </w:p>
        </w:tc>
        <w:tc>
          <w:tcPr>
            <w:tcW w:w="1461" w:type="pct"/>
          </w:tcPr>
          <w:p w14:paraId="385E132F"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9</w:t>
            </w:r>
          </w:p>
        </w:tc>
        <w:tc>
          <w:tcPr>
            <w:tcW w:w="1803" w:type="pct"/>
          </w:tcPr>
          <w:p w14:paraId="0C12C686" w14:textId="77777777" w:rsidR="00836BC9" w:rsidRPr="004B2C39" w:rsidRDefault="00836BC9" w:rsidP="00AF6101">
            <w:pPr>
              <w:pStyle w:val="ac"/>
              <w:jc w:val="center"/>
              <w:rPr>
                <w:rFonts w:ascii="Times New Roman" w:hAnsi="Times New Roman" w:cs="Times New Roman"/>
                <w:sz w:val="28"/>
                <w:szCs w:val="28"/>
              </w:rPr>
            </w:pPr>
            <w:r w:rsidRPr="004B2C39">
              <w:rPr>
                <w:rFonts w:ascii="Times New Roman" w:hAnsi="Times New Roman" w:cs="Times New Roman"/>
                <w:sz w:val="28"/>
                <w:szCs w:val="28"/>
              </w:rPr>
              <w:t>10</w:t>
            </w:r>
          </w:p>
        </w:tc>
      </w:tr>
    </w:tbl>
    <w:p w14:paraId="62EAA179" w14:textId="77777777" w:rsidR="00836BC9" w:rsidRPr="004B2C39" w:rsidRDefault="00836BC9" w:rsidP="00836BC9">
      <w:pPr>
        <w:pStyle w:val="ac"/>
        <w:jc w:val="both"/>
        <w:rPr>
          <w:rFonts w:ascii="Times New Roman" w:hAnsi="Times New Roman" w:cs="Times New Roman"/>
          <w:b/>
          <w:bCs/>
          <w:sz w:val="28"/>
          <w:szCs w:val="28"/>
        </w:rPr>
      </w:pPr>
      <w:r w:rsidRPr="004B2C39">
        <w:rPr>
          <w:rFonts w:ascii="Times New Roman" w:hAnsi="Times New Roman" w:cs="Times New Roman"/>
          <w:color w:val="000000"/>
          <w:sz w:val="28"/>
          <w:szCs w:val="28"/>
        </w:rPr>
        <w:t>______________________________________________/____________________</w:t>
      </w:r>
    </w:p>
    <w:p w14:paraId="5E417892" w14:textId="77777777" w:rsidR="00836BC9" w:rsidRPr="004B2C39" w:rsidRDefault="00836BC9" w:rsidP="00836BC9">
      <w:pPr>
        <w:pStyle w:val="ac"/>
        <w:jc w:val="center"/>
        <w:rPr>
          <w:rFonts w:ascii="Times New Roman" w:hAnsi="Times New Roman" w:cs="Times New Roman"/>
          <w:color w:val="000000"/>
          <w:sz w:val="28"/>
          <w:szCs w:val="28"/>
        </w:rPr>
      </w:pPr>
      <w:r w:rsidRPr="004B2C39">
        <w:rPr>
          <w:rFonts w:ascii="Times New Roman" w:hAnsi="Times New Roman" w:cs="Times New Roman"/>
          <w:color w:val="000000"/>
          <w:sz w:val="28"/>
          <w:szCs w:val="28"/>
        </w:rPr>
        <w:t>(фамилия, имя и отчество (</w:t>
      </w:r>
      <w:r w:rsidRPr="004B2C39">
        <w:rPr>
          <w:rFonts w:ascii="Times New Roman" w:hAnsi="Times New Roman" w:cs="Times New Roman"/>
          <w:sz w:val="28"/>
          <w:szCs w:val="28"/>
        </w:rPr>
        <w:t>если оно указано в документе, удостоверяющем личность</w:t>
      </w:r>
      <w:r w:rsidRPr="004B2C39">
        <w:rPr>
          <w:rFonts w:ascii="Times New Roman" w:hAnsi="Times New Roman" w:cs="Times New Roman"/>
          <w:color w:val="000000"/>
          <w:sz w:val="28"/>
          <w:szCs w:val="28"/>
        </w:rPr>
        <w:t>) руководителя организации, представляющего сведения)</w:t>
      </w:r>
    </w:p>
    <w:p w14:paraId="10BB5C2C" w14:textId="77777777" w:rsidR="00836BC9" w:rsidRPr="004B2C39" w:rsidRDefault="00836BC9" w:rsidP="00836BC9">
      <w:pPr>
        <w:pStyle w:val="ac"/>
        <w:jc w:val="center"/>
        <w:rPr>
          <w:rFonts w:ascii="Times New Roman" w:hAnsi="Times New Roman" w:cs="Times New Roman"/>
          <w:bCs/>
          <w:sz w:val="28"/>
          <w:szCs w:val="28"/>
        </w:rPr>
      </w:pPr>
      <w:r w:rsidRPr="004B2C39">
        <w:rPr>
          <w:rFonts w:ascii="Times New Roman" w:hAnsi="Times New Roman" w:cs="Times New Roman"/>
          <w:color w:val="000000"/>
          <w:sz w:val="28"/>
          <w:szCs w:val="28"/>
        </w:rPr>
        <w:t>______________________________________________/____________________</w:t>
      </w:r>
      <w:r w:rsidRPr="004B2C39">
        <w:rPr>
          <w:rFonts w:ascii="Times New Roman" w:hAnsi="Times New Roman" w:cs="Times New Roman"/>
          <w:sz w:val="28"/>
          <w:szCs w:val="28"/>
        </w:rPr>
        <w:br/>
      </w:r>
      <w:r w:rsidRPr="004B2C39">
        <w:rPr>
          <w:rFonts w:ascii="Times New Roman" w:hAnsi="Times New Roman" w:cs="Times New Roman"/>
          <w:color w:val="000000"/>
          <w:sz w:val="28"/>
          <w:szCs w:val="28"/>
        </w:rPr>
        <w:t>(фамилия, имя и отчество (</w:t>
      </w:r>
      <w:r w:rsidRPr="004B2C39">
        <w:rPr>
          <w:rFonts w:ascii="Times New Roman" w:hAnsi="Times New Roman" w:cs="Times New Roman"/>
          <w:sz w:val="28"/>
          <w:szCs w:val="28"/>
        </w:rPr>
        <w:t>если оно указано в документе, удостоверяющем личность</w:t>
      </w:r>
      <w:r w:rsidRPr="004B2C39">
        <w:rPr>
          <w:rFonts w:ascii="Times New Roman" w:hAnsi="Times New Roman" w:cs="Times New Roman"/>
          <w:color w:val="000000"/>
          <w:sz w:val="28"/>
          <w:szCs w:val="28"/>
        </w:rPr>
        <w:t>) исполнителя, номер телефона)</w:t>
      </w:r>
    </w:p>
    <w:p w14:paraId="7ECBC35F" w14:textId="77777777" w:rsidR="00836BC9" w:rsidRPr="004B2C39" w:rsidRDefault="00836BC9" w:rsidP="00836BC9">
      <w:pPr>
        <w:pStyle w:val="ac"/>
        <w:jc w:val="both"/>
        <w:rPr>
          <w:rFonts w:ascii="Times New Roman" w:hAnsi="Times New Roman" w:cs="Times New Roman"/>
          <w:bCs/>
          <w:sz w:val="28"/>
          <w:szCs w:val="28"/>
        </w:rPr>
      </w:pPr>
    </w:p>
    <w:p w14:paraId="6A1306F9" w14:textId="77777777" w:rsidR="00836BC9" w:rsidRPr="004B2C39" w:rsidRDefault="00836BC9" w:rsidP="00836BC9">
      <w:pPr>
        <w:pStyle w:val="ac"/>
        <w:jc w:val="both"/>
        <w:rPr>
          <w:rFonts w:ascii="Times New Roman" w:hAnsi="Times New Roman" w:cs="Times New Roman"/>
          <w:bCs/>
          <w:sz w:val="28"/>
          <w:szCs w:val="28"/>
        </w:rPr>
      </w:pPr>
    </w:p>
    <w:p w14:paraId="76FF7B36" w14:textId="77777777" w:rsidR="00836BC9" w:rsidRPr="004B2C39" w:rsidRDefault="00836BC9" w:rsidP="00836BC9">
      <w:pPr>
        <w:pStyle w:val="ac"/>
        <w:jc w:val="both"/>
        <w:rPr>
          <w:rFonts w:ascii="Times New Roman" w:hAnsi="Times New Roman" w:cs="Times New Roman"/>
          <w:bCs/>
          <w:sz w:val="28"/>
          <w:szCs w:val="28"/>
        </w:rPr>
      </w:pPr>
    </w:p>
    <w:p w14:paraId="4226B104" w14:textId="77777777" w:rsidR="00836BC9" w:rsidRPr="004B2C39" w:rsidRDefault="00836BC9" w:rsidP="00836BC9">
      <w:pPr>
        <w:pStyle w:val="ac"/>
        <w:jc w:val="both"/>
        <w:rPr>
          <w:rFonts w:ascii="Times New Roman" w:hAnsi="Times New Roman" w:cs="Times New Roman"/>
          <w:bCs/>
          <w:sz w:val="28"/>
          <w:szCs w:val="28"/>
        </w:rPr>
      </w:pPr>
    </w:p>
    <w:p w14:paraId="6161BD98" w14:textId="77777777" w:rsidR="00836BC9" w:rsidRPr="004B2C39" w:rsidRDefault="00836BC9" w:rsidP="00836BC9">
      <w:pPr>
        <w:pStyle w:val="ac"/>
        <w:jc w:val="both"/>
        <w:rPr>
          <w:rFonts w:ascii="Times New Roman" w:hAnsi="Times New Roman" w:cs="Times New Roman"/>
          <w:bCs/>
          <w:sz w:val="28"/>
          <w:szCs w:val="28"/>
        </w:rPr>
      </w:pPr>
    </w:p>
    <w:p w14:paraId="7DB35392" w14:textId="036F6D79" w:rsidR="00836BC9" w:rsidRDefault="00836BC9" w:rsidP="00836BC9">
      <w:pPr>
        <w:pStyle w:val="ac"/>
        <w:jc w:val="both"/>
        <w:rPr>
          <w:rFonts w:ascii="Times New Roman" w:hAnsi="Times New Roman" w:cs="Times New Roman"/>
          <w:bCs/>
          <w:sz w:val="28"/>
          <w:szCs w:val="28"/>
        </w:rPr>
      </w:pPr>
    </w:p>
    <w:p w14:paraId="64C764EA" w14:textId="77777777" w:rsidR="00EF7C62" w:rsidRPr="004B2C39" w:rsidRDefault="00EF7C62" w:rsidP="00836BC9">
      <w:pPr>
        <w:pStyle w:val="ac"/>
        <w:jc w:val="both"/>
        <w:rPr>
          <w:rFonts w:ascii="Times New Roman" w:hAnsi="Times New Roman" w:cs="Times New Roman"/>
          <w:bCs/>
          <w:sz w:val="28"/>
          <w:szCs w:val="28"/>
        </w:rPr>
      </w:pPr>
    </w:p>
    <w:p w14:paraId="639A02B2" w14:textId="77777777" w:rsidR="00836BC9" w:rsidRPr="004B2C39" w:rsidRDefault="00836BC9" w:rsidP="00836BC9">
      <w:pPr>
        <w:pStyle w:val="ac"/>
        <w:jc w:val="both"/>
        <w:rPr>
          <w:rFonts w:ascii="Times New Roman" w:hAnsi="Times New Roman" w:cs="Times New Roman"/>
          <w:bCs/>
          <w:sz w:val="28"/>
          <w:szCs w:val="28"/>
        </w:rPr>
      </w:pPr>
    </w:p>
    <w:p w14:paraId="26664DD8" w14:textId="77777777" w:rsidR="00836BC9" w:rsidRPr="004B2C39" w:rsidRDefault="00836BC9" w:rsidP="00836BC9">
      <w:pPr>
        <w:pStyle w:val="ac"/>
        <w:jc w:val="both"/>
        <w:rPr>
          <w:rFonts w:ascii="Times New Roman" w:hAnsi="Times New Roman" w:cs="Times New Roman"/>
          <w:bCs/>
          <w:sz w:val="28"/>
          <w:szCs w:val="28"/>
        </w:rPr>
      </w:pPr>
    </w:p>
    <w:p w14:paraId="3DC50F84" w14:textId="77777777" w:rsidR="00836BC9" w:rsidRPr="004B2C39" w:rsidRDefault="00836BC9" w:rsidP="00836BC9">
      <w:pPr>
        <w:pStyle w:val="ac"/>
        <w:ind w:left="5954"/>
        <w:jc w:val="center"/>
        <w:rPr>
          <w:rFonts w:ascii="Times New Roman" w:hAnsi="Times New Roman" w:cs="Times New Roman"/>
          <w:sz w:val="28"/>
          <w:szCs w:val="28"/>
        </w:rPr>
      </w:pPr>
      <w:r w:rsidRPr="004B2C39">
        <w:rPr>
          <w:rFonts w:ascii="Times New Roman" w:hAnsi="Times New Roman" w:cs="Times New Roman"/>
          <w:sz w:val="28"/>
          <w:szCs w:val="28"/>
        </w:rPr>
        <w:lastRenderedPageBreak/>
        <w:t>Приложение к форме</w:t>
      </w:r>
    </w:p>
    <w:p w14:paraId="4BF10FB2" w14:textId="77777777" w:rsidR="00836BC9" w:rsidRPr="004B2C39" w:rsidRDefault="00836BC9" w:rsidP="00836BC9">
      <w:pPr>
        <w:pStyle w:val="ac"/>
        <w:ind w:left="5954"/>
        <w:jc w:val="center"/>
        <w:rPr>
          <w:rFonts w:ascii="Times New Roman" w:hAnsi="Times New Roman" w:cs="Times New Roman"/>
          <w:sz w:val="28"/>
          <w:szCs w:val="28"/>
        </w:rPr>
      </w:pPr>
      <w:r w:rsidRPr="004B2C39">
        <w:rPr>
          <w:rFonts w:ascii="Times New Roman" w:hAnsi="Times New Roman" w:cs="Times New Roman"/>
          <w:sz w:val="28"/>
          <w:szCs w:val="28"/>
        </w:rPr>
        <w:t>«Сведения кредитного отчета по задолженности физических лиц, у которых возникла обязанность по представлению декларации об активах и обязательствах, декларации о доходах и имуществе, перед коллекторскими организациями, представляемые кредитным бюро»</w:t>
      </w:r>
    </w:p>
    <w:p w14:paraId="79F40A35" w14:textId="77777777" w:rsidR="00836BC9" w:rsidRPr="004B2C39" w:rsidRDefault="00836BC9" w:rsidP="00836BC9">
      <w:pPr>
        <w:pStyle w:val="ac"/>
        <w:jc w:val="both"/>
        <w:rPr>
          <w:rFonts w:ascii="Times New Roman" w:hAnsi="Times New Roman" w:cs="Times New Roman"/>
          <w:sz w:val="28"/>
          <w:szCs w:val="28"/>
        </w:rPr>
      </w:pPr>
    </w:p>
    <w:p w14:paraId="22389EB3" w14:textId="77777777" w:rsidR="00836BC9" w:rsidRPr="004B2C39" w:rsidRDefault="00836BC9" w:rsidP="00836BC9">
      <w:pPr>
        <w:pStyle w:val="ac"/>
        <w:jc w:val="both"/>
        <w:rPr>
          <w:rFonts w:ascii="Times New Roman" w:hAnsi="Times New Roman" w:cs="Times New Roman"/>
          <w:sz w:val="28"/>
          <w:szCs w:val="28"/>
        </w:rPr>
      </w:pPr>
    </w:p>
    <w:p w14:paraId="712CEDD9" w14:textId="77777777" w:rsidR="00836BC9" w:rsidRPr="004B2C39" w:rsidRDefault="00836BC9" w:rsidP="00836BC9">
      <w:pPr>
        <w:pStyle w:val="ac"/>
        <w:jc w:val="center"/>
        <w:rPr>
          <w:rFonts w:ascii="Times New Roman" w:hAnsi="Times New Roman" w:cs="Times New Roman"/>
          <w:b/>
          <w:color w:val="000000"/>
          <w:sz w:val="28"/>
          <w:szCs w:val="28"/>
        </w:rPr>
      </w:pPr>
      <w:r w:rsidRPr="004B2C39">
        <w:rPr>
          <w:rFonts w:ascii="Times New Roman" w:hAnsi="Times New Roman" w:cs="Times New Roman"/>
          <w:b/>
          <w:color w:val="000000"/>
          <w:sz w:val="28"/>
          <w:szCs w:val="28"/>
        </w:rPr>
        <w:t>Пояснение по заполнению формы</w:t>
      </w:r>
      <w:r w:rsidRPr="004B2C39">
        <w:rPr>
          <w:rFonts w:ascii="Times New Roman" w:hAnsi="Times New Roman" w:cs="Times New Roman"/>
          <w:sz w:val="28"/>
          <w:szCs w:val="28"/>
        </w:rPr>
        <w:br/>
      </w:r>
      <w:r w:rsidRPr="004B2C39">
        <w:rPr>
          <w:rFonts w:ascii="Times New Roman" w:hAnsi="Times New Roman" w:cs="Times New Roman"/>
          <w:b/>
          <w:color w:val="000000"/>
          <w:sz w:val="28"/>
          <w:szCs w:val="28"/>
        </w:rPr>
        <w:t xml:space="preserve"> «Сведения кредитного отчета по задолженности физических лиц, у которых возникла обязанность по представлению декларации об активах и обязательствах, декларации о доходах и имуществе, перед коллекторскими организациями</w:t>
      </w:r>
      <w:r w:rsidRPr="004B2C39">
        <w:rPr>
          <w:rFonts w:ascii="Times New Roman" w:hAnsi="Times New Roman" w:cs="Times New Roman"/>
          <w:b/>
          <w:sz w:val="28"/>
          <w:szCs w:val="28"/>
        </w:rPr>
        <w:t>, представляемые кредитным бюро</w:t>
      </w:r>
      <w:r w:rsidRPr="004B2C39">
        <w:rPr>
          <w:rFonts w:ascii="Times New Roman" w:hAnsi="Times New Roman" w:cs="Times New Roman"/>
          <w:b/>
          <w:color w:val="000000"/>
          <w:sz w:val="28"/>
          <w:szCs w:val="28"/>
        </w:rPr>
        <w:t>»</w:t>
      </w:r>
    </w:p>
    <w:p w14:paraId="63ADA035" w14:textId="77777777" w:rsidR="00836BC9" w:rsidRPr="004B2C39" w:rsidRDefault="00836BC9" w:rsidP="00836BC9">
      <w:pPr>
        <w:pStyle w:val="ac"/>
        <w:jc w:val="center"/>
        <w:rPr>
          <w:rFonts w:ascii="Times New Roman" w:hAnsi="Times New Roman" w:cs="Times New Roman"/>
          <w:bCs/>
          <w:sz w:val="28"/>
          <w:szCs w:val="28"/>
        </w:rPr>
      </w:pPr>
      <w:r w:rsidRPr="004B2C39">
        <w:rPr>
          <w:rFonts w:ascii="Times New Roman" w:hAnsi="Times New Roman" w:cs="Times New Roman"/>
          <w:bCs/>
          <w:color w:val="000000"/>
          <w:sz w:val="28"/>
          <w:szCs w:val="28"/>
        </w:rPr>
        <w:t>(далее – форма)</w:t>
      </w:r>
    </w:p>
    <w:p w14:paraId="16E7ED32" w14:textId="77777777" w:rsidR="00836BC9" w:rsidRPr="004B2C39" w:rsidRDefault="00836BC9" w:rsidP="00836BC9">
      <w:pPr>
        <w:pStyle w:val="ac"/>
        <w:jc w:val="both"/>
        <w:rPr>
          <w:rFonts w:ascii="Times New Roman" w:hAnsi="Times New Roman" w:cs="Times New Roman"/>
          <w:sz w:val="28"/>
          <w:szCs w:val="28"/>
        </w:rPr>
      </w:pPr>
    </w:p>
    <w:p w14:paraId="5A8345C5" w14:textId="77777777" w:rsidR="00836BC9" w:rsidRPr="004B2C39" w:rsidRDefault="00836BC9" w:rsidP="00AF6101">
      <w:pPr>
        <w:pStyle w:val="ac"/>
        <w:numPr>
          <w:ilvl w:val="0"/>
          <w:numId w:val="16"/>
        </w:numPr>
        <w:tabs>
          <w:tab w:val="left" w:pos="1134"/>
        </w:tabs>
        <w:ind w:left="0"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В графе 1 формы указывается порядковый номер строки.</w:t>
      </w:r>
    </w:p>
    <w:p w14:paraId="79186FA7" w14:textId="77777777" w:rsidR="00836BC9" w:rsidRPr="004B2C39" w:rsidRDefault="00836BC9" w:rsidP="00AF6101">
      <w:pPr>
        <w:pStyle w:val="ac"/>
        <w:numPr>
          <w:ilvl w:val="0"/>
          <w:numId w:val="16"/>
        </w:numPr>
        <w:tabs>
          <w:tab w:val="left" w:pos="1134"/>
        </w:tabs>
        <w:ind w:left="0"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В графе 2 формы указывается индивидуальный идентификационный</w:t>
      </w:r>
    </w:p>
    <w:p w14:paraId="398058BF" w14:textId="77777777" w:rsidR="00836BC9" w:rsidRPr="004B2C39" w:rsidRDefault="00836BC9" w:rsidP="00AF6101">
      <w:pPr>
        <w:pStyle w:val="ac"/>
        <w:tabs>
          <w:tab w:val="left" w:pos="1134"/>
        </w:tabs>
        <w:ind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номер физического лица, по которому представляются сведения.</w:t>
      </w:r>
    </w:p>
    <w:p w14:paraId="30358B9B" w14:textId="109D54F0" w:rsidR="00836BC9" w:rsidRPr="00AF6101" w:rsidRDefault="00836BC9" w:rsidP="00EC3339">
      <w:pPr>
        <w:pStyle w:val="ac"/>
        <w:numPr>
          <w:ilvl w:val="0"/>
          <w:numId w:val="16"/>
        </w:numPr>
        <w:tabs>
          <w:tab w:val="left" w:pos="1134"/>
        </w:tabs>
        <w:ind w:left="0" w:firstLine="708"/>
        <w:jc w:val="both"/>
        <w:rPr>
          <w:rFonts w:ascii="Times New Roman" w:hAnsi="Times New Roman" w:cs="Times New Roman"/>
          <w:sz w:val="28"/>
          <w:szCs w:val="28"/>
        </w:rPr>
      </w:pPr>
      <w:r w:rsidRPr="00AF6101">
        <w:rPr>
          <w:rFonts w:ascii="Times New Roman" w:hAnsi="Times New Roman" w:cs="Times New Roman"/>
          <w:color w:val="000000"/>
          <w:sz w:val="28"/>
          <w:szCs w:val="28"/>
        </w:rPr>
        <w:t>В графе 3 формы указывается фамилия, имя и отчество (</w:t>
      </w:r>
      <w:r w:rsidRPr="00AF6101">
        <w:rPr>
          <w:rFonts w:ascii="Times New Roman" w:hAnsi="Times New Roman" w:cs="Times New Roman"/>
          <w:sz w:val="28"/>
          <w:szCs w:val="28"/>
        </w:rPr>
        <w:t>если оно</w:t>
      </w:r>
      <w:r w:rsidR="00AF6101" w:rsidRPr="00AF6101">
        <w:rPr>
          <w:rFonts w:ascii="Times New Roman" w:hAnsi="Times New Roman" w:cs="Times New Roman"/>
          <w:sz w:val="28"/>
          <w:szCs w:val="28"/>
        </w:rPr>
        <w:t xml:space="preserve"> </w:t>
      </w:r>
      <w:r w:rsidRPr="00AF6101">
        <w:rPr>
          <w:rFonts w:ascii="Times New Roman" w:hAnsi="Times New Roman" w:cs="Times New Roman"/>
          <w:sz w:val="28"/>
          <w:szCs w:val="28"/>
        </w:rPr>
        <w:t>указано в документе, удостоверяющем личность</w:t>
      </w:r>
      <w:r w:rsidRPr="00AF6101">
        <w:rPr>
          <w:rFonts w:ascii="Times New Roman" w:hAnsi="Times New Roman" w:cs="Times New Roman"/>
          <w:color w:val="000000"/>
          <w:sz w:val="28"/>
          <w:szCs w:val="28"/>
        </w:rPr>
        <w:t>) физического лица, по которому представляются сведения.</w:t>
      </w:r>
    </w:p>
    <w:p w14:paraId="6639C838" w14:textId="7ED039AD" w:rsidR="00836BC9" w:rsidRPr="00AF6101" w:rsidRDefault="00836BC9" w:rsidP="00EC3339">
      <w:pPr>
        <w:pStyle w:val="ac"/>
        <w:numPr>
          <w:ilvl w:val="0"/>
          <w:numId w:val="16"/>
        </w:numPr>
        <w:tabs>
          <w:tab w:val="left" w:pos="1134"/>
        </w:tabs>
        <w:ind w:left="0" w:firstLine="708"/>
        <w:jc w:val="both"/>
        <w:rPr>
          <w:rFonts w:ascii="Times New Roman" w:hAnsi="Times New Roman" w:cs="Times New Roman"/>
          <w:sz w:val="28"/>
          <w:szCs w:val="28"/>
        </w:rPr>
      </w:pPr>
      <w:r w:rsidRPr="00AF6101">
        <w:rPr>
          <w:rFonts w:ascii="Times New Roman" w:hAnsi="Times New Roman" w:cs="Times New Roman"/>
          <w:color w:val="000000"/>
          <w:sz w:val="28"/>
          <w:szCs w:val="28"/>
        </w:rPr>
        <w:t>В графе 4 формы указывается сумма первоначальной задолженности</w:t>
      </w:r>
      <w:r w:rsidR="00AF6101" w:rsidRPr="00AF6101">
        <w:rPr>
          <w:rFonts w:ascii="Times New Roman" w:hAnsi="Times New Roman" w:cs="Times New Roman"/>
          <w:color w:val="000000"/>
          <w:sz w:val="28"/>
          <w:szCs w:val="28"/>
        </w:rPr>
        <w:t xml:space="preserve"> </w:t>
      </w:r>
      <w:r w:rsidRPr="00AF6101">
        <w:rPr>
          <w:rFonts w:ascii="Times New Roman" w:hAnsi="Times New Roman" w:cs="Times New Roman"/>
          <w:color w:val="000000"/>
          <w:sz w:val="28"/>
          <w:szCs w:val="28"/>
        </w:rPr>
        <w:t>перед коллекторскими организациями (по каждой организации заполняется отдельно).</w:t>
      </w:r>
    </w:p>
    <w:p w14:paraId="51C300DB" w14:textId="77777777" w:rsidR="00836BC9" w:rsidRPr="004B2C39" w:rsidRDefault="00836BC9" w:rsidP="00AF6101">
      <w:pPr>
        <w:pStyle w:val="ac"/>
        <w:numPr>
          <w:ilvl w:val="0"/>
          <w:numId w:val="16"/>
        </w:numPr>
        <w:tabs>
          <w:tab w:val="left" w:pos="1134"/>
        </w:tabs>
        <w:ind w:left="0"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В графе 5 формы указывается наименование организации.</w:t>
      </w:r>
    </w:p>
    <w:p w14:paraId="6DC83BDA" w14:textId="15418E6C" w:rsidR="00836BC9" w:rsidRPr="00AF6101" w:rsidRDefault="00836BC9" w:rsidP="00EC3339">
      <w:pPr>
        <w:pStyle w:val="ac"/>
        <w:numPr>
          <w:ilvl w:val="0"/>
          <w:numId w:val="16"/>
        </w:numPr>
        <w:tabs>
          <w:tab w:val="left" w:pos="1134"/>
        </w:tabs>
        <w:ind w:left="0" w:firstLine="708"/>
        <w:jc w:val="both"/>
        <w:rPr>
          <w:rFonts w:ascii="Times New Roman" w:hAnsi="Times New Roman" w:cs="Times New Roman"/>
          <w:sz w:val="28"/>
          <w:szCs w:val="28"/>
        </w:rPr>
      </w:pPr>
      <w:r w:rsidRPr="00AF6101">
        <w:rPr>
          <w:rFonts w:ascii="Times New Roman" w:hAnsi="Times New Roman" w:cs="Times New Roman"/>
          <w:color w:val="000000"/>
          <w:sz w:val="28"/>
          <w:szCs w:val="28"/>
        </w:rPr>
        <w:t>В графе 6 формы указывается бизнес-идентификационный номер</w:t>
      </w:r>
      <w:r w:rsidR="00AF6101" w:rsidRPr="00AF6101">
        <w:rPr>
          <w:rFonts w:ascii="Times New Roman" w:hAnsi="Times New Roman" w:cs="Times New Roman"/>
          <w:color w:val="000000"/>
          <w:sz w:val="28"/>
          <w:szCs w:val="28"/>
        </w:rPr>
        <w:t xml:space="preserve"> </w:t>
      </w:r>
      <w:r w:rsidRPr="00AF6101">
        <w:rPr>
          <w:rFonts w:ascii="Times New Roman" w:hAnsi="Times New Roman" w:cs="Times New Roman"/>
          <w:color w:val="000000"/>
          <w:sz w:val="28"/>
          <w:szCs w:val="28"/>
        </w:rPr>
        <w:t>организации.</w:t>
      </w:r>
    </w:p>
    <w:p w14:paraId="35ACFAB4" w14:textId="77777777" w:rsidR="00836BC9" w:rsidRPr="004B2C39" w:rsidRDefault="00836BC9" w:rsidP="00AF6101">
      <w:pPr>
        <w:pStyle w:val="ac"/>
        <w:numPr>
          <w:ilvl w:val="0"/>
          <w:numId w:val="16"/>
        </w:numPr>
        <w:tabs>
          <w:tab w:val="left" w:pos="1134"/>
        </w:tabs>
        <w:ind w:left="0"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В графе 7 формы указывается дата договора займа.</w:t>
      </w:r>
    </w:p>
    <w:p w14:paraId="481AA36E" w14:textId="77777777" w:rsidR="00836BC9" w:rsidRPr="004B2C39" w:rsidRDefault="00836BC9" w:rsidP="00AF6101">
      <w:pPr>
        <w:pStyle w:val="ac"/>
        <w:numPr>
          <w:ilvl w:val="0"/>
          <w:numId w:val="16"/>
        </w:numPr>
        <w:tabs>
          <w:tab w:val="left" w:pos="1134"/>
        </w:tabs>
        <w:ind w:left="0" w:firstLine="708"/>
        <w:jc w:val="both"/>
        <w:rPr>
          <w:rFonts w:ascii="Times New Roman" w:hAnsi="Times New Roman" w:cs="Times New Roman"/>
          <w:sz w:val="28"/>
          <w:szCs w:val="28"/>
        </w:rPr>
      </w:pPr>
      <w:r w:rsidRPr="004B2C39">
        <w:rPr>
          <w:rFonts w:ascii="Times New Roman" w:hAnsi="Times New Roman" w:cs="Times New Roman"/>
          <w:color w:val="000000"/>
          <w:sz w:val="28"/>
          <w:szCs w:val="28"/>
        </w:rPr>
        <w:t>В графе 8 формы указывается номер договора займа.</w:t>
      </w:r>
    </w:p>
    <w:p w14:paraId="3627E9D3" w14:textId="0F01805B" w:rsidR="00836BC9" w:rsidRPr="00AF6101" w:rsidRDefault="00836BC9" w:rsidP="00EC3339">
      <w:pPr>
        <w:pStyle w:val="ac"/>
        <w:numPr>
          <w:ilvl w:val="0"/>
          <w:numId w:val="16"/>
        </w:numPr>
        <w:tabs>
          <w:tab w:val="left" w:pos="1134"/>
        </w:tabs>
        <w:ind w:left="0" w:firstLine="708"/>
        <w:jc w:val="both"/>
        <w:rPr>
          <w:rFonts w:ascii="Times New Roman" w:hAnsi="Times New Roman" w:cs="Times New Roman"/>
          <w:sz w:val="28"/>
          <w:szCs w:val="28"/>
        </w:rPr>
      </w:pPr>
      <w:r w:rsidRPr="00AF6101">
        <w:rPr>
          <w:rFonts w:ascii="Times New Roman" w:hAnsi="Times New Roman" w:cs="Times New Roman"/>
          <w:color w:val="000000"/>
          <w:sz w:val="28"/>
          <w:szCs w:val="28"/>
        </w:rPr>
        <w:t>В графе 9 формы указывается остаток задолженности перед</w:t>
      </w:r>
      <w:r w:rsidR="00AF6101" w:rsidRPr="00AF6101">
        <w:rPr>
          <w:rFonts w:ascii="Times New Roman" w:hAnsi="Times New Roman" w:cs="Times New Roman"/>
          <w:color w:val="000000"/>
          <w:sz w:val="28"/>
          <w:szCs w:val="28"/>
        </w:rPr>
        <w:t xml:space="preserve"> </w:t>
      </w:r>
      <w:r w:rsidRPr="00AF6101">
        <w:rPr>
          <w:rFonts w:ascii="Times New Roman" w:hAnsi="Times New Roman" w:cs="Times New Roman"/>
          <w:color w:val="000000"/>
          <w:sz w:val="28"/>
          <w:szCs w:val="28"/>
        </w:rPr>
        <w:t>коллекторскими организациями (по состоянию на дату кредитного отчёта).</w:t>
      </w:r>
    </w:p>
    <w:p w14:paraId="645BC002" w14:textId="47A5E299" w:rsidR="00836BC9" w:rsidRPr="00AF6101" w:rsidRDefault="00836BC9" w:rsidP="00EC3339">
      <w:pPr>
        <w:pStyle w:val="ac"/>
        <w:numPr>
          <w:ilvl w:val="0"/>
          <w:numId w:val="16"/>
        </w:numPr>
        <w:tabs>
          <w:tab w:val="left" w:pos="1134"/>
        </w:tabs>
        <w:ind w:left="0" w:firstLine="708"/>
        <w:jc w:val="both"/>
        <w:rPr>
          <w:rFonts w:ascii="Times New Roman" w:hAnsi="Times New Roman" w:cs="Times New Roman"/>
          <w:sz w:val="28"/>
          <w:szCs w:val="28"/>
        </w:rPr>
      </w:pPr>
      <w:r w:rsidRPr="00AF6101">
        <w:rPr>
          <w:rFonts w:ascii="Times New Roman" w:hAnsi="Times New Roman" w:cs="Times New Roman"/>
          <w:color w:val="000000"/>
          <w:sz w:val="28"/>
          <w:szCs w:val="28"/>
        </w:rPr>
        <w:t xml:space="preserve"> В графе 10 формы указывается дата кредитного отчета (указывается по</w:t>
      </w:r>
      <w:r w:rsidR="00AF6101" w:rsidRPr="00AF6101">
        <w:rPr>
          <w:rFonts w:ascii="Times New Roman" w:hAnsi="Times New Roman" w:cs="Times New Roman"/>
          <w:color w:val="000000"/>
          <w:sz w:val="28"/>
          <w:szCs w:val="28"/>
        </w:rPr>
        <w:t xml:space="preserve"> </w:t>
      </w:r>
      <w:r w:rsidRPr="00AF6101">
        <w:rPr>
          <w:rFonts w:ascii="Times New Roman" w:hAnsi="Times New Roman" w:cs="Times New Roman"/>
          <w:color w:val="000000"/>
          <w:sz w:val="28"/>
          <w:szCs w:val="28"/>
        </w:rPr>
        <w:t>состоянию на наиболее позднюю дату налогового отчетного периода).</w:t>
      </w:r>
    </w:p>
    <w:p w14:paraId="2EE1FADF" w14:textId="77777777" w:rsidR="00836BC9" w:rsidRPr="004B2C39" w:rsidRDefault="00836BC9" w:rsidP="00836BC9">
      <w:pPr>
        <w:pStyle w:val="ac"/>
        <w:jc w:val="both"/>
        <w:rPr>
          <w:rFonts w:ascii="Times New Roman" w:hAnsi="Times New Roman" w:cs="Times New Roman"/>
          <w:color w:val="000000"/>
          <w:sz w:val="28"/>
          <w:szCs w:val="28"/>
        </w:rPr>
      </w:pPr>
    </w:p>
    <w:p w14:paraId="2E62174D" w14:textId="77777777" w:rsidR="00836BC9" w:rsidRPr="004B2C39" w:rsidRDefault="00836BC9" w:rsidP="00836BC9">
      <w:pPr>
        <w:pStyle w:val="ac"/>
        <w:jc w:val="both"/>
        <w:rPr>
          <w:rFonts w:ascii="Times New Roman" w:hAnsi="Times New Roman" w:cs="Times New Roman"/>
          <w:color w:val="000000"/>
          <w:sz w:val="28"/>
          <w:szCs w:val="28"/>
        </w:rPr>
      </w:pPr>
    </w:p>
    <w:p w14:paraId="0424BA18" w14:textId="77777777" w:rsidR="00836BC9" w:rsidRPr="004B2C39" w:rsidRDefault="00836BC9" w:rsidP="00836BC9">
      <w:pPr>
        <w:pStyle w:val="ac"/>
        <w:jc w:val="both"/>
        <w:rPr>
          <w:rFonts w:ascii="Times New Roman" w:hAnsi="Times New Roman" w:cs="Times New Roman"/>
          <w:color w:val="000000"/>
          <w:sz w:val="28"/>
          <w:szCs w:val="28"/>
        </w:rPr>
      </w:pPr>
    </w:p>
    <w:p w14:paraId="1003EB63" w14:textId="77777777" w:rsidR="00836BC9" w:rsidRPr="004B2C39" w:rsidRDefault="00836BC9" w:rsidP="00836BC9">
      <w:pPr>
        <w:pStyle w:val="ac"/>
        <w:jc w:val="both"/>
        <w:rPr>
          <w:rFonts w:ascii="Times New Roman" w:hAnsi="Times New Roman" w:cs="Times New Roman"/>
          <w:color w:val="000000"/>
          <w:sz w:val="28"/>
          <w:szCs w:val="28"/>
        </w:rPr>
      </w:pPr>
    </w:p>
    <w:p w14:paraId="0169DF14" w14:textId="77777777" w:rsidR="00836BC9" w:rsidRPr="004B2C39" w:rsidRDefault="00836BC9" w:rsidP="00836BC9">
      <w:pPr>
        <w:pStyle w:val="ac"/>
        <w:jc w:val="both"/>
        <w:rPr>
          <w:rFonts w:ascii="Times New Roman" w:hAnsi="Times New Roman" w:cs="Times New Roman"/>
          <w:color w:val="000000"/>
          <w:sz w:val="28"/>
          <w:szCs w:val="28"/>
        </w:rPr>
      </w:pPr>
    </w:p>
    <w:p w14:paraId="559FB8E3" w14:textId="27238E96" w:rsidR="00836BC9" w:rsidRPr="004B2C39" w:rsidRDefault="00836BC9" w:rsidP="00836BC9">
      <w:pPr>
        <w:pStyle w:val="ac"/>
        <w:ind w:left="6237"/>
        <w:jc w:val="center"/>
        <w:rPr>
          <w:rFonts w:ascii="Times New Roman" w:hAnsi="Times New Roman" w:cs="Times New Roman"/>
          <w:sz w:val="28"/>
          <w:szCs w:val="28"/>
        </w:rPr>
      </w:pPr>
      <w:r w:rsidRPr="004B2C39">
        <w:rPr>
          <w:rFonts w:ascii="Times New Roman" w:hAnsi="Times New Roman" w:cs="Times New Roman"/>
          <w:sz w:val="28"/>
          <w:szCs w:val="28"/>
        </w:rPr>
        <w:t>Приложение 1</w:t>
      </w:r>
      <w:r w:rsidR="004B2C39" w:rsidRPr="004B2C39">
        <w:rPr>
          <w:rFonts w:ascii="Times New Roman" w:hAnsi="Times New Roman" w:cs="Times New Roman"/>
          <w:sz w:val="28"/>
          <w:szCs w:val="28"/>
        </w:rPr>
        <w:t>4</w:t>
      </w:r>
      <w:r w:rsidRPr="004B2C39">
        <w:rPr>
          <w:rFonts w:ascii="Times New Roman" w:hAnsi="Times New Roman" w:cs="Times New Roman"/>
          <w:sz w:val="28"/>
          <w:szCs w:val="28"/>
        </w:rPr>
        <w:t xml:space="preserve"> к приказу</w:t>
      </w:r>
    </w:p>
    <w:p w14:paraId="6B84C643" w14:textId="77777777" w:rsidR="00836BC9" w:rsidRPr="004B2C39" w:rsidRDefault="00836BC9" w:rsidP="00836BC9">
      <w:pPr>
        <w:pStyle w:val="ac"/>
        <w:jc w:val="both"/>
        <w:rPr>
          <w:rFonts w:ascii="Times New Roman" w:hAnsi="Times New Roman" w:cs="Times New Roman"/>
          <w:bCs/>
          <w:sz w:val="28"/>
          <w:szCs w:val="28"/>
        </w:rPr>
      </w:pPr>
    </w:p>
    <w:p w14:paraId="5FB6EFEC" w14:textId="77777777" w:rsidR="00836BC9" w:rsidRPr="004B2C39" w:rsidRDefault="00836BC9" w:rsidP="00836BC9">
      <w:pPr>
        <w:pStyle w:val="ac"/>
        <w:jc w:val="both"/>
        <w:rPr>
          <w:rFonts w:ascii="Times New Roman" w:hAnsi="Times New Roman" w:cs="Times New Roman"/>
          <w:bCs/>
          <w:sz w:val="28"/>
          <w:szCs w:val="28"/>
        </w:rPr>
      </w:pPr>
    </w:p>
    <w:p w14:paraId="081F2D0B" w14:textId="77777777" w:rsidR="00836BC9" w:rsidRPr="004B2C39" w:rsidRDefault="00836BC9" w:rsidP="00836BC9">
      <w:pPr>
        <w:pStyle w:val="ac"/>
        <w:jc w:val="center"/>
        <w:rPr>
          <w:rFonts w:ascii="Times New Roman" w:hAnsi="Times New Roman" w:cs="Times New Roman"/>
          <w:b/>
          <w:bCs/>
          <w:sz w:val="28"/>
          <w:szCs w:val="28"/>
        </w:rPr>
      </w:pPr>
      <w:r w:rsidRPr="004B2C39">
        <w:rPr>
          <w:rFonts w:ascii="Times New Roman" w:hAnsi="Times New Roman" w:cs="Times New Roman"/>
          <w:b/>
          <w:bCs/>
          <w:sz w:val="28"/>
          <w:szCs w:val="28"/>
        </w:rPr>
        <w:t xml:space="preserve">Правила и сроки </w:t>
      </w:r>
      <w:r w:rsidRPr="004B2C39">
        <w:rPr>
          <w:rFonts w:ascii="Times New Roman" w:hAnsi="Times New Roman" w:cs="Times New Roman"/>
          <w:b/>
          <w:bCs/>
          <w:sz w:val="28"/>
          <w:szCs w:val="28"/>
        </w:rPr>
        <w:br/>
        <w:t xml:space="preserve">представления в орган государственных доходов кредитным бюро сведений из кредитного отчета по задолженности физических лиц, у которых возникла обязанность по представлению декларации об активах и обязательствах, декларации о доходах и имуществе, перед коллекторскими и (или) микрофинансовыми организациями </w:t>
      </w:r>
    </w:p>
    <w:p w14:paraId="2F0FBF96" w14:textId="77777777" w:rsidR="00836BC9" w:rsidRPr="004B2C39" w:rsidRDefault="00836BC9" w:rsidP="00836BC9">
      <w:pPr>
        <w:pStyle w:val="ac"/>
        <w:jc w:val="both"/>
        <w:rPr>
          <w:rFonts w:ascii="Times New Roman" w:hAnsi="Times New Roman" w:cs="Times New Roman"/>
          <w:b/>
          <w:bCs/>
          <w:sz w:val="28"/>
          <w:szCs w:val="28"/>
        </w:rPr>
      </w:pPr>
    </w:p>
    <w:p w14:paraId="0A35A700" w14:textId="77777777" w:rsidR="00836BC9" w:rsidRPr="004B2C39" w:rsidRDefault="00836BC9" w:rsidP="00836BC9">
      <w:pPr>
        <w:pStyle w:val="ac"/>
        <w:jc w:val="both"/>
        <w:rPr>
          <w:rFonts w:ascii="Times New Roman" w:hAnsi="Times New Roman" w:cs="Times New Roman"/>
          <w:b/>
          <w:bCs/>
          <w:sz w:val="28"/>
          <w:szCs w:val="28"/>
        </w:rPr>
      </w:pPr>
    </w:p>
    <w:p w14:paraId="475465BE" w14:textId="1DECBBD7" w:rsidR="00836BC9" w:rsidRPr="004B2C39" w:rsidRDefault="00836BC9" w:rsidP="00836BC9">
      <w:pPr>
        <w:pStyle w:val="ac"/>
        <w:jc w:val="center"/>
        <w:rPr>
          <w:rFonts w:ascii="Times New Roman" w:hAnsi="Times New Roman" w:cs="Times New Roman"/>
          <w:b/>
          <w:bCs/>
          <w:sz w:val="28"/>
          <w:szCs w:val="28"/>
        </w:rPr>
      </w:pPr>
      <w:bookmarkStart w:id="66" w:name="z21"/>
      <w:r w:rsidRPr="004B2C39">
        <w:rPr>
          <w:rFonts w:ascii="Times New Roman" w:hAnsi="Times New Roman" w:cs="Times New Roman"/>
          <w:b/>
          <w:bCs/>
          <w:sz w:val="28"/>
          <w:szCs w:val="28"/>
        </w:rPr>
        <w:t xml:space="preserve">Глава 1. </w:t>
      </w:r>
      <w:r w:rsidR="00AF6101" w:rsidRPr="004B2C39">
        <w:rPr>
          <w:rFonts w:ascii="Times New Roman" w:hAnsi="Times New Roman" w:cs="Times New Roman"/>
          <w:b/>
          <w:bCs/>
          <w:sz w:val="28"/>
          <w:szCs w:val="28"/>
        </w:rPr>
        <w:t>Общ</w:t>
      </w:r>
      <w:r w:rsidR="00AF6101">
        <w:rPr>
          <w:rFonts w:ascii="Times New Roman" w:hAnsi="Times New Roman" w:cs="Times New Roman"/>
          <w:b/>
          <w:bCs/>
          <w:sz w:val="28"/>
          <w:szCs w:val="28"/>
        </w:rPr>
        <w:t>е</w:t>
      </w:r>
      <w:r w:rsidR="00AF6101" w:rsidRPr="004B2C39">
        <w:rPr>
          <w:rFonts w:ascii="Times New Roman" w:hAnsi="Times New Roman" w:cs="Times New Roman"/>
          <w:b/>
          <w:bCs/>
          <w:sz w:val="28"/>
          <w:szCs w:val="28"/>
        </w:rPr>
        <w:t xml:space="preserve">е </w:t>
      </w:r>
      <w:bookmarkEnd w:id="66"/>
      <w:r w:rsidR="00AF6101" w:rsidRPr="004B2C39">
        <w:rPr>
          <w:rFonts w:ascii="Times New Roman" w:hAnsi="Times New Roman" w:cs="Times New Roman"/>
          <w:b/>
          <w:bCs/>
          <w:sz w:val="28"/>
          <w:szCs w:val="28"/>
        </w:rPr>
        <w:t>положени</w:t>
      </w:r>
      <w:r w:rsidR="00AF6101">
        <w:rPr>
          <w:rFonts w:ascii="Times New Roman" w:hAnsi="Times New Roman" w:cs="Times New Roman"/>
          <w:b/>
          <w:bCs/>
          <w:sz w:val="28"/>
          <w:szCs w:val="28"/>
        </w:rPr>
        <w:t>е</w:t>
      </w:r>
    </w:p>
    <w:p w14:paraId="0BD01373" w14:textId="77777777" w:rsidR="00836BC9" w:rsidRPr="004B2C39" w:rsidRDefault="00836BC9" w:rsidP="00836BC9">
      <w:pPr>
        <w:pStyle w:val="ac"/>
        <w:jc w:val="center"/>
        <w:rPr>
          <w:rFonts w:ascii="Times New Roman" w:hAnsi="Times New Roman" w:cs="Times New Roman"/>
          <w:b/>
          <w:bCs/>
          <w:sz w:val="28"/>
          <w:szCs w:val="28"/>
        </w:rPr>
      </w:pPr>
    </w:p>
    <w:p w14:paraId="4886EC0F" w14:textId="10223F15" w:rsidR="00836BC9" w:rsidRPr="004B2C39" w:rsidRDefault="00836BC9" w:rsidP="00836BC9">
      <w:pPr>
        <w:pStyle w:val="ac"/>
        <w:numPr>
          <w:ilvl w:val="0"/>
          <w:numId w:val="11"/>
        </w:numPr>
        <w:ind w:left="0" w:firstLine="708"/>
        <w:jc w:val="both"/>
        <w:rPr>
          <w:rFonts w:ascii="Times New Roman" w:hAnsi="Times New Roman" w:cs="Times New Roman"/>
          <w:sz w:val="28"/>
          <w:szCs w:val="28"/>
        </w:rPr>
      </w:pPr>
      <w:r w:rsidRPr="004B2C39">
        <w:rPr>
          <w:rFonts w:ascii="Times New Roman" w:hAnsi="Times New Roman" w:cs="Times New Roman"/>
          <w:sz w:val="28"/>
          <w:szCs w:val="28"/>
        </w:rPr>
        <w:t xml:space="preserve">Настоящие Правила   предоставления </w:t>
      </w:r>
      <w:r w:rsidRPr="00EC3339">
        <w:rPr>
          <w:rFonts w:ascii="Times New Roman" w:hAnsi="Times New Roman" w:cs="Times New Roman"/>
          <w:bCs/>
          <w:sz w:val="28"/>
          <w:szCs w:val="28"/>
        </w:rPr>
        <w:t>в орган государственных доходов</w:t>
      </w:r>
      <w:r w:rsidRPr="004B2C39">
        <w:rPr>
          <w:rFonts w:ascii="Times New Roman" w:hAnsi="Times New Roman" w:cs="Times New Roman"/>
          <w:sz w:val="28"/>
          <w:szCs w:val="28"/>
        </w:rPr>
        <w:t xml:space="preserve"> кредитным   бюро   сведений из кредитного отчета по задолженности физических лиц, у которых возникла обязанность по представлению декларации об активах и обязательствах, о доходах и имуществе, перед коллекторскими и (или) микрофинансовыми организациями, в соответствии с пунктом 19 статьи 56 Налогового кодекса Республики Казахстан, определяют порядок представления </w:t>
      </w:r>
      <w:r w:rsidRPr="004B2C39">
        <w:rPr>
          <w:rFonts w:ascii="Times New Roman" w:hAnsi="Times New Roman" w:cs="Times New Roman"/>
          <w:bCs/>
          <w:sz w:val="28"/>
          <w:szCs w:val="28"/>
        </w:rPr>
        <w:t>в орган государственных доходов</w:t>
      </w:r>
      <w:r w:rsidRPr="004B2C39">
        <w:rPr>
          <w:rFonts w:ascii="Times New Roman" w:hAnsi="Times New Roman" w:cs="Times New Roman"/>
          <w:b/>
          <w:bCs/>
          <w:sz w:val="28"/>
          <w:szCs w:val="28"/>
        </w:rPr>
        <w:t xml:space="preserve"> </w:t>
      </w:r>
      <w:r w:rsidRPr="004B2C39">
        <w:rPr>
          <w:rFonts w:ascii="Times New Roman" w:hAnsi="Times New Roman" w:cs="Times New Roman"/>
          <w:sz w:val="28"/>
          <w:szCs w:val="28"/>
        </w:rPr>
        <w:t xml:space="preserve">кредитным бюро  сведений из кредитного отчета по задолженности физических лиц, у которых возникла обязанность по представлению декларации об активах и обязательствах, о доходах и имуществе, перед коллекторскими и (или) микрофинансовыми организациями </w:t>
      </w:r>
      <w:r w:rsidR="00AF6101">
        <w:rPr>
          <w:rFonts w:ascii="Times New Roman" w:hAnsi="Times New Roman" w:cs="Times New Roman"/>
          <w:sz w:val="28"/>
          <w:szCs w:val="28"/>
        </w:rPr>
        <w:t>по форме, согласно приложению 1</w:t>
      </w:r>
      <w:r w:rsidR="00EF7C62">
        <w:rPr>
          <w:rFonts w:ascii="Times New Roman" w:hAnsi="Times New Roman" w:cs="Times New Roman"/>
          <w:sz w:val="28"/>
          <w:szCs w:val="28"/>
        </w:rPr>
        <w:t>3</w:t>
      </w:r>
      <w:r w:rsidR="00AF6101">
        <w:rPr>
          <w:rFonts w:ascii="Times New Roman" w:hAnsi="Times New Roman" w:cs="Times New Roman"/>
          <w:sz w:val="28"/>
          <w:szCs w:val="28"/>
        </w:rPr>
        <w:t xml:space="preserve"> </w:t>
      </w:r>
      <w:r w:rsidR="00EF7C62">
        <w:rPr>
          <w:rFonts w:ascii="Times New Roman" w:hAnsi="Times New Roman" w:cs="Times New Roman"/>
          <w:sz w:val="28"/>
          <w:szCs w:val="28"/>
        </w:rPr>
        <w:t xml:space="preserve">к настоящему приказу </w:t>
      </w:r>
      <w:r w:rsidRPr="004B2C39">
        <w:rPr>
          <w:rFonts w:ascii="Times New Roman" w:hAnsi="Times New Roman" w:cs="Times New Roman"/>
          <w:sz w:val="28"/>
          <w:szCs w:val="28"/>
        </w:rPr>
        <w:t>(далее – Сведения).</w:t>
      </w:r>
    </w:p>
    <w:p w14:paraId="7B1AC7A6" w14:textId="77777777" w:rsidR="00836BC9" w:rsidRPr="004B2C39" w:rsidRDefault="00836BC9" w:rsidP="00836BC9">
      <w:pPr>
        <w:pStyle w:val="ac"/>
        <w:jc w:val="both"/>
        <w:rPr>
          <w:rFonts w:ascii="Times New Roman" w:hAnsi="Times New Roman" w:cs="Times New Roman"/>
          <w:sz w:val="28"/>
          <w:szCs w:val="28"/>
        </w:rPr>
      </w:pPr>
    </w:p>
    <w:p w14:paraId="4D6A2117" w14:textId="77777777" w:rsidR="00836BC9" w:rsidRPr="004B2C39" w:rsidRDefault="00836BC9" w:rsidP="00836BC9">
      <w:pPr>
        <w:pStyle w:val="ac"/>
        <w:jc w:val="both"/>
        <w:rPr>
          <w:rFonts w:ascii="Times New Roman" w:hAnsi="Times New Roman" w:cs="Times New Roman"/>
          <w:sz w:val="28"/>
          <w:szCs w:val="28"/>
        </w:rPr>
      </w:pPr>
    </w:p>
    <w:p w14:paraId="7B845DDF" w14:textId="77777777" w:rsidR="00836BC9" w:rsidRPr="004B2C39" w:rsidRDefault="00836BC9" w:rsidP="00836BC9">
      <w:pPr>
        <w:pStyle w:val="ac"/>
        <w:jc w:val="center"/>
        <w:rPr>
          <w:rFonts w:ascii="Times New Roman" w:hAnsi="Times New Roman" w:cs="Times New Roman"/>
          <w:b/>
          <w:color w:val="000000"/>
          <w:sz w:val="28"/>
          <w:szCs w:val="28"/>
        </w:rPr>
      </w:pPr>
      <w:r w:rsidRPr="004B2C39">
        <w:rPr>
          <w:rFonts w:ascii="Times New Roman" w:hAnsi="Times New Roman" w:cs="Times New Roman"/>
          <w:b/>
          <w:color w:val="000000"/>
          <w:sz w:val="28"/>
          <w:szCs w:val="28"/>
        </w:rPr>
        <w:t xml:space="preserve">Глава 2. Порядок представления Сведений </w:t>
      </w:r>
    </w:p>
    <w:p w14:paraId="20123125" w14:textId="77777777" w:rsidR="00836BC9" w:rsidRPr="004B2C39" w:rsidRDefault="00836BC9" w:rsidP="00836BC9">
      <w:pPr>
        <w:pStyle w:val="ac"/>
        <w:jc w:val="center"/>
        <w:rPr>
          <w:rFonts w:ascii="Times New Roman" w:hAnsi="Times New Roman" w:cs="Times New Roman"/>
          <w:sz w:val="28"/>
          <w:szCs w:val="28"/>
        </w:rPr>
      </w:pPr>
    </w:p>
    <w:p w14:paraId="74F4191A" w14:textId="1DEEE4EC"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 xml:space="preserve">2. Комитет государственных доходов Министерства финансов Республики Казахстан (далее – Комитет) после формирования списка физических лиц, у которых возникла обязанность по представлению декларации об активах и обязательствах, а также о доходах и имуществе, направляет список физических лиц (индивидуальный идентификационный номер) (далее – декларанты) в кредитное бюро посредством информационной системы «Smart Data Finance» Комитета </w:t>
      </w:r>
      <w:r w:rsidRPr="004B2C39">
        <w:rPr>
          <w:rFonts w:ascii="Times New Roman" w:hAnsi="Times New Roman" w:cs="Times New Roman"/>
          <w:color w:val="000000"/>
          <w:sz w:val="28"/>
          <w:szCs w:val="28"/>
        </w:rPr>
        <w:t>(далее – ИС «</w:t>
      </w:r>
      <w:r w:rsidRPr="004B2C39">
        <w:rPr>
          <w:rFonts w:ascii="Times New Roman" w:hAnsi="Times New Roman" w:cs="Times New Roman"/>
          <w:color w:val="000000"/>
          <w:sz w:val="28"/>
          <w:szCs w:val="28"/>
          <w:lang w:val="en-US"/>
        </w:rPr>
        <w:t>SDF</w:t>
      </w:r>
      <w:r w:rsidRPr="004B2C39">
        <w:rPr>
          <w:rFonts w:ascii="Times New Roman" w:hAnsi="Times New Roman" w:cs="Times New Roman"/>
          <w:color w:val="000000"/>
          <w:sz w:val="28"/>
          <w:szCs w:val="28"/>
        </w:rPr>
        <w:t>»)</w:t>
      </w:r>
      <w:r w:rsidRPr="004B2C39">
        <w:rPr>
          <w:rFonts w:ascii="Times New Roman" w:hAnsi="Times New Roman" w:cs="Times New Roman"/>
          <w:sz w:val="28"/>
          <w:szCs w:val="28"/>
        </w:rPr>
        <w:t>.</w:t>
      </w:r>
    </w:p>
    <w:p w14:paraId="5373F148" w14:textId="70D105F3"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 xml:space="preserve">3. Кредитные бюро в течение 10 (десяти) рабочих дней со дня получения запроса передают Сведения посредством </w:t>
      </w:r>
      <w:r w:rsidRPr="004B2C39">
        <w:rPr>
          <w:rFonts w:ascii="Times New Roman" w:hAnsi="Times New Roman" w:cs="Times New Roman"/>
          <w:color w:val="000000"/>
          <w:sz w:val="28"/>
          <w:szCs w:val="28"/>
        </w:rPr>
        <w:t>ИС «</w:t>
      </w:r>
      <w:r w:rsidRPr="004B2C39">
        <w:rPr>
          <w:rFonts w:ascii="Times New Roman" w:hAnsi="Times New Roman" w:cs="Times New Roman"/>
          <w:color w:val="000000"/>
          <w:sz w:val="28"/>
          <w:szCs w:val="28"/>
          <w:lang w:val="en-US"/>
        </w:rPr>
        <w:t>SDF</w:t>
      </w:r>
      <w:r w:rsidRPr="004B2C39">
        <w:rPr>
          <w:rFonts w:ascii="Times New Roman" w:hAnsi="Times New Roman" w:cs="Times New Roman"/>
          <w:color w:val="000000"/>
          <w:sz w:val="28"/>
          <w:szCs w:val="28"/>
        </w:rPr>
        <w:t>»</w:t>
      </w:r>
      <w:r w:rsidRPr="004B2C39">
        <w:rPr>
          <w:rFonts w:ascii="Times New Roman" w:hAnsi="Times New Roman" w:cs="Times New Roman"/>
          <w:sz w:val="28"/>
          <w:szCs w:val="28"/>
        </w:rPr>
        <w:t>.</w:t>
      </w:r>
    </w:p>
    <w:p w14:paraId="636EF29E" w14:textId="77777777" w:rsidR="00836BC9" w:rsidRPr="004B2C39" w:rsidRDefault="00836BC9" w:rsidP="00836BC9">
      <w:pPr>
        <w:pStyle w:val="ac"/>
        <w:jc w:val="both"/>
        <w:rPr>
          <w:rFonts w:ascii="Times New Roman" w:hAnsi="Times New Roman" w:cs="Times New Roman"/>
          <w:bCs/>
          <w:sz w:val="28"/>
          <w:szCs w:val="28"/>
        </w:rPr>
      </w:pPr>
    </w:p>
    <w:p w14:paraId="325E7B47" w14:textId="5247F63B" w:rsidR="00836BC9" w:rsidRDefault="00836BC9" w:rsidP="00836BC9">
      <w:pPr>
        <w:pStyle w:val="ac"/>
        <w:jc w:val="both"/>
        <w:rPr>
          <w:rFonts w:ascii="Times New Roman" w:hAnsi="Times New Roman" w:cs="Times New Roman"/>
          <w:sz w:val="28"/>
          <w:szCs w:val="28"/>
        </w:rPr>
      </w:pPr>
    </w:p>
    <w:p w14:paraId="2DBE0EAD" w14:textId="77777777" w:rsidR="00EF7C62" w:rsidRPr="004B2C39" w:rsidRDefault="00EF7C62" w:rsidP="00836BC9">
      <w:pPr>
        <w:pStyle w:val="ac"/>
        <w:jc w:val="both"/>
        <w:rPr>
          <w:rFonts w:ascii="Times New Roman" w:hAnsi="Times New Roman" w:cs="Times New Roman"/>
          <w:sz w:val="28"/>
          <w:szCs w:val="28"/>
        </w:rPr>
      </w:pPr>
    </w:p>
    <w:p w14:paraId="6DAC3180" w14:textId="77777777" w:rsidR="00836BC9" w:rsidRPr="004B2C39" w:rsidRDefault="00836BC9" w:rsidP="00836BC9">
      <w:pPr>
        <w:pStyle w:val="ac"/>
        <w:jc w:val="both"/>
        <w:rPr>
          <w:rFonts w:ascii="Times New Roman" w:hAnsi="Times New Roman" w:cs="Times New Roman"/>
          <w:sz w:val="28"/>
          <w:szCs w:val="28"/>
        </w:rPr>
      </w:pPr>
    </w:p>
    <w:p w14:paraId="4A77257D" w14:textId="1DC0C340" w:rsidR="00836BC9" w:rsidRPr="004B2C39" w:rsidRDefault="00836BC9" w:rsidP="00836BC9">
      <w:pPr>
        <w:pStyle w:val="ac"/>
        <w:ind w:left="6237"/>
        <w:jc w:val="both"/>
        <w:rPr>
          <w:rFonts w:ascii="Times New Roman" w:hAnsi="Times New Roman" w:cs="Times New Roman"/>
          <w:sz w:val="28"/>
          <w:szCs w:val="28"/>
        </w:rPr>
      </w:pPr>
      <w:r w:rsidRPr="004B2C39">
        <w:rPr>
          <w:rFonts w:ascii="Times New Roman" w:hAnsi="Times New Roman" w:cs="Times New Roman"/>
          <w:sz w:val="28"/>
          <w:szCs w:val="28"/>
        </w:rPr>
        <w:lastRenderedPageBreak/>
        <w:t>Приложение 1</w:t>
      </w:r>
      <w:r w:rsidR="004B2C39" w:rsidRPr="004B2C39">
        <w:rPr>
          <w:rFonts w:ascii="Times New Roman" w:hAnsi="Times New Roman" w:cs="Times New Roman"/>
          <w:sz w:val="28"/>
          <w:szCs w:val="28"/>
        </w:rPr>
        <w:t>5</w:t>
      </w:r>
      <w:r w:rsidRPr="004B2C39">
        <w:rPr>
          <w:rFonts w:ascii="Times New Roman" w:hAnsi="Times New Roman" w:cs="Times New Roman"/>
          <w:sz w:val="28"/>
          <w:szCs w:val="28"/>
        </w:rPr>
        <w:t xml:space="preserve"> к приказу</w:t>
      </w:r>
    </w:p>
    <w:p w14:paraId="57E60067" w14:textId="77777777" w:rsidR="00836BC9" w:rsidRPr="004B2C39" w:rsidRDefault="00836BC9" w:rsidP="00836BC9">
      <w:pPr>
        <w:pStyle w:val="ac"/>
        <w:jc w:val="both"/>
        <w:rPr>
          <w:rFonts w:ascii="Times New Roman" w:hAnsi="Times New Roman" w:cs="Times New Roman"/>
          <w:sz w:val="28"/>
          <w:szCs w:val="28"/>
        </w:rPr>
      </w:pPr>
    </w:p>
    <w:p w14:paraId="2DAA6103" w14:textId="77777777" w:rsidR="00836BC9" w:rsidRPr="004B2C39" w:rsidRDefault="00836BC9" w:rsidP="00836BC9">
      <w:pPr>
        <w:pStyle w:val="ac"/>
        <w:jc w:val="both"/>
        <w:rPr>
          <w:rFonts w:ascii="Times New Roman" w:hAnsi="Times New Roman" w:cs="Times New Roman"/>
          <w:sz w:val="28"/>
          <w:szCs w:val="28"/>
        </w:rPr>
      </w:pPr>
    </w:p>
    <w:p w14:paraId="7C5871A6" w14:textId="77777777" w:rsidR="00836BC9" w:rsidRPr="004B2C39" w:rsidRDefault="00836BC9" w:rsidP="00836BC9">
      <w:pPr>
        <w:pStyle w:val="ac"/>
        <w:ind w:firstLine="708"/>
        <w:jc w:val="center"/>
        <w:rPr>
          <w:rFonts w:ascii="Times New Roman" w:hAnsi="Times New Roman" w:cs="Times New Roman"/>
          <w:b/>
          <w:bCs/>
          <w:sz w:val="28"/>
          <w:szCs w:val="28"/>
        </w:rPr>
      </w:pPr>
      <w:r w:rsidRPr="004B2C39">
        <w:rPr>
          <w:rFonts w:ascii="Times New Roman" w:hAnsi="Times New Roman" w:cs="Times New Roman"/>
          <w:b/>
          <w:bCs/>
          <w:sz w:val="28"/>
          <w:szCs w:val="28"/>
        </w:rPr>
        <w:t>Перечень утративших силу некоторых приказов Министра финансов Республики Казахстан</w:t>
      </w:r>
    </w:p>
    <w:p w14:paraId="680CEB08" w14:textId="77777777" w:rsidR="00836BC9" w:rsidRPr="004B2C39" w:rsidRDefault="00836BC9" w:rsidP="00836BC9">
      <w:pPr>
        <w:pStyle w:val="ac"/>
        <w:ind w:firstLine="708"/>
        <w:jc w:val="center"/>
        <w:rPr>
          <w:rFonts w:ascii="Times New Roman" w:hAnsi="Times New Roman" w:cs="Times New Roman"/>
          <w:b/>
          <w:bCs/>
          <w:sz w:val="28"/>
          <w:szCs w:val="28"/>
        </w:rPr>
      </w:pPr>
    </w:p>
    <w:p w14:paraId="52A18A51"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1. Приказ Первого заместителя Премьер-Министра Республики                 Казахстан – Министра финансов Республики Казахстан от 15 мая 2020 года                   № 488 «Об утверждении Правил и форм представления организацией, осуществляющей деятельность по ведению системы реестров держателей ценных бумаг, имеющихся сведений о физических лицах-держателях ценных бумаг, а также о сделках физических лиц с ценными бумагами, и страховыми (перестраховочными) организациями, страховыми брокерами, филиалами страховых (перестраховочных) организаций-нерезидентов Республики Казахстан, филиалами страховых брокеров-нерезидентов Республики Казахстан сведений по заключенным физическими лицами договорам страхования» (зарегистрирован в Реестре государственной регистрации нормативных правовых актов под № 20653).</w:t>
      </w:r>
    </w:p>
    <w:p w14:paraId="1A441B4C"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2. Приказ Первого заместителя Премьер-Министра Республики                Казахстан – Министра финансов Республики Казахстан от 4 июня 2020 года                 № 568 «Об утверждении Правил представления брокерами сведений о сделках физических лиц с ценными бумагами, товарными биржами сведений о сделках физических лиц с биржевыми товарами, реализованными на товарной бирже, и их форм» (зарегистрирован в Реестре государственной регистрации нормативных правовых актов под № 20833).</w:t>
      </w:r>
    </w:p>
    <w:p w14:paraId="41D7EC3B"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 xml:space="preserve">3. Приказ Министра финансов Республики Казахстан от 31 марта 2021 года № 280 «Об утверждении Правил, сроков и формы представления уполномоченным органом в области регулирования торговой деятельности сведений о сделках физических лиц с биржевыми товарами» (зарегистрирован в Реестре государственной регистрации нормативных правовых актов </w:t>
      </w:r>
      <w:r w:rsidRPr="004B2C39">
        <w:rPr>
          <w:rFonts w:ascii="Times New Roman" w:hAnsi="Times New Roman" w:cs="Times New Roman"/>
          <w:sz w:val="28"/>
          <w:szCs w:val="28"/>
        </w:rPr>
        <w:br/>
        <w:t>под № 156489).</w:t>
      </w:r>
    </w:p>
    <w:p w14:paraId="138E6110" w14:textId="77777777" w:rsidR="00836BC9" w:rsidRPr="00F34123"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4. Приказ Министра финансов Республики Казахстан от 23 апреля                     2021 года № 381 «О внесении изменений и дополнения в приказ Первого заместителя Премьер-Министра Республики Казахстан – Министра финансов Республики Казахстан от 15 мая 2020 года № 488 «Об утверждении Правил и форм представления имеющихся сведений о физических лицах-держателях ценных бумаг, а также сведений по заключенным физическими лицами договорам страхования» (зарегистрирован в Реестре государственной регистрации нормативных правовых актов под № 155300).</w:t>
      </w:r>
      <w:bookmarkEnd w:id="51"/>
    </w:p>
    <w:p w14:paraId="488C0780" w14:textId="77777777" w:rsidR="007E06C3" w:rsidRPr="00836BC9" w:rsidRDefault="007E06C3">
      <w:pPr>
        <w:rPr>
          <w:lang w:val="ru-RU"/>
        </w:rPr>
      </w:pPr>
    </w:p>
    <w:sectPr w:rsidR="007E06C3" w:rsidRPr="00836BC9" w:rsidSect="00397F7A">
      <w:headerReference w:type="default" r:id="rId8"/>
      <w:headerReference w:type="first" r:id="rId9"/>
      <w:pgSz w:w="11906" w:h="16838"/>
      <w:pgMar w:top="1418" w:right="851" w:bottom="1418"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0D7B9" w14:textId="77777777" w:rsidR="00C24F9F" w:rsidRDefault="00C24F9F" w:rsidP="00397F7A">
      <w:pPr>
        <w:spacing w:after="0" w:line="240" w:lineRule="auto"/>
      </w:pPr>
      <w:r>
        <w:separator/>
      </w:r>
    </w:p>
  </w:endnote>
  <w:endnote w:type="continuationSeparator" w:id="0">
    <w:p w14:paraId="733EEE02" w14:textId="77777777" w:rsidR="00C24F9F" w:rsidRDefault="00C24F9F" w:rsidP="00397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2A0D7" w14:textId="77777777" w:rsidR="00C24F9F" w:rsidRDefault="00C24F9F" w:rsidP="00397F7A">
      <w:pPr>
        <w:spacing w:after="0" w:line="240" w:lineRule="auto"/>
      </w:pPr>
      <w:r>
        <w:separator/>
      </w:r>
    </w:p>
  </w:footnote>
  <w:footnote w:type="continuationSeparator" w:id="0">
    <w:p w14:paraId="01BE56B1" w14:textId="77777777" w:rsidR="00C24F9F" w:rsidRDefault="00C24F9F" w:rsidP="00397F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8"/>
        <w:szCs w:val="28"/>
      </w:rPr>
      <w:id w:val="-1242089835"/>
      <w:docPartObj>
        <w:docPartGallery w:val="Page Numbers (Top of Page)"/>
        <w:docPartUnique/>
      </w:docPartObj>
    </w:sdtPr>
    <w:sdtContent>
      <w:p w14:paraId="16F762FA" w14:textId="2CB25027" w:rsidR="00AF6101" w:rsidRPr="00397F7A" w:rsidRDefault="00AF6101">
        <w:pPr>
          <w:pStyle w:val="ad"/>
          <w:jc w:val="center"/>
          <w:rPr>
            <w:sz w:val="28"/>
            <w:szCs w:val="28"/>
          </w:rPr>
        </w:pPr>
        <w:r w:rsidRPr="00397F7A">
          <w:rPr>
            <w:sz w:val="28"/>
            <w:szCs w:val="28"/>
          </w:rPr>
          <w:fldChar w:fldCharType="begin"/>
        </w:r>
        <w:r w:rsidRPr="00397F7A">
          <w:rPr>
            <w:sz w:val="28"/>
            <w:szCs w:val="28"/>
          </w:rPr>
          <w:instrText>PAGE   \* MERGEFORMAT</w:instrText>
        </w:r>
        <w:r w:rsidRPr="00397F7A">
          <w:rPr>
            <w:sz w:val="28"/>
            <w:szCs w:val="28"/>
          </w:rPr>
          <w:fldChar w:fldCharType="separate"/>
        </w:r>
        <w:r w:rsidR="00EF7C62" w:rsidRPr="00EF7C62">
          <w:rPr>
            <w:noProof/>
            <w:sz w:val="28"/>
            <w:szCs w:val="28"/>
            <w:lang w:val="ru-RU"/>
          </w:rPr>
          <w:t>41</w:t>
        </w:r>
        <w:r w:rsidRPr="00397F7A">
          <w:rPr>
            <w:sz w:val="28"/>
            <w:szCs w:val="28"/>
          </w:rPr>
          <w:fldChar w:fldCharType="end"/>
        </w:r>
      </w:p>
    </w:sdtContent>
  </w:sdt>
  <w:p w14:paraId="7F5F98C8" w14:textId="77777777" w:rsidR="00AF6101" w:rsidRDefault="00AF6101">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DA3AC" w14:textId="77777777" w:rsidR="00AF6101" w:rsidRDefault="00AF6101">
    <w:pPr>
      <w:pStyle w:val="ad"/>
      <w:rPr>
        <w:lang w:val="ru-RU"/>
      </w:rPr>
    </w:pPr>
  </w:p>
  <w:p w14:paraId="231EF614" w14:textId="77777777" w:rsidR="00AF6101" w:rsidRPr="00397F7A" w:rsidRDefault="00AF6101">
    <w:pPr>
      <w:pStyle w:val="ad"/>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06D7C"/>
    <w:multiLevelType w:val="hybridMultilevel"/>
    <w:tmpl w:val="07C44408"/>
    <w:lvl w:ilvl="0" w:tplc="56C09F4E">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F282217"/>
    <w:multiLevelType w:val="hybridMultilevel"/>
    <w:tmpl w:val="5838D9C2"/>
    <w:lvl w:ilvl="0" w:tplc="1B6A1CC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15B85E0E"/>
    <w:multiLevelType w:val="hybridMultilevel"/>
    <w:tmpl w:val="7C6CC498"/>
    <w:lvl w:ilvl="0" w:tplc="0DC24A22">
      <w:start w:val="1"/>
      <w:numFmt w:val="decimal"/>
      <w:lvlText w:val="%1."/>
      <w:lvlJc w:val="left"/>
      <w:pPr>
        <w:ind w:left="1068" w:hanging="360"/>
      </w:pPr>
      <w:rPr>
        <w:rFonts w:eastAsiaTheme="minorHAnsi"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7FC58EE"/>
    <w:multiLevelType w:val="hybridMultilevel"/>
    <w:tmpl w:val="9ACC236C"/>
    <w:lvl w:ilvl="0" w:tplc="76F2A46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1B6E0045"/>
    <w:multiLevelType w:val="hybridMultilevel"/>
    <w:tmpl w:val="E5906784"/>
    <w:lvl w:ilvl="0" w:tplc="6FCEA6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2F675A6"/>
    <w:multiLevelType w:val="hybridMultilevel"/>
    <w:tmpl w:val="E8FED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DC4496"/>
    <w:multiLevelType w:val="hybridMultilevel"/>
    <w:tmpl w:val="07C44408"/>
    <w:lvl w:ilvl="0" w:tplc="FFFFFFFF">
      <w:start w:val="1"/>
      <w:numFmt w:val="decimal"/>
      <w:lvlText w:val="%1."/>
      <w:lvlJc w:val="left"/>
      <w:pPr>
        <w:ind w:left="1068" w:hanging="360"/>
      </w:pPr>
      <w:rPr>
        <w:rFonts w:hint="default"/>
        <w:color w:val="000000"/>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 w15:restartNumberingAfterBreak="0">
    <w:nsid w:val="3C4F6796"/>
    <w:multiLevelType w:val="hybridMultilevel"/>
    <w:tmpl w:val="58368E58"/>
    <w:lvl w:ilvl="0" w:tplc="44780D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53C58F3"/>
    <w:multiLevelType w:val="hybridMultilevel"/>
    <w:tmpl w:val="3FCA8644"/>
    <w:lvl w:ilvl="0" w:tplc="B350A52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49BC7DD2"/>
    <w:multiLevelType w:val="hybridMultilevel"/>
    <w:tmpl w:val="65F4C8C4"/>
    <w:lvl w:ilvl="0" w:tplc="529485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4C9B1183"/>
    <w:multiLevelType w:val="hybridMultilevel"/>
    <w:tmpl w:val="07CED926"/>
    <w:lvl w:ilvl="0" w:tplc="35B83984">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4D1B452B"/>
    <w:multiLevelType w:val="hybridMultilevel"/>
    <w:tmpl w:val="DB4A3EA0"/>
    <w:lvl w:ilvl="0" w:tplc="CAE2FA1E">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5E093B2F"/>
    <w:multiLevelType w:val="hybridMultilevel"/>
    <w:tmpl w:val="DC3C75D4"/>
    <w:lvl w:ilvl="0" w:tplc="2E9CA210">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3" w15:restartNumberingAfterBreak="0">
    <w:nsid w:val="60322687"/>
    <w:multiLevelType w:val="hybridMultilevel"/>
    <w:tmpl w:val="12F806FE"/>
    <w:lvl w:ilvl="0" w:tplc="C0CCE2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6EE21A13"/>
    <w:multiLevelType w:val="hybridMultilevel"/>
    <w:tmpl w:val="CE041CA0"/>
    <w:lvl w:ilvl="0" w:tplc="F54883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750D5745"/>
    <w:multiLevelType w:val="hybridMultilevel"/>
    <w:tmpl w:val="1BBEBE06"/>
    <w:lvl w:ilvl="0" w:tplc="1482FD24">
      <w:start w:val="1"/>
      <w:numFmt w:val="decimal"/>
      <w:lvlText w:val="%1)"/>
      <w:lvlJc w:val="left"/>
      <w:pPr>
        <w:ind w:left="1068" w:hanging="360"/>
      </w:pPr>
      <w:rPr>
        <w:rFonts w:eastAsiaTheme="minorHAnsi"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94F12BA"/>
    <w:multiLevelType w:val="hybridMultilevel"/>
    <w:tmpl w:val="9A66C9DE"/>
    <w:lvl w:ilvl="0" w:tplc="4D669A5E">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728576006">
    <w:abstractNumId w:val="4"/>
  </w:num>
  <w:num w:numId="2" w16cid:durableId="1263341841">
    <w:abstractNumId w:val="9"/>
  </w:num>
  <w:num w:numId="3" w16cid:durableId="259922011">
    <w:abstractNumId w:val="15"/>
  </w:num>
  <w:num w:numId="4" w16cid:durableId="1654021616">
    <w:abstractNumId w:val="12"/>
  </w:num>
  <w:num w:numId="5" w16cid:durableId="180703253">
    <w:abstractNumId w:val="14"/>
  </w:num>
  <w:num w:numId="6" w16cid:durableId="1580405910">
    <w:abstractNumId w:val="3"/>
  </w:num>
  <w:num w:numId="7" w16cid:durableId="243995837">
    <w:abstractNumId w:val="10"/>
  </w:num>
  <w:num w:numId="8" w16cid:durableId="71435541">
    <w:abstractNumId w:val="5"/>
  </w:num>
  <w:num w:numId="9" w16cid:durableId="1322464349">
    <w:abstractNumId w:val="7"/>
  </w:num>
  <w:num w:numId="10" w16cid:durableId="1437481412">
    <w:abstractNumId w:val="8"/>
  </w:num>
  <w:num w:numId="11" w16cid:durableId="1357152202">
    <w:abstractNumId w:val="1"/>
  </w:num>
  <w:num w:numId="12" w16cid:durableId="678042304">
    <w:abstractNumId w:val="2"/>
  </w:num>
  <w:num w:numId="13" w16cid:durableId="622736025">
    <w:abstractNumId w:val="13"/>
  </w:num>
  <w:num w:numId="14" w16cid:durableId="1530415492">
    <w:abstractNumId w:val="11"/>
  </w:num>
  <w:num w:numId="15" w16cid:durableId="1043822634">
    <w:abstractNumId w:val="0"/>
  </w:num>
  <w:num w:numId="16" w16cid:durableId="1766262006">
    <w:abstractNumId w:val="16"/>
  </w:num>
  <w:num w:numId="17" w16cid:durableId="14885489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BC9"/>
    <w:rsid w:val="00021C8F"/>
    <w:rsid w:val="00030C83"/>
    <w:rsid w:val="001F30C3"/>
    <w:rsid w:val="002303D9"/>
    <w:rsid w:val="00397F7A"/>
    <w:rsid w:val="003D1383"/>
    <w:rsid w:val="003D156F"/>
    <w:rsid w:val="004B2C39"/>
    <w:rsid w:val="004C49D5"/>
    <w:rsid w:val="005A1D57"/>
    <w:rsid w:val="006E73A8"/>
    <w:rsid w:val="00711D8C"/>
    <w:rsid w:val="007963B1"/>
    <w:rsid w:val="007E06C3"/>
    <w:rsid w:val="008212CE"/>
    <w:rsid w:val="00831747"/>
    <w:rsid w:val="00833B2C"/>
    <w:rsid w:val="00836BC9"/>
    <w:rsid w:val="008C6A54"/>
    <w:rsid w:val="00A15485"/>
    <w:rsid w:val="00AF6101"/>
    <w:rsid w:val="00BD0BFE"/>
    <w:rsid w:val="00C24F9F"/>
    <w:rsid w:val="00C66C75"/>
    <w:rsid w:val="00C87DC3"/>
    <w:rsid w:val="00EC3339"/>
    <w:rsid w:val="00EE535F"/>
    <w:rsid w:val="00EF7C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666E7"/>
  <w15:chartTrackingRefBased/>
  <w15:docId w15:val="{C6FF51F4-A19F-4D66-B79E-BEE9969DE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BC9"/>
    <w:pPr>
      <w:spacing w:after="200" w:line="276" w:lineRule="auto"/>
    </w:pPr>
    <w:rPr>
      <w:rFonts w:ascii="Times New Roman" w:eastAsia="Times New Roman" w:hAnsi="Times New Roman" w:cs="Times New Roman"/>
      <w:kern w:val="0"/>
      <w:lang w:val="en-US"/>
      <w14:ligatures w14:val="none"/>
    </w:rPr>
  </w:style>
  <w:style w:type="paragraph" w:styleId="1">
    <w:name w:val="heading 1"/>
    <w:basedOn w:val="a"/>
    <w:next w:val="a"/>
    <w:link w:val="10"/>
    <w:uiPriority w:val="9"/>
    <w:qFormat/>
    <w:rsid w:val="00836BC9"/>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836BC9"/>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836BC9"/>
    <w:pPr>
      <w:keepNext/>
      <w:keepLines/>
      <w:spacing w:before="160" w:after="80"/>
      <w:outlineLvl w:val="2"/>
    </w:pPr>
    <w:rPr>
      <w:rFonts w:eastAsiaTheme="majorEastAsia" w:cstheme="majorBidi"/>
      <w:color w:val="2E74B5" w:themeColor="accent1" w:themeShade="BF"/>
      <w:sz w:val="28"/>
      <w:szCs w:val="28"/>
    </w:rPr>
  </w:style>
  <w:style w:type="paragraph" w:styleId="4">
    <w:name w:val="heading 4"/>
    <w:basedOn w:val="a"/>
    <w:next w:val="a"/>
    <w:link w:val="40"/>
    <w:uiPriority w:val="9"/>
    <w:semiHidden/>
    <w:unhideWhenUsed/>
    <w:qFormat/>
    <w:rsid w:val="00836BC9"/>
    <w:pPr>
      <w:keepNext/>
      <w:keepLines/>
      <w:spacing w:before="80" w:after="40"/>
      <w:outlineLvl w:val="3"/>
    </w:pPr>
    <w:rPr>
      <w:rFonts w:eastAsiaTheme="majorEastAsia" w:cstheme="majorBidi"/>
      <w:i/>
      <w:iCs/>
      <w:color w:val="2E74B5" w:themeColor="accent1" w:themeShade="BF"/>
    </w:rPr>
  </w:style>
  <w:style w:type="paragraph" w:styleId="5">
    <w:name w:val="heading 5"/>
    <w:basedOn w:val="a"/>
    <w:next w:val="a"/>
    <w:link w:val="50"/>
    <w:uiPriority w:val="9"/>
    <w:semiHidden/>
    <w:unhideWhenUsed/>
    <w:qFormat/>
    <w:rsid w:val="00836BC9"/>
    <w:pPr>
      <w:keepNext/>
      <w:keepLines/>
      <w:spacing w:before="80" w:after="40"/>
      <w:outlineLvl w:val="4"/>
    </w:pPr>
    <w:rPr>
      <w:rFonts w:eastAsiaTheme="majorEastAsia" w:cstheme="majorBidi"/>
      <w:color w:val="2E74B5" w:themeColor="accent1" w:themeShade="BF"/>
    </w:rPr>
  </w:style>
  <w:style w:type="paragraph" w:styleId="6">
    <w:name w:val="heading 6"/>
    <w:basedOn w:val="a"/>
    <w:next w:val="a"/>
    <w:link w:val="60"/>
    <w:uiPriority w:val="9"/>
    <w:semiHidden/>
    <w:unhideWhenUsed/>
    <w:qFormat/>
    <w:rsid w:val="00836BC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36BC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36BC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36BC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36BC9"/>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836BC9"/>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836BC9"/>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836BC9"/>
    <w:rPr>
      <w:rFonts w:eastAsiaTheme="majorEastAsia" w:cstheme="majorBidi"/>
      <w:i/>
      <w:iCs/>
      <w:color w:val="2E74B5" w:themeColor="accent1" w:themeShade="BF"/>
    </w:rPr>
  </w:style>
  <w:style w:type="character" w:customStyle="1" w:styleId="50">
    <w:name w:val="Заголовок 5 Знак"/>
    <w:basedOn w:val="a0"/>
    <w:link w:val="5"/>
    <w:uiPriority w:val="9"/>
    <w:semiHidden/>
    <w:rsid w:val="00836BC9"/>
    <w:rPr>
      <w:rFonts w:eastAsiaTheme="majorEastAsia" w:cstheme="majorBidi"/>
      <w:color w:val="2E74B5" w:themeColor="accent1" w:themeShade="BF"/>
    </w:rPr>
  </w:style>
  <w:style w:type="character" w:customStyle="1" w:styleId="60">
    <w:name w:val="Заголовок 6 Знак"/>
    <w:basedOn w:val="a0"/>
    <w:link w:val="6"/>
    <w:uiPriority w:val="9"/>
    <w:semiHidden/>
    <w:rsid w:val="00836BC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36BC9"/>
    <w:rPr>
      <w:rFonts w:eastAsiaTheme="majorEastAsia" w:cstheme="majorBidi"/>
      <w:color w:val="595959" w:themeColor="text1" w:themeTint="A6"/>
    </w:rPr>
  </w:style>
  <w:style w:type="character" w:customStyle="1" w:styleId="80">
    <w:name w:val="Заголовок 8 Знак"/>
    <w:basedOn w:val="a0"/>
    <w:link w:val="8"/>
    <w:uiPriority w:val="9"/>
    <w:semiHidden/>
    <w:rsid w:val="00836BC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36BC9"/>
    <w:rPr>
      <w:rFonts w:eastAsiaTheme="majorEastAsia" w:cstheme="majorBidi"/>
      <w:color w:val="272727" w:themeColor="text1" w:themeTint="D8"/>
    </w:rPr>
  </w:style>
  <w:style w:type="paragraph" w:styleId="a3">
    <w:name w:val="Title"/>
    <w:basedOn w:val="a"/>
    <w:next w:val="a"/>
    <w:link w:val="a4"/>
    <w:uiPriority w:val="10"/>
    <w:qFormat/>
    <w:rsid w:val="00836B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36BC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36BC9"/>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36BC9"/>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36BC9"/>
    <w:pPr>
      <w:spacing w:before="160"/>
      <w:jc w:val="center"/>
    </w:pPr>
    <w:rPr>
      <w:i/>
      <w:iCs/>
      <w:color w:val="404040" w:themeColor="text1" w:themeTint="BF"/>
    </w:rPr>
  </w:style>
  <w:style w:type="character" w:customStyle="1" w:styleId="22">
    <w:name w:val="Цитата 2 Знак"/>
    <w:basedOn w:val="a0"/>
    <w:link w:val="21"/>
    <w:uiPriority w:val="29"/>
    <w:rsid w:val="00836BC9"/>
    <w:rPr>
      <w:i/>
      <w:iCs/>
      <w:color w:val="404040" w:themeColor="text1" w:themeTint="BF"/>
    </w:rPr>
  </w:style>
  <w:style w:type="paragraph" w:styleId="a7">
    <w:name w:val="List Paragraph"/>
    <w:basedOn w:val="a"/>
    <w:uiPriority w:val="34"/>
    <w:qFormat/>
    <w:rsid w:val="00836BC9"/>
    <w:pPr>
      <w:ind w:left="720"/>
      <w:contextualSpacing/>
    </w:pPr>
  </w:style>
  <w:style w:type="character" w:styleId="a8">
    <w:name w:val="Intense Emphasis"/>
    <w:basedOn w:val="a0"/>
    <w:uiPriority w:val="21"/>
    <w:qFormat/>
    <w:rsid w:val="00836BC9"/>
    <w:rPr>
      <w:i/>
      <w:iCs/>
      <w:color w:val="2E74B5" w:themeColor="accent1" w:themeShade="BF"/>
    </w:rPr>
  </w:style>
  <w:style w:type="paragraph" w:styleId="a9">
    <w:name w:val="Intense Quote"/>
    <w:basedOn w:val="a"/>
    <w:next w:val="a"/>
    <w:link w:val="aa"/>
    <w:uiPriority w:val="30"/>
    <w:qFormat/>
    <w:rsid w:val="00836BC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a">
    <w:name w:val="Выделенная цитата Знак"/>
    <w:basedOn w:val="a0"/>
    <w:link w:val="a9"/>
    <w:uiPriority w:val="30"/>
    <w:rsid w:val="00836BC9"/>
    <w:rPr>
      <w:i/>
      <w:iCs/>
      <w:color w:val="2E74B5" w:themeColor="accent1" w:themeShade="BF"/>
    </w:rPr>
  </w:style>
  <w:style w:type="character" w:styleId="ab">
    <w:name w:val="Intense Reference"/>
    <w:basedOn w:val="a0"/>
    <w:uiPriority w:val="32"/>
    <w:qFormat/>
    <w:rsid w:val="00836BC9"/>
    <w:rPr>
      <w:b/>
      <w:bCs/>
      <w:smallCaps/>
      <w:color w:val="2E74B5" w:themeColor="accent1" w:themeShade="BF"/>
      <w:spacing w:val="5"/>
    </w:rPr>
  </w:style>
  <w:style w:type="paragraph" w:styleId="ac">
    <w:name w:val="No Spacing"/>
    <w:uiPriority w:val="1"/>
    <w:qFormat/>
    <w:rsid w:val="00836BC9"/>
    <w:pPr>
      <w:spacing w:after="0" w:line="240" w:lineRule="auto"/>
    </w:pPr>
  </w:style>
  <w:style w:type="paragraph" w:styleId="ad">
    <w:name w:val="header"/>
    <w:basedOn w:val="a"/>
    <w:link w:val="ae"/>
    <w:uiPriority w:val="99"/>
    <w:unhideWhenUsed/>
    <w:rsid w:val="00836BC9"/>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836BC9"/>
    <w:rPr>
      <w:rFonts w:ascii="Times New Roman" w:eastAsia="Times New Roman" w:hAnsi="Times New Roman" w:cs="Times New Roman"/>
      <w:kern w:val="0"/>
      <w:lang w:val="en-US"/>
      <w14:ligatures w14:val="none"/>
    </w:rPr>
  </w:style>
  <w:style w:type="paragraph" w:styleId="af">
    <w:name w:val="footer"/>
    <w:basedOn w:val="a"/>
    <w:link w:val="af0"/>
    <w:uiPriority w:val="99"/>
    <w:unhideWhenUsed/>
    <w:rsid w:val="00836BC9"/>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836BC9"/>
    <w:rPr>
      <w:rFonts w:ascii="Times New Roman" w:eastAsia="Times New Roman" w:hAnsi="Times New Roman" w:cs="Times New Roman"/>
      <w:kern w:val="0"/>
      <w:lang w:val="en-US"/>
      <w14:ligatures w14:val="none"/>
    </w:rPr>
  </w:style>
  <w:style w:type="table" w:styleId="af1">
    <w:name w:val="Table Grid"/>
    <w:basedOn w:val="a1"/>
    <w:uiPriority w:val="59"/>
    <w:rsid w:val="00836B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
    <w:link w:val="af3"/>
    <w:uiPriority w:val="99"/>
    <w:semiHidden/>
    <w:unhideWhenUsed/>
    <w:rsid w:val="00836BC9"/>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836BC9"/>
    <w:rPr>
      <w:rFonts w:ascii="Segoe UI" w:eastAsia="Times New Roman" w:hAnsi="Segoe UI" w:cs="Segoe UI"/>
      <w:kern w:val="0"/>
      <w:sz w:val="18"/>
      <w:szCs w:val="18"/>
      <w:lang w:val="en-US"/>
      <w14:ligatures w14:val="none"/>
    </w:rPr>
  </w:style>
  <w:style w:type="paragraph" w:styleId="af4">
    <w:name w:val="Revision"/>
    <w:hidden/>
    <w:uiPriority w:val="99"/>
    <w:semiHidden/>
    <w:rsid w:val="00836BC9"/>
    <w:pPr>
      <w:spacing w:after="0" w:line="240" w:lineRule="auto"/>
    </w:pPr>
    <w:rPr>
      <w:rFonts w:ascii="Times New Roman" w:eastAsia="Times New Roman" w:hAnsi="Times New Roman" w:cs="Times New Roman"/>
      <w:kern w:val="0"/>
      <w:lang w:val="en-US"/>
      <w14:ligatures w14:val="none"/>
    </w:rPr>
  </w:style>
  <w:style w:type="character" w:styleId="af5">
    <w:name w:val="annotation reference"/>
    <w:basedOn w:val="a0"/>
    <w:uiPriority w:val="99"/>
    <w:semiHidden/>
    <w:unhideWhenUsed/>
    <w:rsid w:val="00AF6101"/>
    <w:rPr>
      <w:sz w:val="16"/>
      <w:szCs w:val="16"/>
    </w:rPr>
  </w:style>
  <w:style w:type="paragraph" w:styleId="af6">
    <w:name w:val="annotation text"/>
    <w:basedOn w:val="a"/>
    <w:link w:val="af7"/>
    <w:uiPriority w:val="99"/>
    <w:semiHidden/>
    <w:unhideWhenUsed/>
    <w:rsid w:val="00AF6101"/>
    <w:pPr>
      <w:spacing w:line="240" w:lineRule="auto"/>
    </w:pPr>
    <w:rPr>
      <w:sz w:val="20"/>
      <w:szCs w:val="20"/>
    </w:rPr>
  </w:style>
  <w:style w:type="character" w:customStyle="1" w:styleId="af7">
    <w:name w:val="Текст примечания Знак"/>
    <w:basedOn w:val="a0"/>
    <w:link w:val="af6"/>
    <w:uiPriority w:val="99"/>
    <w:semiHidden/>
    <w:rsid w:val="00AF6101"/>
    <w:rPr>
      <w:rFonts w:ascii="Times New Roman" w:eastAsia="Times New Roman" w:hAnsi="Times New Roman" w:cs="Times New Roman"/>
      <w:kern w:val="0"/>
      <w:sz w:val="20"/>
      <w:szCs w:val="20"/>
      <w:lang w:val="en-US"/>
      <w14:ligatures w14:val="none"/>
    </w:rPr>
  </w:style>
  <w:style w:type="paragraph" w:styleId="af8">
    <w:name w:val="annotation subject"/>
    <w:basedOn w:val="af6"/>
    <w:next w:val="af6"/>
    <w:link w:val="af9"/>
    <w:uiPriority w:val="99"/>
    <w:semiHidden/>
    <w:unhideWhenUsed/>
    <w:rsid w:val="00AF6101"/>
    <w:rPr>
      <w:b/>
      <w:bCs/>
    </w:rPr>
  </w:style>
  <w:style w:type="character" w:customStyle="1" w:styleId="af9">
    <w:name w:val="Тема примечания Знак"/>
    <w:basedOn w:val="af7"/>
    <w:link w:val="af8"/>
    <w:uiPriority w:val="99"/>
    <w:semiHidden/>
    <w:rsid w:val="00AF6101"/>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42</Pages>
  <Words>8778</Words>
  <Characters>50039</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Нурлыбеков Азамат</dc:creator>
  <cp:keywords/>
  <dc:description/>
  <cp:lastModifiedBy>Нурлыбеков Азамат</cp:lastModifiedBy>
  <cp:revision>3</cp:revision>
  <cp:lastPrinted>2025-09-10T05:32:00Z</cp:lastPrinted>
  <dcterms:created xsi:type="dcterms:W3CDTF">2025-09-10T03:54:00Z</dcterms:created>
  <dcterms:modified xsi:type="dcterms:W3CDTF">2025-09-10T05:52:00Z</dcterms:modified>
</cp:coreProperties>
</file>